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51" w:rsidRPr="009E058A" w:rsidRDefault="00AA7251" w:rsidP="00AA7251">
      <w:pPr>
        <w:jc w:val="center"/>
        <w:rPr>
          <w:rFonts w:ascii="Arial" w:hAnsi="Arial" w:cs="Arial"/>
          <w:sz w:val="22"/>
          <w:szCs w:val="22"/>
        </w:rPr>
      </w:pPr>
      <w:bookmarkStart w:id="0" w:name="_GoBack"/>
      <w:bookmarkEnd w:id="0"/>
      <w:r w:rsidRPr="009E058A">
        <w:rPr>
          <w:rFonts w:ascii="Arial" w:hAnsi="Arial" w:cs="Arial"/>
          <w:sz w:val="22"/>
          <w:szCs w:val="22"/>
        </w:rPr>
        <w:t>CURRICULUM VITAE</w:t>
      </w:r>
    </w:p>
    <w:p w:rsidR="00AA7251" w:rsidRPr="009E058A" w:rsidRDefault="00AA7251" w:rsidP="00AA7251">
      <w:pPr>
        <w:jc w:val="center"/>
        <w:rPr>
          <w:rFonts w:ascii="Arial" w:hAnsi="Arial" w:cs="Arial"/>
          <w:sz w:val="22"/>
          <w:szCs w:val="22"/>
        </w:rPr>
      </w:pPr>
      <w:r w:rsidRPr="009E058A">
        <w:rPr>
          <w:rFonts w:ascii="Arial" w:hAnsi="Arial" w:cs="Arial"/>
          <w:sz w:val="22"/>
          <w:szCs w:val="22"/>
        </w:rPr>
        <w:t>University of Pittsburgh</w:t>
      </w:r>
    </w:p>
    <w:p w:rsidR="00AA7251" w:rsidRPr="009E058A" w:rsidRDefault="00AA7251" w:rsidP="00AA7251">
      <w:pPr>
        <w:jc w:val="center"/>
        <w:rPr>
          <w:rFonts w:ascii="Arial" w:hAnsi="Arial" w:cs="Arial"/>
          <w:sz w:val="22"/>
          <w:szCs w:val="22"/>
        </w:rPr>
      </w:pPr>
      <w:r w:rsidRPr="009E058A">
        <w:rPr>
          <w:rFonts w:ascii="Arial" w:hAnsi="Arial" w:cs="Arial"/>
          <w:sz w:val="22"/>
          <w:szCs w:val="22"/>
        </w:rPr>
        <w:t>School of Medicine</w:t>
      </w:r>
    </w:p>
    <w:p w:rsidR="00AA7251" w:rsidRPr="009E058A" w:rsidRDefault="00AA7251" w:rsidP="00AA7251">
      <w:pPr>
        <w:rPr>
          <w:rFonts w:ascii="Arial" w:hAnsi="Arial" w:cs="Arial"/>
          <w:sz w:val="22"/>
          <w:szCs w:val="22"/>
        </w:rPr>
      </w:pPr>
    </w:p>
    <w:p w:rsidR="00AA7251" w:rsidRPr="009E058A" w:rsidRDefault="00AA7251" w:rsidP="00AA7251">
      <w:pPr>
        <w:jc w:val="center"/>
        <w:rPr>
          <w:rFonts w:ascii="Arial" w:hAnsi="Arial" w:cs="Arial"/>
          <w:sz w:val="22"/>
          <w:szCs w:val="22"/>
        </w:rPr>
      </w:pPr>
      <w:r w:rsidRPr="009E058A">
        <w:rPr>
          <w:rFonts w:ascii="Arial" w:hAnsi="Arial" w:cs="Arial"/>
          <w:b/>
          <w:sz w:val="22"/>
          <w:szCs w:val="22"/>
        </w:rPr>
        <w:t>BIOGRAPHICAL</w:t>
      </w:r>
    </w:p>
    <w:p w:rsidR="00AA7251" w:rsidRPr="009E058A" w:rsidRDefault="00AA7251" w:rsidP="00AA7251">
      <w:pPr>
        <w:jc w:val="center"/>
        <w:rPr>
          <w:rFonts w:ascii="Arial" w:hAnsi="Arial" w:cs="Arial"/>
          <w:sz w:val="22"/>
          <w:szCs w:val="22"/>
        </w:rPr>
      </w:pPr>
    </w:p>
    <w:p w:rsidR="00BC50F4" w:rsidRDefault="00BC50F4" w:rsidP="00AA7251">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t>Daniel E. Hall</w:t>
      </w:r>
    </w:p>
    <w:p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Home Address:</w:t>
      </w:r>
      <w:r>
        <w:rPr>
          <w:rFonts w:ascii="Arial" w:hAnsi="Arial" w:cs="Arial"/>
          <w:sz w:val="22"/>
          <w:szCs w:val="22"/>
        </w:rPr>
        <w:tab/>
      </w:r>
      <w:r>
        <w:rPr>
          <w:rFonts w:ascii="Arial" w:hAnsi="Arial" w:cs="Arial"/>
          <w:sz w:val="22"/>
          <w:szCs w:val="22"/>
        </w:rPr>
        <w:tab/>
        <w:t>412 Locust Street</w:t>
      </w:r>
    </w:p>
    <w:p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Pittsburgh, PA  15218</w:t>
      </w:r>
      <w:r>
        <w:rPr>
          <w:rFonts w:ascii="Arial" w:hAnsi="Arial" w:cs="Arial"/>
          <w:sz w:val="22"/>
          <w:szCs w:val="22"/>
        </w:rPr>
        <w:tab/>
      </w:r>
    </w:p>
    <w:p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Home Phone (mobile):</w:t>
      </w:r>
      <w:r>
        <w:rPr>
          <w:rFonts w:ascii="Arial" w:hAnsi="Arial" w:cs="Arial"/>
          <w:sz w:val="22"/>
          <w:szCs w:val="22"/>
        </w:rPr>
        <w:tab/>
        <w:t>412-654-8902</w:t>
      </w:r>
    </w:p>
    <w:p w:rsidR="00BC50F4" w:rsidRDefault="00BC50F4" w:rsidP="00BC50F4">
      <w:pPr>
        <w:tabs>
          <w:tab w:val="left" w:pos="2340"/>
          <w:tab w:val="left" w:pos="2520"/>
          <w:tab w:val="left" w:pos="3420"/>
          <w:tab w:val="left" w:pos="5130"/>
        </w:tabs>
        <w:ind w:left="1710"/>
        <w:rPr>
          <w:rFonts w:ascii="Arial" w:hAnsi="Arial" w:cs="Arial"/>
          <w:sz w:val="22"/>
          <w:szCs w:val="22"/>
        </w:rPr>
      </w:pPr>
    </w:p>
    <w:p w:rsidR="00AA7251" w:rsidRPr="009E058A" w:rsidRDefault="00AA7251" w:rsidP="00BC50F4">
      <w:pPr>
        <w:tabs>
          <w:tab w:val="left" w:pos="2340"/>
          <w:tab w:val="left" w:pos="2520"/>
          <w:tab w:val="left" w:pos="3420"/>
          <w:tab w:val="left" w:pos="5130"/>
        </w:tabs>
        <w:ind w:left="1710"/>
        <w:rPr>
          <w:rFonts w:ascii="Arial" w:hAnsi="Arial" w:cs="Arial"/>
          <w:sz w:val="22"/>
          <w:szCs w:val="22"/>
        </w:rPr>
      </w:pPr>
      <w:r w:rsidRPr="009E058A">
        <w:rPr>
          <w:rFonts w:ascii="Arial" w:hAnsi="Arial" w:cs="Arial"/>
          <w:sz w:val="22"/>
          <w:szCs w:val="22"/>
        </w:rPr>
        <w:t>Birthplace</w:t>
      </w:r>
      <w:r w:rsidR="007C1486" w:rsidRPr="009E058A">
        <w:rPr>
          <w:rFonts w:ascii="Arial" w:hAnsi="Arial" w:cs="Arial"/>
          <w:sz w:val="22"/>
          <w:szCs w:val="22"/>
        </w:rPr>
        <w:t>:</w:t>
      </w:r>
      <w:r w:rsidR="007C1486" w:rsidRPr="009E058A">
        <w:rPr>
          <w:rFonts w:ascii="Arial" w:hAnsi="Arial" w:cs="Arial"/>
          <w:sz w:val="22"/>
          <w:szCs w:val="22"/>
        </w:rPr>
        <w:tab/>
      </w:r>
      <w:r w:rsidR="007C1486" w:rsidRPr="009E058A">
        <w:rPr>
          <w:rFonts w:ascii="Arial" w:hAnsi="Arial" w:cs="Arial"/>
          <w:sz w:val="22"/>
          <w:szCs w:val="22"/>
        </w:rPr>
        <w:tab/>
      </w:r>
      <w:r w:rsidRPr="009E058A">
        <w:rPr>
          <w:rFonts w:ascii="Arial" w:hAnsi="Arial" w:cs="Arial"/>
          <w:sz w:val="22"/>
          <w:szCs w:val="22"/>
        </w:rPr>
        <w:t>Hastings, Nebraska</w:t>
      </w:r>
    </w:p>
    <w:p w:rsidR="00AA7251" w:rsidRDefault="00AA7251" w:rsidP="00AA7251">
      <w:pPr>
        <w:tabs>
          <w:tab w:val="left" w:pos="2340"/>
          <w:tab w:val="left" w:pos="2520"/>
          <w:tab w:val="left" w:pos="3420"/>
          <w:tab w:val="left" w:pos="5130"/>
        </w:tabs>
        <w:ind w:left="1710"/>
        <w:rPr>
          <w:rFonts w:ascii="Arial" w:hAnsi="Arial" w:cs="Arial"/>
          <w:sz w:val="22"/>
          <w:szCs w:val="22"/>
        </w:rPr>
      </w:pPr>
      <w:r w:rsidRPr="009E058A">
        <w:rPr>
          <w:rFonts w:ascii="Arial" w:hAnsi="Arial" w:cs="Arial"/>
          <w:sz w:val="22"/>
          <w:szCs w:val="22"/>
        </w:rPr>
        <w:t>Citizenship</w:t>
      </w:r>
      <w:r w:rsidR="007C1486" w:rsidRPr="009E058A">
        <w:rPr>
          <w:rFonts w:ascii="Arial" w:hAnsi="Arial" w:cs="Arial"/>
          <w:sz w:val="22"/>
          <w:szCs w:val="22"/>
        </w:rPr>
        <w:t>:</w:t>
      </w:r>
      <w:r w:rsidR="007C1486" w:rsidRPr="009E058A">
        <w:rPr>
          <w:rFonts w:ascii="Arial" w:hAnsi="Arial" w:cs="Arial"/>
          <w:sz w:val="22"/>
          <w:szCs w:val="22"/>
        </w:rPr>
        <w:tab/>
      </w:r>
      <w:r w:rsidR="007C1486" w:rsidRPr="009E058A">
        <w:rPr>
          <w:rFonts w:ascii="Arial" w:hAnsi="Arial" w:cs="Arial"/>
          <w:sz w:val="22"/>
          <w:szCs w:val="22"/>
        </w:rPr>
        <w:tab/>
      </w:r>
      <w:r w:rsidRPr="009E058A">
        <w:rPr>
          <w:rFonts w:ascii="Arial" w:hAnsi="Arial" w:cs="Arial"/>
          <w:sz w:val="22"/>
          <w:szCs w:val="22"/>
        </w:rPr>
        <w:t>United States of America</w:t>
      </w:r>
    </w:p>
    <w:p w:rsidR="00BC50F4" w:rsidRDefault="00BC50F4" w:rsidP="00BC50F4">
      <w:pPr>
        <w:tabs>
          <w:tab w:val="left" w:pos="2340"/>
          <w:tab w:val="left" w:pos="2520"/>
          <w:tab w:val="left" w:pos="3420"/>
          <w:tab w:val="left" w:pos="5130"/>
        </w:tabs>
        <w:ind w:left="1710"/>
        <w:rPr>
          <w:rFonts w:ascii="Arial" w:hAnsi="Arial" w:cs="Arial"/>
          <w:sz w:val="22"/>
          <w:szCs w:val="22"/>
        </w:rPr>
      </w:pPr>
    </w:p>
    <w:p w:rsidR="00BC50F4" w:rsidRP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Business Address:</w:t>
      </w:r>
      <w:r>
        <w:rPr>
          <w:rFonts w:ascii="Arial" w:hAnsi="Arial" w:cs="Arial"/>
          <w:sz w:val="22"/>
          <w:szCs w:val="22"/>
        </w:rPr>
        <w:tab/>
      </w:r>
      <w:r w:rsidRPr="00BC50F4">
        <w:rPr>
          <w:rFonts w:ascii="Arial" w:hAnsi="Arial" w:cs="Arial"/>
          <w:sz w:val="22"/>
          <w:szCs w:val="22"/>
        </w:rPr>
        <w:t>Department of Surgery, F1264</w:t>
      </w:r>
    </w:p>
    <w:p w:rsidR="00BC50F4" w:rsidRPr="00BC50F4" w:rsidRDefault="00BC50F4" w:rsidP="00BC50F4">
      <w:pPr>
        <w:tabs>
          <w:tab w:val="left" w:pos="2340"/>
          <w:tab w:val="left" w:pos="2520"/>
          <w:tab w:val="left" w:pos="3420"/>
          <w:tab w:val="left" w:pos="5130"/>
        </w:tabs>
        <w:ind w:left="1710"/>
        <w:rPr>
          <w:rFonts w:ascii="Arial" w:hAnsi="Arial" w:cs="Arial"/>
          <w:sz w:val="22"/>
          <w:szCs w:val="22"/>
        </w:rPr>
      </w:pPr>
      <w:r w:rsidRPr="00BC50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50F4">
        <w:rPr>
          <w:rFonts w:ascii="Arial" w:hAnsi="Arial" w:cs="Arial"/>
          <w:sz w:val="22"/>
          <w:szCs w:val="22"/>
        </w:rPr>
        <w:t>200 Lothrop Street</w:t>
      </w:r>
    </w:p>
    <w:p w:rsidR="00BC50F4" w:rsidRDefault="00BC50F4" w:rsidP="00BC50F4">
      <w:pPr>
        <w:tabs>
          <w:tab w:val="left" w:pos="2340"/>
          <w:tab w:val="left" w:pos="2520"/>
          <w:tab w:val="left" w:pos="3420"/>
          <w:tab w:val="left" w:pos="5130"/>
        </w:tabs>
        <w:ind w:left="1710"/>
        <w:rPr>
          <w:rFonts w:ascii="Arial" w:hAnsi="Arial" w:cs="Arial"/>
          <w:sz w:val="22"/>
          <w:szCs w:val="22"/>
        </w:rPr>
      </w:pPr>
      <w:r w:rsidRPr="00BC50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50F4">
        <w:rPr>
          <w:rFonts w:ascii="Arial" w:hAnsi="Arial" w:cs="Arial"/>
          <w:sz w:val="22"/>
          <w:szCs w:val="22"/>
        </w:rPr>
        <w:t>Pittsburgh, PA  15213</w:t>
      </w:r>
    </w:p>
    <w:p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412-647-0421 (phone)</w:t>
      </w:r>
    </w:p>
    <w:p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412-647-1448 (fax)</w:t>
      </w:r>
    </w:p>
    <w:p w:rsidR="00AA7251" w:rsidRPr="009E058A"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hallde@upmc.edu</w:t>
      </w:r>
    </w:p>
    <w:p w:rsidR="00EC5AE3" w:rsidRPr="009E058A" w:rsidRDefault="00EC5AE3" w:rsidP="00EC5AE3">
      <w:pPr>
        <w:pBdr>
          <w:bottom w:val="single" w:sz="12" w:space="1" w:color="auto"/>
        </w:pBdr>
        <w:rPr>
          <w:rFonts w:ascii="Arial" w:hAnsi="Arial" w:cs="Arial"/>
          <w:sz w:val="22"/>
          <w:szCs w:val="22"/>
        </w:rPr>
      </w:pPr>
      <w:r w:rsidRPr="009E058A">
        <w:rPr>
          <w:rFonts w:ascii="Arial" w:hAnsi="Arial" w:cs="Arial"/>
          <w:sz w:val="22"/>
          <w:szCs w:val="22"/>
        </w:rPr>
        <w:tab/>
      </w:r>
    </w:p>
    <w:p w:rsidR="00EC5AE3" w:rsidRPr="009E058A" w:rsidRDefault="00EC5AE3" w:rsidP="00EC5AE3">
      <w:pPr>
        <w:rPr>
          <w:rFonts w:ascii="Arial" w:hAnsi="Arial" w:cs="Arial"/>
          <w:sz w:val="22"/>
          <w:szCs w:val="22"/>
        </w:rPr>
      </w:pPr>
    </w:p>
    <w:p w:rsidR="00AA7251" w:rsidRPr="009E058A" w:rsidRDefault="00AA7251" w:rsidP="00AA7251">
      <w:pPr>
        <w:jc w:val="center"/>
        <w:rPr>
          <w:rFonts w:ascii="Arial" w:hAnsi="Arial" w:cs="Arial"/>
          <w:b/>
          <w:sz w:val="22"/>
          <w:szCs w:val="22"/>
        </w:rPr>
      </w:pPr>
      <w:r w:rsidRPr="009E058A">
        <w:rPr>
          <w:rFonts w:ascii="Arial" w:hAnsi="Arial" w:cs="Arial"/>
          <w:b/>
          <w:sz w:val="22"/>
          <w:szCs w:val="22"/>
        </w:rPr>
        <w:t>EDUCATION and TRAINING</w:t>
      </w:r>
    </w:p>
    <w:p w:rsidR="00AA7251" w:rsidRPr="009E058A" w:rsidRDefault="00AA7251" w:rsidP="00AA7251">
      <w:pPr>
        <w:jc w:val="center"/>
        <w:rPr>
          <w:rFonts w:ascii="Arial" w:hAnsi="Arial" w:cs="Arial"/>
          <w:b/>
          <w:sz w:val="22"/>
          <w:szCs w:val="22"/>
        </w:rPr>
      </w:pPr>
    </w:p>
    <w:p w:rsidR="00B640AB" w:rsidRPr="009E058A" w:rsidRDefault="007C1486" w:rsidP="00CA4095">
      <w:pPr>
        <w:tabs>
          <w:tab w:val="left" w:pos="1080"/>
          <w:tab w:val="left" w:pos="1170"/>
          <w:tab w:val="left" w:pos="5760"/>
        </w:tabs>
        <w:rPr>
          <w:rFonts w:ascii="Arial" w:hAnsi="Arial" w:cs="Arial"/>
          <w:sz w:val="22"/>
          <w:szCs w:val="22"/>
        </w:rPr>
      </w:pPr>
      <w:r w:rsidRPr="009E058A">
        <w:rPr>
          <w:rFonts w:ascii="Arial" w:hAnsi="Arial" w:cs="Arial"/>
          <w:b/>
          <w:sz w:val="22"/>
          <w:szCs w:val="22"/>
        </w:rPr>
        <w:t>UN</w:t>
      </w:r>
      <w:r w:rsidR="008319E7" w:rsidRPr="009E058A">
        <w:rPr>
          <w:rFonts w:ascii="Arial" w:hAnsi="Arial" w:cs="Arial"/>
          <w:b/>
          <w:sz w:val="22"/>
          <w:szCs w:val="22"/>
        </w:rPr>
        <w:t>DERGRADUATE:</w:t>
      </w:r>
      <w:r w:rsidR="008319E7" w:rsidRPr="009E058A">
        <w:rPr>
          <w:rFonts w:ascii="Arial" w:hAnsi="Arial" w:cs="Arial"/>
          <w:sz w:val="22"/>
          <w:szCs w:val="22"/>
        </w:rPr>
        <w:tab/>
      </w:r>
    </w:p>
    <w:p w:rsidR="00B640AB" w:rsidRPr="008C14FD" w:rsidRDefault="008C14FD"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1987-1991</w:t>
      </w:r>
      <w:r>
        <w:rPr>
          <w:rFonts w:ascii="Arial" w:hAnsi="Arial" w:cs="Arial"/>
          <w:sz w:val="22"/>
          <w:szCs w:val="22"/>
        </w:rPr>
        <w:tab/>
      </w:r>
      <w:r w:rsidR="00B640AB" w:rsidRPr="009E058A">
        <w:rPr>
          <w:rFonts w:ascii="Arial" w:hAnsi="Arial" w:cs="Arial"/>
          <w:sz w:val="22"/>
          <w:szCs w:val="22"/>
        </w:rPr>
        <w:t>Yale College</w:t>
      </w:r>
      <w:r>
        <w:rPr>
          <w:rFonts w:ascii="Arial" w:hAnsi="Arial" w:cs="Arial"/>
          <w:sz w:val="22"/>
          <w:szCs w:val="22"/>
        </w:rPr>
        <w:tab/>
      </w:r>
      <w:r w:rsidR="00CA4095">
        <w:rPr>
          <w:rFonts w:ascii="Arial" w:hAnsi="Arial" w:cs="Arial"/>
          <w:sz w:val="22"/>
          <w:szCs w:val="22"/>
        </w:rPr>
        <w:t>B.A.</w:t>
      </w:r>
      <w:r w:rsidRPr="009E058A">
        <w:rPr>
          <w:rFonts w:ascii="Arial" w:hAnsi="Arial" w:cs="Arial"/>
          <w:sz w:val="22"/>
          <w:szCs w:val="22"/>
        </w:rPr>
        <w:t xml:space="preserve"> </w:t>
      </w:r>
      <w:r>
        <w:rPr>
          <w:rFonts w:ascii="Arial" w:hAnsi="Arial" w:cs="Arial"/>
          <w:i/>
          <w:sz w:val="22"/>
          <w:szCs w:val="22"/>
        </w:rPr>
        <w:t xml:space="preserve">(1991) </w:t>
      </w:r>
      <w:r>
        <w:rPr>
          <w:rFonts w:ascii="Arial" w:hAnsi="Arial" w:cs="Arial"/>
          <w:i/>
          <w:sz w:val="22"/>
          <w:szCs w:val="22"/>
        </w:rPr>
        <w:tab/>
      </w:r>
      <w:r>
        <w:rPr>
          <w:rFonts w:ascii="Arial" w:hAnsi="Arial" w:cs="Arial"/>
          <w:sz w:val="22"/>
          <w:szCs w:val="22"/>
        </w:rPr>
        <w:t>Major Subject: Biology</w:t>
      </w:r>
    </w:p>
    <w:p w:rsidR="008C14FD" w:rsidRPr="008C14FD" w:rsidRDefault="008C14FD" w:rsidP="00CA4095">
      <w:pPr>
        <w:tabs>
          <w:tab w:val="left" w:pos="270"/>
          <w:tab w:val="left" w:pos="1530"/>
          <w:tab w:val="left" w:pos="4050"/>
          <w:tab w:val="left" w:pos="6390"/>
          <w:tab w:val="left" w:pos="7200"/>
        </w:tabs>
        <w:ind w:left="720"/>
        <w:rPr>
          <w:rFonts w:ascii="Arial" w:hAnsi="Arial" w:cs="Arial"/>
          <w:sz w:val="22"/>
          <w:szCs w:val="22"/>
        </w:rPr>
      </w:pPr>
      <w:r>
        <w:rPr>
          <w:rFonts w:ascii="Arial" w:hAnsi="Arial" w:cs="Arial"/>
          <w:sz w:val="22"/>
          <w:szCs w:val="22"/>
        </w:rPr>
        <w:tab/>
        <w:t>New Haven, CT</w:t>
      </w:r>
      <w:r>
        <w:rPr>
          <w:rFonts w:ascii="Arial" w:hAnsi="Arial" w:cs="Arial"/>
          <w:sz w:val="22"/>
          <w:szCs w:val="22"/>
        </w:rPr>
        <w:tab/>
      </w:r>
      <w:r w:rsidRPr="009E058A">
        <w:rPr>
          <w:rFonts w:ascii="Arial" w:hAnsi="Arial" w:cs="Arial"/>
          <w:i/>
          <w:sz w:val="22"/>
          <w:szCs w:val="22"/>
        </w:rPr>
        <w:t>Magna Cum Laude</w:t>
      </w:r>
      <w:r>
        <w:rPr>
          <w:rFonts w:ascii="Arial" w:hAnsi="Arial" w:cs="Arial"/>
          <w:i/>
          <w:sz w:val="22"/>
          <w:szCs w:val="22"/>
        </w:rPr>
        <w:tab/>
      </w:r>
      <w:r>
        <w:rPr>
          <w:rFonts w:ascii="Arial" w:hAnsi="Arial" w:cs="Arial"/>
          <w:sz w:val="22"/>
          <w:szCs w:val="22"/>
        </w:rPr>
        <w:t>Minor Subject: Philosophy</w:t>
      </w:r>
    </w:p>
    <w:p w:rsidR="00B640AB" w:rsidRPr="009E058A" w:rsidRDefault="00B640AB" w:rsidP="00CA4095">
      <w:pPr>
        <w:tabs>
          <w:tab w:val="left" w:pos="270"/>
          <w:tab w:val="left" w:pos="1530"/>
          <w:tab w:val="left" w:pos="4050"/>
          <w:tab w:val="left" w:pos="6390"/>
          <w:tab w:val="left" w:pos="7200"/>
        </w:tabs>
        <w:ind w:left="720"/>
        <w:rPr>
          <w:rFonts w:ascii="Arial" w:hAnsi="Arial" w:cs="Arial"/>
          <w:sz w:val="22"/>
          <w:szCs w:val="22"/>
        </w:rPr>
      </w:pPr>
      <w:r w:rsidRPr="009E058A">
        <w:rPr>
          <w:rFonts w:ascii="Arial" w:hAnsi="Arial" w:cs="Arial"/>
          <w:sz w:val="22"/>
          <w:szCs w:val="22"/>
        </w:rPr>
        <w:tab/>
      </w:r>
    </w:p>
    <w:p w:rsidR="00B640AB" w:rsidRPr="009E058A" w:rsidRDefault="00B640AB" w:rsidP="00CA4095">
      <w:pPr>
        <w:tabs>
          <w:tab w:val="left" w:pos="270"/>
          <w:tab w:val="left" w:pos="1530"/>
          <w:tab w:val="left" w:pos="4050"/>
          <w:tab w:val="left" w:pos="6390"/>
          <w:tab w:val="left" w:pos="7200"/>
        </w:tabs>
        <w:rPr>
          <w:rFonts w:ascii="Arial" w:hAnsi="Arial" w:cs="Arial"/>
          <w:b/>
          <w:sz w:val="22"/>
          <w:szCs w:val="22"/>
        </w:rPr>
      </w:pPr>
      <w:r w:rsidRPr="009E058A">
        <w:rPr>
          <w:rFonts w:ascii="Arial" w:hAnsi="Arial" w:cs="Arial"/>
          <w:b/>
          <w:sz w:val="22"/>
          <w:szCs w:val="22"/>
        </w:rPr>
        <w:t>GRADUATE:</w:t>
      </w:r>
      <w:r w:rsidR="00450067" w:rsidRPr="009E058A">
        <w:rPr>
          <w:rFonts w:ascii="Arial" w:hAnsi="Arial" w:cs="Arial"/>
          <w:b/>
          <w:sz w:val="22"/>
          <w:szCs w:val="22"/>
        </w:rPr>
        <w:t xml:space="preserve"> </w:t>
      </w:r>
    </w:p>
    <w:p w:rsidR="00F77D93" w:rsidRPr="009E058A" w:rsidRDefault="008C14FD" w:rsidP="00CA4095">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t>1993-1996</w:t>
      </w:r>
      <w:r>
        <w:rPr>
          <w:rFonts w:ascii="Arial" w:hAnsi="Arial" w:cs="Arial"/>
          <w:sz w:val="22"/>
          <w:szCs w:val="22"/>
        </w:rPr>
        <w:tab/>
      </w:r>
      <w:r w:rsidR="00F77D93" w:rsidRPr="009E058A">
        <w:rPr>
          <w:rFonts w:ascii="Arial" w:hAnsi="Arial" w:cs="Arial"/>
          <w:sz w:val="22"/>
          <w:szCs w:val="22"/>
        </w:rPr>
        <w:t>Yale Divinity School</w:t>
      </w:r>
      <w:r w:rsidR="00CA4095">
        <w:rPr>
          <w:rFonts w:ascii="Arial" w:hAnsi="Arial" w:cs="Arial"/>
          <w:sz w:val="22"/>
          <w:szCs w:val="22"/>
        </w:rPr>
        <w:tab/>
        <w:t>M.Div (1996)</w:t>
      </w:r>
      <w:r w:rsidR="00CA4095">
        <w:rPr>
          <w:rFonts w:ascii="Arial" w:hAnsi="Arial" w:cs="Arial"/>
          <w:sz w:val="22"/>
          <w:szCs w:val="22"/>
        </w:rPr>
        <w:tab/>
      </w:r>
      <w:r w:rsidR="00CA4095" w:rsidRPr="009E058A">
        <w:rPr>
          <w:rFonts w:ascii="Arial" w:hAnsi="Arial" w:cs="Arial"/>
          <w:sz w:val="22"/>
          <w:szCs w:val="22"/>
        </w:rPr>
        <w:t>Major Subject: Theology</w:t>
      </w:r>
    </w:p>
    <w:p w:rsidR="00AD08A0" w:rsidRDefault="00F77D93" w:rsidP="00CA4095">
      <w:pPr>
        <w:tabs>
          <w:tab w:val="left" w:pos="270"/>
          <w:tab w:val="left" w:pos="1530"/>
          <w:tab w:val="left" w:pos="4050"/>
          <w:tab w:val="left" w:pos="6390"/>
          <w:tab w:val="left" w:pos="7200"/>
        </w:tabs>
        <w:ind w:left="720"/>
        <w:rPr>
          <w:rFonts w:ascii="Arial" w:hAnsi="Arial" w:cs="Arial"/>
          <w:sz w:val="22"/>
          <w:szCs w:val="22"/>
        </w:rPr>
      </w:pPr>
      <w:r w:rsidRPr="009E058A">
        <w:rPr>
          <w:rFonts w:ascii="Arial" w:hAnsi="Arial" w:cs="Arial"/>
          <w:sz w:val="22"/>
          <w:szCs w:val="22"/>
        </w:rPr>
        <w:tab/>
        <w:t>New Haven, CT</w:t>
      </w:r>
    </w:p>
    <w:p w:rsidR="00CA4095" w:rsidRDefault="00CA4095" w:rsidP="00CA4095">
      <w:pPr>
        <w:tabs>
          <w:tab w:val="left" w:pos="270"/>
          <w:tab w:val="left" w:pos="1530"/>
          <w:tab w:val="left" w:pos="4050"/>
          <w:tab w:val="left" w:pos="6390"/>
          <w:tab w:val="left" w:pos="7200"/>
        </w:tabs>
        <w:ind w:left="720"/>
        <w:rPr>
          <w:rFonts w:ascii="Arial" w:hAnsi="Arial" w:cs="Arial"/>
          <w:sz w:val="22"/>
          <w:szCs w:val="22"/>
        </w:rPr>
      </w:pPr>
    </w:p>
    <w:p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1995-1999</w:t>
      </w:r>
      <w:r>
        <w:rPr>
          <w:rFonts w:ascii="Arial" w:hAnsi="Arial" w:cs="Arial"/>
          <w:sz w:val="22"/>
          <w:szCs w:val="22"/>
        </w:rPr>
        <w:tab/>
        <w:t>Yale School of Medicine</w:t>
      </w:r>
      <w:r>
        <w:rPr>
          <w:rFonts w:ascii="Arial" w:hAnsi="Arial" w:cs="Arial"/>
          <w:sz w:val="22"/>
          <w:szCs w:val="22"/>
        </w:rPr>
        <w:tab/>
        <w:t>M.D. (1999)</w:t>
      </w:r>
      <w:r>
        <w:rPr>
          <w:rFonts w:ascii="Arial" w:hAnsi="Arial" w:cs="Arial"/>
          <w:sz w:val="22"/>
          <w:szCs w:val="22"/>
        </w:rPr>
        <w:tab/>
        <w:t>Major Subject: Medicine</w:t>
      </w:r>
    </w:p>
    <w:p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r>
      <w:r>
        <w:rPr>
          <w:rFonts w:ascii="Arial" w:hAnsi="Arial" w:cs="Arial"/>
          <w:sz w:val="22"/>
          <w:szCs w:val="22"/>
        </w:rPr>
        <w:tab/>
        <w:t>New Haven, CT</w:t>
      </w:r>
    </w:p>
    <w:p w:rsidR="00CA4095" w:rsidRDefault="00CA4095" w:rsidP="00CA4095">
      <w:pPr>
        <w:tabs>
          <w:tab w:val="left" w:pos="270"/>
          <w:tab w:val="left" w:pos="1530"/>
          <w:tab w:val="left" w:pos="4050"/>
          <w:tab w:val="left" w:pos="6390"/>
          <w:tab w:val="left" w:pos="7200"/>
        </w:tabs>
        <w:ind w:left="90"/>
        <w:rPr>
          <w:rFonts w:ascii="Arial" w:hAnsi="Arial" w:cs="Arial"/>
          <w:sz w:val="22"/>
          <w:szCs w:val="22"/>
        </w:rPr>
      </w:pPr>
    </w:p>
    <w:p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2002-2005</w:t>
      </w:r>
      <w:r>
        <w:rPr>
          <w:rFonts w:ascii="Arial" w:hAnsi="Arial" w:cs="Arial"/>
          <w:sz w:val="22"/>
          <w:szCs w:val="22"/>
        </w:rPr>
        <w:tab/>
        <w:t>Duke University</w:t>
      </w:r>
      <w:r>
        <w:rPr>
          <w:rFonts w:ascii="Arial" w:hAnsi="Arial" w:cs="Arial"/>
          <w:sz w:val="22"/>
          <w:szCs w:val="22"/>
        </w:rPr>
        <w:tab/>
        <w:t>M.H.Sc. (2005)</w:t>
      </w:r>
      <w:r>
        <w:rPr>
          <w:rFonts w:ascii="Arial" w:hAnsi="Arial" w:cs="Arial"/>
          <w:sz w:val="22"/>
          <w:szCs w:val="22"/>
        </w:rPr>
        <w:tab/>
        <w:t>Major Subject: Health Science</w:t>
      </w:r>
    </w:p>
    <w:p w:rsidR="008319E7" w:rsidRPr="009E058A"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r>
      <w:r>
        <w:rPr>
          <w:rFonts w:ascii="Arial" w:hAnsi="Arial" w:cs="Arial"/>
          <w:sz w:val="22"/>
          <w:szCs w:val="22"/>
        </w:rPr>
        <w:tab/>
        <w:t>Durham, NC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Research</w:t>
      </w:r>
    </w:p>
    <w:p w:rsidR="008319E7" w:rsidRPr="009E058A" w:rsidRDefault="008319E7" w:rsidP="00CA4095">
      <w:pPr>
        <w:tabs>
          <w:tab w:val="left" w:pos="270"/>
          <w:tab w:val="left" w:pos="1530"/>
          <w:tab w:val="left" w:pos="4050"/>
          <w:tab w:val="left" w:pos="6390"/>
          <w:tab w:val="left" w:pos="7200"/>
        </w:tabs>
        <w:ind w:left="360"/>
        <w:rPr>
          <w:rFonts w:ascii="Arial" w:hAnsi="Arial" w:cs="Arial"/>
          <w:sz w:val="22"/>
          <w:szCs w:val="22"/>
        </w:rPr>
      </w:pPr>
    </w:p>
    <w:p w:rsidR="003208FC" w:rsidRPr="009E058A" w:rsidRDefault="00AA7251" w:rsidP="00CA4095">
      <w:pPr>
        <w:keepNext/>
        <w:tabs>
          <w:tab w:val="left" w:pos="270"/>
          <w:tab w:val="left" w:pos="1530"/>
          <w:tab w:val="left" w:pos="4050"/>
          <w:tab w:val="left" w:pos="6390"/>
          <w:tab w:val="left" w:pos="7200"/>
        </w:tabs>
        <w:ind w:left="90"/>
        <w:outlineLvl w:val="0"/>
        <w:rPr>
          <w:rFonts w:ascii="Arial" w:hAnsi="Arial" w:cs="Arial"/>
          <w:b/>
          <w:sz w:val="22"/>
          <w:szCs w:val="22"/>
        </w:rPr>
      </w:pPr>
      <w:r w:rsidRPr="009E058A">
        <w:rPr>
          <w:rFonts w:ascii="Arial" w:hAnsi="Arial" w:cs="Arial"/>
          <w:b/>
          <w:sz w:val="22"/>
          <w:szCs w:val="22"/>
        </w:rPr>
        <w:t>POSTGRADUATE TRAINING</w:t>
      </w:r>
      <w:r w:rsidR="00450067" w:rsidRPr="009E058A">
        <w:rPr>
          <w:rFonts w:ascii="Arial" w:hAnsi="Arial" w:cs="Arial"/>
          <w:b/>
          <w:sz w:val="22"/>
          <w:szCs w:val="22"/>
        </w:rPr>
        <w:t>:</w:t>
      </w:r>
    </w:p>
    <w:p w:rsidR="00534929" w:rsidRDefault="00CA4095"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t>1999-2002</w:t>
      </w:r>
      <w:r w:rsidR="00AD08A0">
        <w:rPr>
          <w:rFonts w:ascii="Arial" w:hAnsi="Arial" w:cs="Arial"/>
          <w:sz w:val="22"/>
          <w:szCs w:val="22"/>
        </w:rPr>
        <w:tab/>
      </w:r>
      <w:r w:rsidR="00534929">
        <w:rPr>
          <w:rFonts w:ascii="Arial" w:hAnsi="Arial" w:cs="Arial"/>
          <w:sz w:val="22"/>
          <w:szCs w:val="22"/>
        </w:rPr>
        <w:t>Intern and Resident</w:t>
      </w:r>
      <w:r w:rsidR="00534929">
        <w:rPr>
          <w:rFonts w:ascii="Arial" w:hAnsi="Arial" w:cs="Arial"/>
          <w:sz w:val="22"/>
          <w:szCs w:val="22"/>
        </w:rPr>
        <w:tab/>
      </w:r>
      <w:r w:rsidR="00534929">
        <w:rPr>
          <w:rFonts w:ascii="Arial" w:hAnsi="Arial" w:cs="Arial"/>
          <w:sz w:val="22"/>
          <w:szCs w:val="22"/>
        </w:rPr>
        <w:tab/>
        <w:t xml:space="preserve">Major Subject: General </w:t>
      </w:r>
    </w:p>
    <w:p w:rsidR="00CA4095"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University of Pittsburgh</w:t>
      </w:r>
      <w:r>
        <w:rPr>
          <w:rFonts w:ascii="Arial" w:hAnsi="Arial" w:cs="Arial"/>
          <w:sz w:val="22"/>
          <w:szCs w:val="22"/>
        </w:rPr>
        <w:t xml:space="preserve"> </w:t>
      </w:r>
      <w:r w:rsidRPr="009E058A">
        <w:rPr>
          <w:rFonts w:ascii="Arial" w:hAnsi="Arial" w:cs="Arial"/>
          <w:sz w:val="22"/>
          <w:szCs w:val="22"/>
        </w:rPr>
        <w:t>Medical Center</w:t>
      </w:r>
      <w:r>
        <w:rPr>
          <w:rFonts w:ascii="Arial" w:hAnsi="Arial" w:cs="Arial"/>
          <w:sz w:val="22"/>
          <w:szCs w:val="22"/>
        </w:rPr>
        <w:tab/>
      </w:r>
      <w:r>
        <w:rPr>
          <w:rFonts w:ascii="Arial" w:hAnsi="Arial" w:cs="Arial"/>
          <w:sz w:val="22"/>
          <w:szCs w:val="22"/>
        </w:rPr>
        <w:tab/>
        <w:t xml:space="preserve">           Surgery</w:t>
      </w:r>
    </w:p>
    <w:p w:rsidR="00CA4095" w:rsidRPr="009E058A" w:rsidRDefault="00CA4095"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Pittsburgh, PA</w:t>
      </w:r>
    </w:p>
    <w:p w:rsidR="00AA7251" w:rsidRPr="009E058A" w:rsidRDefault="00AD08A0" w:rsidP="00CA4095">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sidR="00534929">
        <w:rPr>
          <w:rFonts w:ascii="Arial" w:hAnsi="Arial" w:cs="Arial"/>
          <w:sz w:val="22"/>
          <w:szCs w:val="22"/>
        </w:rPr>
        <w:tab/>
      </w:r>
      <w:r w:rsidR="00AA7251" w:rsidRPr="009E058A">
        <w:rPr>
          <w:rFonts w:ascii="Arial" w:hAnsi="Arial" w:cs="Arial"/>
          <w:sz w:val="22"/>
          <w:szCs w:val="22"/>
        </w:rPr>
        <w:t xml:space="preserve">Program director:  Kenneth </w:t>
      </w:r>
      <w:r>
        <w:rPr>
          <w:rFonts w:ascii="Arial" w:hAnsi="Arial" w:cs="Arial"/>
          <w:sz w:val="22"/>
          <w:szCs w:val="22"/>
        </w:rPr>
        <w:t xml:space="preserve">K. </w:t>
      </w:r>
      <w:r w:rsidR="00AA7251" w:rsidRPr="009E058A">
        <w:rPr>
          <w:rFonts w:ascii="Arial" w:hAnsi="Arial" w:cs="Arial"/>
          <w:sz w:val="22"/>
          <w:szCs w:val="22"/>
        </w:rPr>
        <w:t>Lee,</w:t>
      </w:r>
      <w:r>
        <w:rPr>
          <w:rFonts w:ascii="Arial" w:hAnsi="Arial" w:cs="Arial"/>
          <w:sz w:val="22"/>
          <w:szCs w:val="22"/>
        </w:rPr>
        <w:t xml:space="preserve"> MD</w:t>
      </w:r>
      <w:r w:rsidR="00AA7251" w:rsidRPr="009E058A">
        <w:rPr>
          <w:rFonts w:ascii="Arial" w:hAnsi="Arial" w:cs="Arial"/>
          <w:sz w:val="22"/>
          <w:szCs w:val="22"/>
        </w:rPr>
        <w:t xml:space="preserve"> </w:t>
      </w:r>
    </w:p>
    <w:p w:rsidR="00322C4C" w:rsidRPr="009E058A" w:rsidRDefault="00322C4C" w:rsidP="00CA4095">
      <w:pPr>
        <w:tabs>
          <w:tab w:val="left" w:pos="270"/>
          <w:tab w:val="left" w:pos="1530"/>
          <w:tab w:val="left" w:pos="4050"/>
          <w:tab w:val="left" w:pos="6390"/>
          <w:tab w:val="left" w:pos="7200"/>
        </w:tabs>
        <w:rPr>
          <w:rFonts w:ascii="Arial" w:hAnsi="Arial" w:cs="Arial"/>
          <w:sz w:val="22"/>
          <w:szCs w:val="22"/>
          <w:u w:val="single"/>
        </w:rPr>
      </w:pPr>
    </w:p>
    <w:p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t>2002-2005</w:t>
      </w:r>
      <w:r>
        <w:rPr>
          <w:rFonts w:ascii="Arial" w:hAnsi="Arial" w:cs="Arial"/>
          <w:sz w:val="22"/>
          <w:szCs w:val="22"/>
        </w:rPr>
        <w:tab/>
        <w:t>Post Doctoral Fellow</w:t>
      </w:r>
      <w:r>
        <w:rPr>
          <w:rFonts w:ascii="Arial" w:hAnsi="Arial" w:cs="Arial"/>
          <w:sz w:val="22"/>
          <w:szCs w:val="22"/>
        </w:rPr>
        <w:tab/>
      </w:r>
      <w:r>
        <w:rPr>
          <w:rFonts w:ascii="Arial" w:hAnsi="Arial" w:cs="Arial"/>
          <w:sz w:val="22"/>
          <w:szCs w:val="22"/>
        </w:rPr>
        <w:tab/>
        <w:t xml:space="preserve">Major Subject: Religion and </w:t>
      </w:r>
    </w:p>
    <w:p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t>Duke University Medical Center</w:t>
      </w:r>
      <w:r>
        <w:rPr>
          <w:rFonts w:ascii="Arial" w:hAnsi="Arial" w:cs="Arial"/>
          <w:sz w:val="22"/>
          <w:szCs w:val="22"/>
        </w:rPr>
        <w:tab/>
      </w:r>
      <w:r>
        <w:rPr>
          <w:rFonts w:ascii="Arial" w:hAnsi="Arial" w:cs="Arial"/>
          <w:sz w:val="22"/>
          <w:szCs w:val="22"/>
        </w:rPr>
        <w:tab/>
        <w:t xml:space="preserve">           Health</w:t>
      </w:r>
    </w:p>
    <w:p w:rsidR="00534929" w:rsidRPr="009E058A" w:rsidRDefault="00534929"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Durham, NC</w:t>
      </w:r>
    </w:p>
    <w:p w:rsidR="00534929" w:rsidRPr="009E058A" w:rsidRDefault="00534929" w:rsidP="00534929">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Program director:  </w:t>
      </w:r>
      <w:r>
        <w:rPr>
          <w:rFonts w:ascii="Arial" w:hAnsi="Arial" w:cs="Arial"/>
          <w:sz w:val="22"/>
          <w:szCs w:val="22"/>
        </w:rPr>
        <w:t>Harold G. Koenig</w:t>
      </w:r>
      <w:r w:rsidRPr="009E058A">
        <w:rPr>
          <w:rFonts w:ascii="Arial" w:hAnsi="Arial" w:cs="Arial"/>
          <w:sz w:val="22"/>
          <w:szCs w:val="22"/>
        </w:rPr>
        <w:t>,</w:t>
      </w:r>
      <w:r>
        <w:rPr>
          <w:rFonts w:ascii="Arial" w:hAnsi="Arial" w:cs="Arial"/>
          <w:sz w:val="22"/>
          <w:szCs w:val="22"/>
        </w:rPr>
        <w:t xml:space="preserve"> MD</w:t>
      </w:r>
      <w:r w:rsidRPr="009E058A">
        <w:rPr>
          <w:rFonts w:ascii="Arial" w:hAnsi="Arial" w:cs="Arial"/>
          <w:sz w:val="22"/>
          <w:szCs w:val="22"/>
        </w:rPr>
        <w:t xml:space="preserve"> </w:t>
      </w:r>
    </w:p>
    <w:p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lastRenderedPageBreak/>
        <w:tab/>
        <w:t>2002-2005</w:t>
      </w:r>
      <w:r>
        <w:rPr>
          <w:rFonts w:ascii="Arial" w:hAnsi="Arial" w:cs="Arial"/>
          <w:sz w:val="22"/>
          <w:szCs w:val="22"/>
        </w:rPr>
        <w:tab/>
        <w:t>Resident</w:t>
      </w:r>
      <w:r>
        <w:rPr>
          <w:rFonts w:ascii="Arial" w:hAnsi="Arial" w:cs="Arial"/>
          <w:sz w:val="22"/>
          <w:szCs w:val="22"/>
        </w:rPr>
        <w:tab/>
      </w:r>
      <w:r>
        <w:rPr>
          <w:rFonts w:ascii="Arial" w:hAnsi="Arial" w:cs="Arial"/>
          <w:sz w:val="22"/>
          <w:szCs w:val="22"/>
        </w:rPr>
        <w:tab/>
        <w:t xml:space="preserve">Major Subject: General </w:t>
      </w:r>
    </w:p>
    <w:p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University of Pittsburgh</w:t>
      </w:r>
      <w:r>
        <w:rPr>
          <w:rFonts w:ascii="Arial" w:hAnsi="Arial" w:cs="Arial"/>
          <w:sz w:val="22"/>
          <w:szCs w:val="22"/>
        </w:rPr>
        <w:t xml:space="preserve"> </w:t>
      </w:r>
      <w:r w:rsidRPr="009E058A">
        <w:rPr>
          <w:rFonts w:ascii="Arial" w:hAnsi="Arial" w:cs="Arial"/>
          <w:sz w:val="22"/>
          <w:szCs w:val="22"/>
        </w:rPr>
        <w:t>Medical Center</w:t>
      </w:r>
      <w:r>
        <w:rPr>
          <w:rFonts w:ascii="Arial" w:hAnsi="Arial" w:cs="Arial"/>
          <w:sz w:val="22"/>
          <w:szCs w:val="22"/>
        </w:rPr>
        <w:tab/>
      </w:r>
      <w:r>
        <w:rPr>
          <w:rFonts w:ascii="Arial" w:hAnsi="Arial" w:cs="Arial"/>
          <w:sz w:val="22"/>
          <w:szCs w:val="22"/>
        </w:rPr>
        <w:tab/>
        <w:t xml:space="preserve">           Surgery</w:t>
      </w:r>
    </w:p>
    <w:p w:rsidR="00534929" w:rsidRPr="009E058A" w:rsidRDefault="00534929"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Pittsburgh, PA</w:t>
      </w:r>
    </w:p>
    <w:p w:rsidR="00534929" w:rsidRDefault="00534929" w:rsidP="00534929">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Program director:  Kenneth </w:t>
      </w:r>
      <w:r>
        <w:rPr>
          <w:rFonts w:ascii="Arial" w:hAnsi="Arial" w:cs="Arial"/>
          <w:sz w:val="22"/>
          <w:szCs w:val="22"/>
        </w:rPr>
        <w:t xml:space="preserve">K. </w:t>
      </w:r>
      <w:r w:rsidRPr="009E058A">
        <w:rPr>
          <w:rFonts w:ascii="Arial" w:hAnsi="Arial" w:cs="Arial"/>
          <w:sz w:val="22"/>
          <w:szCs w:val="22"/>
        </w:rPr>
        <w:t>Lee,</w:t>
      </w:r>
      <w:r>
        <w:rPr>
          <w:rFonts w:ascii="Arial" w:hAnsi="Arial" w:cs="Arial"/>
          <w:sz w:val="22"/>
          <w:szCs w:val="22"/>
        </w:rPr>
        <w:t xml:space="preserve"> MD</w:t>
      </w:r>
      <w:r w:rsidRPr="009E058A">
        <w:rPr>
          <w:rFonts w:ascii="Arial" w:hAnsi="Arial" w:cs="Arial"/>
          <w:sz w:val="22"/>
          <w:szCs w:val="22"/>
        </w:rPr>
        <w:t xml:space="preserve"> </w:t>
      </w:r>
    </w:p>
    <w:p w:rsidR="00D679ED" w:rsidRDefault="00D679ED" w:rsidP="00534929">
      <w:pPr>
        <w:tabs>
          <w:tab w:val="left" w:pos="270"/>
          <w:tab w:val="left" w:pos="1530"/>
          <w:tab w:val="left" w:pos="4050"/>
          <w:tab w:val="left" w:pos="6390"/>
          <w:tab w:val="left" w:pos="7200"/>
        </w:tabs>
        <w:rPr>
          <w:rFonts w:ascii="Arial" w:hAnsi="Arial" w:cs="Arial"/>
          <w:sz w:val="22"/>
          <w:szCs w:val="22"/>
        </w:rPr>
      </w:pPr>
    </w:p>
    <w:p w:rsidR="00D679ED" w:rsidRDefault="003C6B24" w:rsidP="00D679ED">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April 9, 2014</w:t>
      </w:r>
      <w:r w:rsidR="00D679ED">
        <w:rPr>
          <w:rFonts w:ascii="Arial" w:hAnsi="Arial" w:cs="Arial"/>
          <w:sz w:val="22"/>
          <w:szCs w:val="22"/>
        </w:rPr>
        <w:tab/>
      </w:r>
      <w:r>
        <w:rPr>
          <w:rFonts w:ascii="Arial" w:hAnsi="Arial" w:cs="Arial"/>
          <w:sz w:val="22"/>
          <w:szCs w:val="22"/>
        </w:rPr>
        <w:t>Robotic Surgery Training</w:t>
      </w:r>
      <w:r w:rsidR="00D679ED">
        <w:rPr>
          <w:rFonts w:ascii="Arial" w:hAnsi="Arial" w:cs="Arial"/>
          <w:sz w:val="22"/>
          <w:szCs w:val="22"/>
        </w:rPr>
        <w:tab/>
      </w:r>
      <w:r w:rsidR="00D679ED">
        <w:rPr>
          <w:rFonts w:ascii="Arial" w:hAnsi="Arial" w:cs="Arial"/>
          <w:sz w:val="22"/>
          <w:szCs w:val="22"/>
        </w:rPr>
        <w:tab/>
        <w:t xml:space="preserve">Major Subject: Robotic </w:t>
      </w:r>
    </w:p>
    <w:p w:rsidR="00D679ED" w:rsidRDefault="003C6B24" w:rsidP="00D679ED">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t>DaVinci System Training: Console Surgeon</w:t>
      </w:r>
      <w:r w:rsidR="00D679ED">
        <w:rPr>
          <w:rFonts w:ascii="Arial" w:hAnsi="Arial" w:cs="Arial"/>
          <w:sz w:val="22"/>
          <w:szCs w:val="22"/>
        </w:rPr>
        <w:tab/>
      </w:r>
      <w:r w:rsidR="00D679ED">
        <w:rPr>
          <w:rFonts w:ascii="Arial" w:hAnsi="Arial" w:cs="Arial"/>
          <w:sz w:val="22"/>
          <w:szCs w:val="22"/>
        </w:rPr>
        <w:tab/>
        <w:t xml:space="preserve">           Surgery</w:t>
      </w:r>
    </w:p>
    <w:p w:rsidR="00D679ED" w:rsidRPr="009E058A" w:rsidRDefault="00D679ED" w:rsidP="00D679ED">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3C6B24">
        <w:rPr>
          <w:rFonts w:ascii="Arial" w:hAnsi="Arial" w:cs="Arial"/>
          <w:sz w:val="22"/>
          <w:szCs w:val="22"/>
        </w:rPr>
        <w:t>Florida Hospital-Celebration, FL</w:t>
      </w:r>
    </w:p>
    <w:p w:rsidR="00D679ED" w:rsidRDefault="00D679ED" w:rsidP="00D679ED">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Program director</w:t>
      </w:r>
      <w:r w:rsidR="003C6B24">
        <w:rPr>
          <w:rFonts w:ascii="Arial" w:hAnsi="Arial" w:cs="Arial"/>
          <w:sz w:val="22"/>
          <w:szCs w:val="22"/>
        </w:rPr>
        <w:t>s</w:t>
      </w:r>
      <w:r w:rsidRPr="009E058A">
        <w:rPr>
          <w:rFonts w:ascii="Arial" w:hAnsi="Arial" w:cs="Arial"/>
          <w:sz w:val="22"/>
          <w:szCs w:val="22"/>
        </w:rPr>
        <w:t xml:space="preserve">:  </w:t>
      </w:r>
      <w:r w:rsidR="003C6B24">
        <w:rPr>
          <w:rFonts w:ascii="Arial" w:hAnsi="Arial" w:cs="Arial"/>
          <w:sz w:val="22"/>
          <w:szCs w:val="22"/>
        </w:rPr>
        <w:t>Gillian Duncan, D.Ed</w:t>
      </w:r>
      <w:r w:rsidRPr="009E058A">
        <w:rPr>
          <w:rFonts w:ascii="Arial" w:hAnsi="Arial" w:cs="Arial"/>
          <w:sz w:val="22"/>
          <w:szCs w:val="22"/>
        </w:rPr>
        <w:t xml:space="preserve"> </w:t>
      </w:r>
    </w:p>
    <w:p w:rsidR="003C6B24" w:rsidRPr="009E058A" w:rsidRDefault="003C6B24" w:rsidP="00D679ED">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t xml:space="preserve">                                Myran Cuel, MD</w:t>
      </w:r>
      <w:r>
        <w:rPr>
          <w:rFonts w:ascii="Arial" w:hAnsi="Arial" w:cs="Arial"/>
          <w:sz w:val="22"/>
          <w:szCs w:val="22"/>
        </w:rPr>
        <w:tab/>
      </w:r>
      <w:r>
        <w:rPr>
          <w:rFonts w:ascii="Arial" w:hAnsi="Arial" w:cs="Arial"/>
          <w:sz w:val="22"/>
          <w:szCs w:val="22"/>
        </w:rPr>
        <w:tab/>
      </w:r>
    </w:p>
    <w:p w:rsidR="00D679ED" w:rsidRPr="009E058A" w:rsidRDefault="00D679ED" w:rsidP="00534929">
      <w:pPr>
        <w:tabs>
          <w:tab w:val="left" w:pos="270"/>
          <w:tab w:val="left" w:pos="1530"/>
          <w:tab w:val="left" w:pos="4050"/>
          <w:tab w:val="left" w:pos="6390"/>
          <w:tab w:val="left" w:pos="7200"/>
        </w:tabs>
        <w:rPr>
          <w:rFonts w:ascii="Arial" w:hAnsi="Arial" w:cs="Arial"/>
          <w:sz w:val="22"/>
          <w:szCs w:val="22"/>
        </w:rPr>
      </w:pPr>
    </w:p>
    <w:p w:rsidR="005243C5" w:rsidRDefault="005243C5" w:rsidP="005243C5">
      <w:pPr>
        <w:keepNext/>
        <w:tabs>
          <w:tab w:val="left" w:pos="270"/>
          <w:tab w:val="left" w:pos="1530"/>
          <w:tab w:val="left" w:pos="4050"/>
          <w:tab w:val="left" w:pos="6030"/>
          <w:tab w:val="left" w:pos="7200"/>
        </w:tabs>
        <w:ind w:left="270" w:hanging="180"/>
        <w:outlineLvl w:val="0"/>
        <w:rPr>
          <w:rFonts w:ascii="Arial" w:hAnsi="Arial" w:cs="Arial"/>
          <w:sz w:val="22"/>
          <w:szCs w:val="22"/>
        </w:rPr>
      </w:pPr>
      <w:r>
        <w:rPr>
          <w:rFonts w:ascii="Arial" w:hAnsi="Arial" w:cs="Arial"/>
          <w:sz w:val="22"/>
          <w:szCs w:val="22"/>
        </w:rPr>
        <w:t>Feb 3, 2017</w:t>
      </w:r>
      <w:r>
        <w:rPr>
          <w:rFonts w:ascii="Arial" w:hAnsi="Arial" w:cs="Arial"/>
          <w:sz w:val="22"/>
          <w:szCs w:val="22"/>
        </w:rPr>
        <w:tab/>
        <w:t>Vital Talk Faculty Development R1&amp;R2</w:t>
      </w:r>
      <w:r>
        <w:rPr>
          <w:rFonts w:ascii="Arial" w:hAnsi="Arial" w:cs="Arial"/>
          <w:sz w:val="22"/>
          <w:szCs w:val="22"/>
        </w:rPr>
        <w:tab/>
        <w:t xml:space="preserve">Major Subject: Communication </w:t>
      </w:r>
    </w:p>
    <w:p w:rsidR="005243C5" w:rsidRDefault="005243C5" w:rsidP="005243C5">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June 8, 2017</w:t>
      </w:r>
      <w:r>
        <w:rPr>
          <w:rFonts w:ascii="Arial" w:hAnsi="Arial" w:cs="Arial"/>
          <w:sz w:val="22"/>
          <w:szCs w:val="22"/>
        </w:rPr>
        <w:tab/>
      </w:r>
      <w:r w:rsidR="00DE3015">
        <w:rPr>
          <w:rFonts w:ascii="Arial" w:hAnsi="Arial" w:cs="Arial"/>
          <w:sz w:val="22"/>
          <w:szCs w:val="22"/>
        </w:rPr>
        <w:t>Mapping the Future/Training the Trainer, parts 1 &amp; 2</w:t>
      </w:r>
      <w:r w:rsidR="00DE3015">
        <w:rPr>
          <w:rFonts w:ascii="Arial" w:hAnsi="Arial" w:cs="Arial"/>
          <w:sz w:val="22"/>
          <w:szCs w:val="22"/>
        </w:rPr>
        <w:tab/>
      </w:r>
      <w:r w:rsidR="00DE3015">
        <w:rPr>
          <w:rFonts w:ascii="Arial" w:hAnsi="Arial" w:cs="Arial"/>
          <w:sz w:val="22"/>
          <w:szCs w:val="22"/>
        </w:rPr>
        <w:tab/>
        <w:t xml:space="preserve">  </w:t>
      </w:r>
      <w:r>
        <w:rPr>
          <w:rFonts w:ascii="Arial" w:hAnsi="Arial" w:cs="Arial"/>
          <w:sz w:val="22"/>
          <w:szCs w:val="22"/>
        </w:rPr>
        <w:t>Skills</w:t>
      </w:r>
    </w:p>
    <w:p w:rsidR="005243C5" w:rsidRPr="009E058A" w:rsidRDefault="005243C5" w:rsidP="005243C5">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DE3015">
        <w:rPr>
          <w:rFonts w:ascii="Arial" w:hAnsi="Arial" w:cs="Arial"/>
          <w:sz w:val="22"/>
          <w:szCs w:val="22"/>
        </w:rPr>
        <w:t>University of Pittsburgh Medical Center, Pittsburgh, PA</w:t>
      </w:r>
    </w:p>
    <w:p w:rsidR="005243C5" w:rsidRDefault="005243C5" w:rsidP="005243C5">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Program director</w:t>
      </w:r>
      <w:r>
        <w:rPr>
          <w:rFonts w:ascii="Arial" w:hAnsi="Arial" w:cs="Arial"/>
          <w:sz w:val="22"/>
          <w:szCs w:val="22"/>
        </w:rPr>
        <w:t>s</w:t>
      </w:r>
      <w:r w:rsidRPr="009E058A">
        <w:rPr>
          <w:rFonts w:ascii="Arial" w:hAnsi="Arial" w:cs="Arial"/>
          <w:sz w:val="22"/>
          <w:szCs w:val="22"/>
        </w:rPr>
        <w:t xml:space="preserve">:  </w:t>
      </w:r>
      <w:r w:rsidR="00DE3015">
        <w:rPr>
          <w:rFonts w:ascii="Arial" w:hAnsi="Arial" w:cs="Arial"/>
          <w:sz w:val="22"/>
          <w:szCs w:val="22"/>
        </w:rPr>
        <w:t>Robert Arnold</w:t>
      </w:r>
      <w:r>
        <w:rPr>
          <w:rFonts w:ascii="Arial" w:hAnsi="Arial" w:cs="Arial"/>
          <w:sz w:val="22"/>
          <w:szCs w:val="22"/>
        </w:rPr>
        <w:t xml:space="preserve">, </w:t>
      </w:r>
      <w:r w:rsidR="00DE3015">
        <w:rPr>
          <w:rFonts w:ascii="Arial" w:hAnsi="Arial" w:cs="Arial"/>
          <w:sz w:val="22"/>
          <w:szCs w:val="22"/>
        </w:rPr>
        <w:t>MD</w:t>
      </w:r>
      <w:r w:rsidRPr="009E058A">
        <w:rPr>
          <w:rFonts w:ascii="Arial" w:hAnsi="Arial" w:cs="Arial"/>
          <w:sz w:val="22"/>
          <w:szCs w:val="22"/>
        </w:rPr>
        <w:t xml:space="preserve"> </w:t>
      </w:r>
    </w:p>
    <w:p w:rsidR="00DE3015" w:rsidRDefault="00DE3015" w:rsidP="00B718C9">
      <w:pPr>
        <w:tabs>
          <w:tab w:val="left" w:pos="720"/>
          <w:tab w:val="left" w:pos="1080"/>
          <w:tab w:val="left" w:pos="5040"/>
          <w:tab w:val="left" w:pos="6570"/>
        </w:tabs>
        <w:ind w:left="720"/>
        <w:jc w:val="center"/>
        <w:rPr>
          <w:rFonts w:ascii="Arial" w:hAnsi="Arial" w:cs="Arial"/>
          <w:sz w:val="22"/>
          <w:szCs w:val="22"/>
        </w:rPr>
      </w:pPr>
    </w:p>
    <w:p w:rsidR="00AA7251" w:rsidRPr="009E058A" w:rsidRDefault="00AA7251" w:rsidP="00B718C9">
      <w:pPr>
        <w:tabs>
          <w:tab w:val="left" w:pos="720"/>
          <w:tab w:val="left" w:pos="1080"/>
          <w:tab w:val="left" w:pos="5040"/>
          <w:tab w:val="left" w:pos="6570"/>
        </w:tabs>
        <w:ind w:left="720"/>
        <w:jc w:val="center"/>
        <w:rPr>
          <w:rFonts w:ascii="Arial" w:hAnsi="Arial" w:cs="Arial"/>
          <w:b/>
          <w:sz w:val="22"/>
          <w:szCs w:val="22"/>
        </w:rPr>
      </w:pPr>
      <w:r w:rsidRPr="009E058A">
        <w:rPr>
          <w:rFonts w:ascii="Arial" w:hAnsi="Arial" w:cs="Arial"/>
          <w:b/>
          <w:sz w:val="22"/>
          <w:szCs w:val="22"/>
        </w:rPr>
        <w:t>APPOINTMENTS and POSITIONS</w:t>
      </w:r>
    </w:p>
    <w:p w:rsidR="00AA7251" w:rsidRPr="009E058A" w:rsidRDefault="00AA7251" w:rsidP="00AA7251">
      <w:pPr>
        <w:jc w:val="center"/>
        <w:rPr>
          <w:rFonts w:ascii="Arial" w:hAnsi="Arial" w:cs="Arial"/>
          <w:b/>
          <w:sz w:val="22"/>
          <w:szCs w:val="22"/>
        </w:rPr>
      </w:pPr>
    </w:p>
    <w:p w:rsidR="00AA7251" w:rsidRPr="009E058A" w:rsidRDefault="00AA7251" w:rsidP="00AA7251">
      <w:pPr>
        <w:rPr>
          <w:rFonts w:ascii="Arial" w:hAnsi="Arial" w:cs="Arial"/>
          <w:b/>
          <w:sz w:val="22"/>
          <w:szCs w:val="22"/>
        </w:rPr>
      </w:pPr>
      <w:r w:rsidRPr="009E058A">
        <w:rPr>
          <w:rFonts w:ascii="Arial" w:hAnsi="Arial" w:cs="Arial"/>
          <w:b/>
          <w:sz w:val="22"/>
          <w:szCs w:val="22"/>
        </w:rPr>
        <w:t>ACADEMIC</w:t>
      </w:r>
    </w:p>
    <w:p w:rsidR="00752C86" w:rsidRDefault="00752C86" w:rsidP="003E12BC">
      <w:pPr>
        <w:tabs>
          <w:tab w:val="left" w:pos="3420"/>
        </w:tabs>
        <w:ind w:left="360"/>
        <w:rPr>
          <w:rFonts w:ascii="Arial" w:hAnsi="Arial" w:cs="Arial"/>
          <w:sz w:val="22"/>
          <w:szCs w:val="22"/>
        </w:rPr>
      </w:pPr>
      <w:r>
        <w:rPr>
          <w:rFonts w:ascii="Arial" w:hAnsi="Arial" w:cs="Arial"/>
          <w:sz w:val="22"/>
          <w:szCs w:val="22"/>
        </w:rPr>
        <w:t>7/1/2015-present</w:t>
      </w:r>
      <w:r>
        <w:rPr>
          <w:rFonts w:ascii="Arial" w:hAnsi="Arial" w:cs="Arial"/>
          <w:sz w:val="22"/>
          <w:szCs w:val="22"/>
        </w:rPr>
        <w:tab/>
        <w:t>UPMC Physician Services Division</w:t>
      </w:r>
    </w:p>
    <w:p w:rsidR="00752C86" w:rsidRDefault="00752C86" w:rsidP="00F137F0">
      <w:pPr>
        <w:tabs>
          <w:tab w:val="left" w:pos="3420"/>
        </w:tabs>
        <w:ind w:left="360"/>
        <w:rPr>
          <w:rFonts w:ascii="Arial" w:hAnsi="Arial" w:cs="Arial"/>
          <w:sz w:val="22"/>
          <w:szCs w:val="22"/>
        </w:rPr>
      </w:pPr>
      <w:r>
        <w:rPr>
          <w:rFonts w:ascii="Arial" w:hAnsi="Arial" w:cs="Arial"/>
          <w:sz w:val="22"/>
          <w:szCs w:val="22"/>
        </w:rPr>
        <w:t>Administrative Consultant</w:t>
      </w:r>
      <w:r>
        <w:rPr>
          <w:rFonts w:ascii="Arial" w:hAnsi="Arial" w:cs="Arial"/>
          <w:sz w:val="22"/>
          <w:szCs w:val="22"/>
        </w:rPr>
        <w:tab/>
      </w:r>
      <w:r w:rsidR="00F137F0">
        <w:rPr>
          <w:rFonts w:ascii="Arial" w:hAnsi="Arial" w:cs="Arial"/>
          <w:sz w:val="22"/>
          <w:szCs w:val="22"/>
        </w:rPr>
        <w:t>Forbes Tower, Suite 9055</w:t>
      </w:r>
    </w:p>
    <w:p w:rsidR="00F137F0" w:rsidRDefault="00F137F0" w:rsidP="003E12BC">
      <w:pPr>
        <w:tabs>
          <w:tab w:val="left" w:pos="3420"/>
        </w:tabs>
        <w:ind w:left="360"/>
        <w:rPr>
          <w:rFonts w:ascii="Arial" w:hAnsi="Arial" w:cs="Arial"/>
          <w:sz w:val="22"/>
          <w:szCs w:val="22"/>
        </w:rPr>
      </w:pPr>
      <w:r>
        <w:rPr>
          <w:rFonts w:ascii="Arial" w:hAnsi="Arial" w:cs="Arial"/>
          <w:sz w:val="22"/>
          <w:szCs w:val="22"/>
        </w:rPr>
        <w:t>(Frailty in Elective Surgery)</w:t>
      </w:r>
      <w:r>
        <w:rPr>
          <w:rFonts w:ascii="Arial" w:hAnsi="Arial" w:cs="Arial"/>
          <w:sz w:val="22"/>
          <w:szCs w:val="22"/>
        </w:rPr>
        <w:tab/>
        <w:t>Pittsburgh, PA, 15213</w:t>
      </w:r>
    </w:p>
    <w:p w:rsidR="00752C86" w:rsidRDefault="00752C86" w:rsidP="003E12BC">
      <w:pPr>
        <w:tabs>
          <w:tab w:val="left" w:pos="3420"/>
        </w:tabs>
        <w:ind w:left="360"/>
        <w:rPr>
          <w:rFonts w:ascii="Arial" w:hAnsi="Arial" w:cs="Arial"/>
          <w:sz w:val="22"/>
          <w:szCs w:val="22"/>
        </w:rPr>
      </w:pPr>
    </w:p>
    <w:p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2/1/2014-present</w:t>
      </w:r>
      <w:r w:rsidRPr="009E058A">
        <w:rPr>
          <w:rFonts w:ascii="Arial" w:hAnsi="Arial" w:cs="Arial"/>
          <w:sz w:val="22"/>
          <w:szCs w:val="22"/>
        </w:rPr>
        <w:tab/>
        <w:t>UPMC Presbyterian</w:t>
      </w:r>
    </w:p>
    <w:p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Associate</w:t>
      </w:r>
      <w:r w:rsidRPr="009E058A">
        <w:rPr>
          <w:rFonts w:ascii="Arial" w:hAnsi="Arial" w:cs="Arial"/>
          <w:sz w:val="22"/>
          <w:szCs w:val="22"/>
        </w:rPr>
        <w:t xml:space="preserve"> Professor</w:t>
      </w:r>
      <w:r w:rsidRPr="009E058A">
        <w:rPr>
          <w:rFonts w:ascii="Arial" w:hAnsi="Arial" w:cs="Arial"/>
          <w:sz w:val="22"/>
          <w:szCs w:val="22"/>
        </w:rPr>
        <w:tab/>
        <w:t>Department of Surgery, F1264</w:t>
      </w:r>
    </w:p>
    <w:p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200 Lothrop Street</w:t>
      </w:r>
    </w:p>
    <w:p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Pittsburgh, PA  15213</w:t>
      </w:r>
    </w:p>
    <w:p w:rsidR="003E12BC" w:rsidRDefault="003E12BC" w:rsidP="003E12BC">
      <w:pPr>
        <w:tabs>
          <w:tab w:val="left" w:pos="3420"/>
        </w:tabs>
        <w:ind w:left="360"/>
        <w:rPr>
          <w:rFonts w:ascii="Arial" w:hAnsi="Arial" w:cs="Arial"/>
          <w:sz w:val="22"/>
          <w:szCs w:val="22"/>
        </w:rPr>
      </w:pPr>
    </w:p>
    <w:p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7/1/</w:t>
      </w:r>
      <w:r w:rsidRPr="009E058A">
        <w:rPr>
          <w:rFonts w:ascii="Arial" w:hAnsi="Arial" w:cs="Arial"/>
          <w:sz w:val="22"/>
          <w:szCs w:val="22"/>
        </w:rPr>
        <w:t xml:space="preserve"> 2007</w:t>
      </w:r>
      <w:r>
        <w:rPr>
          <w:rFonts w:ascii="Arial" w:hAnsi="Arial" w:cs="Arial"/>
          <w:sz w:val="22"/>
          <w:szCs w:val="22"/>
        </w:rPr>
        <w:t>-1/31/2014</w:t>
      </w:r>
      <w:r w:rsidRPr="009E058A">
        <w:rPr>
          <w:rFonts w:ascii="Arial" w:hAnsi="Arial" w:cs="Arial"/>
          <w:sz w:val="22"/>
          <w:szCs w:val="22"/>
        </w:rPr>
        <w:tab/>
        <w:t>UPMC Presbyterian</w:t>
      </w:r>
    </w:p>
    <w:p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Assistant Professor</w:t>
      </w:r>
      <w:r w:rsidRPr="009E058A">
        <w:rPr>
          <w:rFonts w:ascii="Arial" w:hAnsi="Arial" w:cs="Arial"/>
          <w:sz w:val="22"/>
          <w:szCs w:val="22"/>
        </w:rPr>
        <w:tab/>
        <w:t>Department of Surgery, F1264</w:t>
      </w:r>
    </w:p>
    <w:p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200 Lothrop Street</w:t>
      </w:r>
    </w:p>
    <w:p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Pittsburgh, PA  15213</w:t>
      </w:r>
    </w:p>
    <w:p w:rsidR="009A53D1" w:rsidRPr="009E058A" w:rsidRDefault="009A53D1" w:rsidP="00EC5AE3">
      <w:pPr>
        <w:tabs>
          <w:tab w:val="left" w:pos="3420"/>
        </w:tabs>
        <w:ind w:left="360"/>
        <w:rPr>
          <w:rFonts w:ascii="Arial" w:hAnsi="Arial" w:cs="Arial"/>
          <w:sz w:val="22"/>
          <w:szCs w:val="22"/>
        </w:rPr>
      </w:pPr>
    </w:p>
    <w:p w:rsidR="009A53D1" w:rsidRPr="009E058A" w:rsidRDefault="001137C8" w:rsidP="00EC5AE3">
      <w:pPr>
        <w:tabs>
          <w:tab w:val="left" w:pos="3420"/>
        </w:tabs>
        <w:ind w:left="360"/>
        <w:rPr>
          <w:rFonts w:ascii="Arial" w:hAnsi="Arial" w:cs="Arial"/>
          <w:sz w:val="22"/>
          <w:szCs w:val="22"/>
        </w:rPr>
      </w:pPr>
      <w:r>
        <w:rPr>
          <w:rFonts w:ascii="Arial" w:hAnsi="Arial" w:cs="Arial"/>
          <w:sz w:val="22"/>
          <w:szCs w:val="22"/>
        </w:rPr>
        <w:t>10/1/2007-present</w:t>
      </w:r>
      <w:r w:rsidR="00EC5AE3">
        <w:rPr>
          <w:rFonts w:ascii="Arial" w:hAnsi="Arial" w:cs="Arial"/>
          <w:sz w:val="22"/>
          <w:szCs w:val="22"/>
        </w:rPr>
        <w:tab/>
      </w:r>
      <w:r w:rsidR="009A53D1" w:rsidRPr="009E058A">
        <w:rPr>
          <w:rFonts w:ascii="Arial" w:hAnsi="Arial" w:cs="Arial"/>
          <w:sz w:val="22"/>
          <w:szCs w:val="22"/>
        </w:rPr>
        <w:t>Veterans Affairs Pittsburgh Healthcare System</w:t>
      </w:r>
    </w:p>
    <w:p w:rsidR="009A53D1" w:rsidRPr="009E058A" w:rsidRDefault="0062681A" w:rsidP="00EC5AE3">
      <w:pPr>
        <w:tabs>
          <w:tab w:val="left" w:pos="3420"/>
        </w:tabs>
        <w:ind w:left="360"/>
        <w:rPr>
          <w:rFonts w:ascii="Arial" w:hAnsi="Arial" w:cs="Arial"/>
          <w:sz w:val="22"/>
          <w:szCs w:val="22"/>
        </w:rPr>
      </w:pPr>
      <w:r>
        <w:rPr>
          <w:rFonts w:ascii="Arial" w:hAnsi="Arial" w:cs="Arial"/>
          <w:sz w:val="22"/>
          <w:szCs w:val="22"/>
        </w:rPr>
        <w:t>Staff Surgeon</w:t>
      </w:r>
      <w:r w:rsidR="00EC5AE3">
        <w:rPr>
          <w:rFonts w:ascii="Arial" w:hAnsi="Arial" w:cs="Arial"/>
          <w:sz w:val="22"/>
          <w:szCs w:val="22"/>
        </w:rPr>
        <w:tab/>
      </w:r>
      <w:r w:rsidR="009A53D1" w:rsidRPr="009E058A">
        <w:rPr>
          <w:rFonts w:ascii="Arial" w:hAnsi="Arial" w:cs="Arial"/>
          <w:sz w:val="22"/>
          <w:szCs w:val="22"/>
        </w:rPr>
        <w:t>Department of Surgery</w:t>
      </w:r>
    </w:p>
    <w:p w:rsidR="009A53D1" w:rsidRPr="009E058A" w:rsidRDefault="00EC5AE3" w:rsidP="00EC5AE3">
      <w:pPr>
        <w:tabs>
          <w:tab w:val="left" w:pos="3420"/>
        </w:tabs>
        <w:ind w:left="360"/>
        <w:rPr>
          <w:rFonts w:ascii="Arial" w:hAnsi="Arial" w:cs="Arial"/>
          <w:sz w:val="22"/>
          <w:szCs w:val="22"/>
        </w:rPr>
      </w:pPr>
      <w:r>
        <w:rPr>
          <w:rFonts w:ascii="Arial" w:hAnsi="Arial" w:cs="Arial"/>
          <w:sz w:val="22"/>
          <w:szCs w:val="22"/>
        </w:rPr>
        <w:tab/>
      </w:r>
      <w:r w:rsidR="009A53D1" w:rsidRPr="009E058A">
        <w:rPr>
          <w:rFonts w:ascii="Arial" w:hAnsi="Arial" w:cs="Arial"/>
          <w:sz w:val="22"/>
          <w:szCs w:val="22"/>
        </w:rPr>
        <w:t>University Drive</w:t>
      </w:r>
    </w:p>
    <w:p w:rsidR="009A53D1" w:rsidRDefault="00EC5AE3" w:rsidP="00EC5AE3">
      <w:pPr>
        <w:tabs>
          <w:tab w:val="left" w:pos="3420"/>
        </w:tabs>
        <w:ind w:left="360"/>
        <w:rPr>
          <w:rFonts w:ascii="Arial" w:hAnsi="Arial" w:cs="Arial"/>
          <w:sz w:val="22"/>
          <w:szCs w:val="22"/>
        </w:rPr>
      </w:pPr>
      <w:r>
        <w:rPr>
          <w:rFonts w:ascii="Arial" w:hAnsi="Arial" w:cs="Arial"/>
          <w:sz w:val="22"/>
          <w:szCs w:val="22"/>
        </w:rPr>
        <w:tab/>
      </w:r>
      <w:r w:rsidR="009A53D1" w:rsidRPr="009E058A">
        <w:rPr>
          <w:rFonts w:ascii="Arial" w:hAnsi="Arial" w:cs="Arial"/>
          <w:sz w:val="22"/>
          <w:szCs w:val="22"/>
        </w:rPr>
        <w:t>Pittsburgh, PA  15240</w:t>
      </w:r>
    </w:p>
    <w:p w:rsidR="00AD08A0" w:rsidRDefault="00AD08A0" w:rsidP="00EC5AE3">
      <w:pPr>
        <w:tabs>
          <w:tab w:val="left" w:pos="3420"/>
        </w:tabs>
        <w:ind w:left="360"/>
        <w:rPr>
          <w:rFonts w:ascii="Arial" w:hAnsi="Arial" w:cs="Arial"/>
          <w:sz w:val="22"/>
          <w:szCs w:val="22"/>
        </w:rPr>
      </w:pPr>
    </w:p>
    <w:p w:rsidR="00AD08A0" w:rsidRPr="009E058A" w:rsidRDefault="001137C8" w:rsidP="00EC5AE3">
      <w:pPr>
        <w:tabs>
          <w:tab w:val="left" w:pos="3420"/>
        </w:tabs>
        <w:ind w:left="360"/>
        <w:rPr>
          <w:rFonts w:ascii="Arial" w:hAnsi="Arial" w:cs="Arial"/>
          <w:sz w:val="22"/>
          <w:szCs w:val="22"/>
        </w:rPr>
      </w:pPr>
      <w:r>
        <w:rPr>
          <w:rFonts w:ascii="Arial" w:hAnsi="Arial" w:cs="Arial"/>
          <w:sz w:val="22"/>
          <w:szCs w:val="22"/>
        </w:rPr>
        <w:t>10/1/</w:t>
      </w:r>
      <w:r w:rsidR="00EC5AE3">
        <w:rPr>
          <w:rFonts w:ascii="Arial" w:hAnsi="Arial" w:cs="Arial"/>
          <w:sz w:val="22"/>
          <w:szCs w:val="22"/>
        </w:rPr>
        <w:t>2007</w:t>
      </w:r>
      <w:r>
        <w:rPr>
          <w:rFonts w:ascii="Arial" w:hAnsi="Arial" w:cs="Arial"/>
          <w:sz w:val="22"/>
          <w:szCs w:val="22"/>
        </w:rPr>
        <w:t>-present</w:t>
      </w:r>
      <w:r w:rsidR="00EC5AE3">
        <w:rPr>
          <w:rFonts w:ascii="Arial" w:hAnsi="Arial" w:cs="Arial"/>
          <w:sz w:val="22"/>
          <w:szCs w:val="22"/>
        </w:rPr>
        <w:tab/>
      </w:r>
      <w:r w:rsidR="00AD08A0">
        <w:rPr>
          <w:rFonts w:ascii="Arial" w:hAnsi="Arial" w:cs="Arial"/>
          <w:sz w:val="22"/>
          <w:szCs w:val="22"/>
        </w:rPr>
        <w:t>Center for Health Equity Research and Promotion</w:t>
      </w:r>
    </w:p>
    <w:p w:rsidR="00AD08A0" w:rsidRPr="009E058A" w:rsidRDefault="00AD08A0" w:rsidP="00EC5AE3">
      <w:pPr>
        <w:tabs>
          <w:tab w:val="left" w:pos="3420"/>
        </w:tabs>
        <w:ind w:left="360"/>
        <w:rPr>
          <w:rFonts w:ascii="Arial" w:hAnsi="Arial" w:cs="Arial"/>
          <w:sz w:val="22"/>
          <w:szCs w:val="22"/>
        </w:rPr>
      </w:pPr>
      <w:r>
        <w:rPr>
          <w:rFonts w:ascii="Arial" w:hAnsi="Arial" w:cs="Arial"/>
          <w:sz w:val="22"/>
          <w:szCs w:val="22"/>
        </w:rPr>
        <w:t xml:space="preserve">Core </w:t>
      </w:r>
      <w:r w:rsidR="005769C7">
        <w:rPr>
          <w:rFonts w:ascii="Arial" w:hAnsi="Arial" w:cs="Arial"/>
          <w:sz w:val="22"/>
          <w:szCs w:val="22"/>
        </w:rPr>
        <w:t>Investigator</w:t>
      </w:r>
      <w:r w:rsidR="00EC5AE3">
        <w:rPr>
          <w:rFonts w:ascii="Arial" w:hAnsi="Arial" w:cs="Arial"/>
          <w:sz w:val="22"/>
          <w:szCs w:val="22"/>
        </w:rPr>
        <w:tab/>
      </w:r>
      <w:r w:rsidRPr="009E058A">
        <w:rPr>
          <w:rFonts w:ascii="Arial" w:hAnsi="Arial" w:cs="Arial"/>
          <w:sz w:val="22"/>
          <w:szCs w:val="22"/>
        </w:rPr>
        <w:t>Veterans Affairs Pittsburgh Healthcare System</w:t>
      </w:r>
    </w:p>
    <w:p w:rsidR="00AD08A0" w:rsidRPr="009E058A" w:rsidRDefault="00EC5AE3" w:rsidP="00EC5AE3">
      <w:pPr>
        <w:tabs>
          <w:tab w:val="left" w:pos="3420"/>
        </w:tabs>
        <w:ind w:left="360"/>
        <w:rPr>
          <w:rFonts w:ascii="Arial" w:hAnsi="Arial" w:cs="Arial"/>
          <w:sz w:val="22"/>
          <w:szCs w:val="22"/>
        </w:rPr>
      </w:pPr>
      <w:r>
        <w:rPr>
          <w:rFonts w:ascii="Arial" w:hAnsi="Arial" w:cs="Arial"/>
          <w:sz w:val="22"/>
          <w:szCs w:val="22"/>
        </w:rPr>
        <w:tab/>
      </w:r>
      <w:r w:rsidR="00AD08A0" w:rsidRPr="009E058A">
        <w:rPr>
          <w:rFonts w:ascii="Arial" w:hAnsi="Arial" w:cs="Arial"/>
          <w:sz w:val="22"/>
          <w:szCs w:val="22"/>
        </w:rPr>
        <w:t>University Drive</w:t>
      </w:r>
    </w:p>
    <w:p w:rsidR="00AD08A0" w:rsidRDefault="00EC5AE3" w:rsidP="00EC5AE3">
      <w:pPr>
        <w:tabs>
          <w:tab w:val="left" w:pos="3420"/>
        </w:tabs>
        <w:ind w:left="360"/>
        <w:rPr>
          <w:rFonts w:ascii="Arial" w:hAnsi="Arial" w:cs="Arial"/>
          <w:sz w:val="22"/>
          <w:szCs w:val="22"/>
        </w:rPr>
      </w:pPr>
      <w:r>
        <w:rPr>
          <w:rFonts w:ascii="Arial" w:hAnsi="Arial" w:cs="Arial"/>
          <w:sz w:val="22"/>
          <w:szCs w:val="22"/>
        </w:rPr>
        <w:tab/>
      </w:r>
      <w:r w:rsidR="00AD08A0" w:rsidRPr="009E058A">
        <w:rPr>
          <w:rFonts w:ascii="Arial" w:hAnsi="Arial" w:cs="Arial"/>
          <w:sz w:val="22"/>
          <w:szCs w:val="22"/>
        </w:rPr>
        <w:t>Pittsburgh, PA  15240</w:t>
      </w:r>
    </w:p>
    <w:p w:rsidR="0062681A" w:rsidRDefault="0062681A" w:rsidP="00EC5AE3">
      <w:pPr>
        <w:tabs>
          <w:tab w:val="left" w:pos="3420"/>
        </w:tabs>
        <w:ind w:left="360"/>
        <w:rPr>
          <w:rFonts w:ascii="Arial" w:hAnsi="Arial" w:cs="Arial"/>
          <w:sz w:val="22"/>
          <w:szCs w:val="22"/>
        </w:rPr>
      </w:pPr>
    </w:p>
    <w:p w:rsidR="001137C8" w:rsidRDefault="000B12AA" w:rsidP="001137C8">
      <w:pPr>
        <w:tabs>
          <w:tab w:val="left" w:pos="3420"/>
        </w:tabs>
        <w:ind w:left="360"/>
        <w:rPr>
          <w:rFonts w:ascii="Arial" w:hAnsi="Arial" w:cs="Arial"/>
          <w:sz w:val="22"/>
          <w:szCs w:val="22"/>
        </w:rPr>
      </w:pPr>
      <w:r>
        <w:rPr>
          <w:rFonts w:ascii="Arial" w:hAnsi="Arial" w:cs="Arial"/>
          <w:sz w:val="22"/>
          <w:szCs w:val="22"/>
        </w:rPr>
        <w:t>9/23/2011</w:t>
      </w:r>
      <w:r w:rsidR="001137C8">
        <w:rPr>
          <w:rFonts w:ascii="Arial" w:hAnsi="Arial" w:cs="Arial"/>
          <w:sz w:val="22"/>
          <w:szCs w:val="22"/>
        </w:rPr>
        <w:t>-present</w:t>
      </w:r>
      <w:r w:rsidR="001137C8">
        <w:rPr>
          <w:rFonts w:ascii="Arial" w:hAnsi="Arial" w:cs="Arial"/>
          <w:sz w:val="22"/>
          <w:szCs w:val="22"/>
        </w:rPr>
        <w:tab/>
        <w:t>Center for Bioethics and Health Law</w:t>
      </w:r>
    </w:p>
    <w:p w:rsidR="001137C8" w:rsidRDefault="001137C8" w:rsidP="001137C8">
      <w:pPr>
        <w:tabs>
          <w:tab w:val="left" w:pos="3420"/>
        </w:tabs>
        <w:ind w:left="360"/>
        <w:rPr>
          <w:rFonts w:ascii="Arial" w:hAnsi="Arial" w:cs="Arial"/>
          <w:sz w:val="22"/>
          <w:szCs w:val="22"/>
        </w:rPr>
      </w:pPr>
      <w:r>
        <w:rPr>
          <w:rFonts w:ascii="Arial" w:hAnsi="Arial" w:cs="Arial"/>
          <w:sz w:val="22"/>
          <w:szCs w:val="22"/>
        </w:rPr>
        <w:t>Core Faculty</w:t>
      </w:r>
      <w:r>
        <w:rPr>
          <w:rFonts w:ascii="Arial" w:hAnsi="Arial" w:cs="Arial"/>
          <w:sz w:val="22"/>
          <w:szCs w:val="22"/>
        </w:rPr>
        <w:tab/>
        <w:t>University of Pittsburgh</w:t>
      </w:r>
    </w:p>
    <w:p w:rsidR="001137C8" w:rsidRDefault="001137C8" w:rsidP="001137C8">
      <w:pPr>
        <w:tabs>
          <w:tab w:val="left" w:pos="3420"/>
        </w:tabs>
        <w:ind w:left="360"/>
        <w:rPr>
          <w:rFonts w:ascii="Arial" w:hAnsi="Arial" w:cs="Arial"/>
          <w:sz w:val="22"/>
          <w:szCs w:val="22"/>
        </w:rPr>
      </w:pPr>
      <w:r>
        <w:rPr>
          <w:rFonts w:ascii="Arial" w:hAnsi="Arial" w:cs="Arial"/>
          <w:sz w:val="22"/>
          <w:szCs w:val="22"/>
        </w:rPr>
        <w:tab/>
        <w:t>3708 Fifth Avenue</w:t>
      </w:r>
    </w:p>
    <w:p w:rsidR="001137C8" w:rsidRDefault="001137C8" w:rsidP="001137C8">
      <w:pPr>
        <w:tabs>
          <w:tab w:val="left" w:pos="3420"/>
        </w:tabs>
        <w:ind w:left="360"/>
        <w:rPr>
          <w:rFonts w:ascii="Arial" w:hAnsi="Arial" w:cs="Arial"/>
          <w:sz w:val="22"/>
          <w:szCs w:val="22"/>
        </w:rPr>
      </w:pPr>
      <w:r>
        <w:rPr>
          <w:rFonts w:ascii="Arial" w:hAnsi="Arial" w:cs="Arial"/>
          <w:sz w:val="22"/>
          <w:szCs w:val="22"/>
        </w:rPr>
        <w:tab/>
        <w:t>Medical Arts Building, Suite 300</w:t>
      </w:r>
    </w:p>
    <w:p w:rsidR="001137C8" w:rsidRDefault="001137C8" w:rsidP="001137C8">
      <w:pPr>
        <w:tabs>
          <w:tab w:val="left" w:pos="3420"/>
        </w:tabs>
        <w:ind w:left="360"/>
        <w:rPr>
          <w:rFonts w:ascii="Arial" w:hAnsi="Arial" w:cs="Arial"/>
          <w:sz w:val="22"/>
          <w:szCs w:val="22"/>
        </w:rPr>
      </w:pPr>
      <w:r>
        <w:rPr>
          <w:rFonts w:ascii="Arial" w:hAnsi="Arial" w:cs="Arial"/>
          <w:sz w:val="22"/>
          <w:szCs w:val="22"/>
        </w:rPr>
        <w:tab/>
        <w:t>Pittsburgh, PA 15213</w:t>
      </w:r>
    </w:p>
    <w:p w:rsidR="001934ED" w:rsidRDefault="001934ED" w:rsidP="001934ED">
      <w:pPr>
        <w:tabs>
          <w:tab w:val="left" w:pos="3420"/>
        </w:tabs>
        <w:ind w:left="360"/>
        <w:rPr>
          <w:rFonts w:ascii="Arial" w:hAnsi="Arial" w:cs="Arial"/>
          <w:sz w:val="22"/>
          <w:szCs w:val="22"/>
        </w:rPr>
      </w:pPr>
    </w:p>
    <w:p w:rsidR="001934ED" w:rsidRDefault="001934ED" w:rsidP="001934ED">
      <w:pPr>
        <w:tabs>
          <w:tab w:val="left" w:pos="3420"/>
        </w:tabs>
        <w:ind w:left="360"/>
        <w:rPr>
          <w:rFonts w:ascii="Arial" w:hAnsi="Arial" w:cs="Arial"/>
          <w:sz w:val="22"/>
          <w:szCs w:val="22"/>
        </w:rPr>
      </w:pPr>
      <w:r>
        <w:rPr>
          <w:rFonts w:ascii="Arial" w:hAnsi="Arial" w:cs="Arial"/>
          <w:sz w:val="22"/>
          <w:szCs w:val="22"/>
        </w:rPr>
        <w:t>11/14/2011-present</w:t>
      </w:r>
      <w:r>
        <w:rPr>
          <w:rFonts w:ascii="Arial" w:hAnsi="Arial" w:cs="Arial"/>
          <w:sz w:val="22"/>
          <w:szCs w:val="22"/>
        </w:rPr>
        <w:tab/>
        <w:t>Center for Spirituality, Theology and Health</w:t>
      </w:r>
    </w:p>
    <w:p w:rsidR="001934ED" w:rsidRDefault="001934ED" w:rsidP="001934ED">
      <w:pPr>
        <w:tabs>
          <w:tab w:val="left" w:pos="3420"/>
        </w:tabs>
        <w:ind w:left="360"/>
        <w:rPr>
          <w:rFonts w:ascii="Arial" w:hAnsi="Arial" w:cs="Arial"/>
          <w:sz w:val="22"/>
          <w:szCs w:val="22"/>
        </w:rPr>
      </w:pPr>
      <w:r>
        <w:rPr>
          <w:rFonts w:ascii="Arial" w:hAnsi="Arial" w:cs="Arial"/>
          <w:sz w:val="22"/>
          <w:szCs w:val="22"/>
        </w:rPr>
        <w:t>Faculty Scholar</w:t>
      </w:r>
      <w:r>
        <w:rPr>
          <w:rFonts w:ascii="Arial" w:hAnsi="Arial" w:cs="Arial"/>
          <w:sz w:val="22"/>
          <w:szCs w:val="22"/>
        </w:rPr>
        <w:tab/>
        <w:t>Duke University</w:t>
      </w:r>
    </w:p>
    <w:p w:rsidR="001934ED" w:rsidRDefault="001934ED" w:rsidP="001934ED">
      <w:pPr>
        <w:tabs>
          <w:tab w:val="left" w:pos="3420"/>
        </w:tabs>
        <w:ind w:left="360"/>
        <w:rPr>
          <w:rFonts w:ascii="Arial" w:hAnsi="Arial" w:cs="Arial"/>
          <w:sz w:val="22"/>
          <w:szCs w:val="22"/>
        </w:rPr>
      </w:pPr>
      <w:r>
        <w:rPr>
          <w:rFonts w:ascii="Arial" w:hAnsi="Arial" w:cs="Arial"/>
          <w:sz w:val="22"/>
          <w:szCs w:val="22"/>
        </w:rPr>
        <w:lastRenderedPageBreak/>
        <w:t>(non-resident)</w:t>
      </w:r>
      <w:r>
        <w:rPr>
          <w:rFonts w:ascii="Arial" w:hAnsi="Arial" w:cs="Arial"/>
          <w:sz w:val="22"/>
          <w:szCs w:val="22"/>
        </w:rPr>
        <w:tab/>
        <w:t>Box 2400 Duke University Medical Center</w:t>
      </w:r>
    </w:p>
    <w:p w:rsidR="001934ED" w:rsidRDefault="001934ED" w:rsidP="001934ED">
      <w:pPr>
        <w:tabs>
          <w:tab w:val="left" w:pos="3420"/>
        </w:tabs>
        <w:ind w:left="360"/>
        <w:rPr>
          <w:rFonts w:ascii="Arial" w:hAnsi="Arial" w:cs="Arial"/>
          <w:sz w:val="22"/>
          <w:szCs w:val="22"/>
        </w:rPr>
      </w:pPr>
      <w:r>
        <w:rPr>
          <w:rFonts w:ascii="Arial" w:hAnsi="Arial" w:cs="Arial"/>
          <w:sz w:val="22"/>
          <w:szCs w:val="22"/>
        </w:rPr>
        <w:tab/>
        <w:t>Besse Building, Suite 0505</w:t>
      </w:r>
    </w:p>
    <w:p w:rsidR="001934ED" w:rsidRDefault="001934ED" w:rsidP="001934ED">
      <w:pPr>
        <w:tabs>
          <w:tab w:val="left" w:pos="3420"/>
        </w:tabs>
        <w:ind w:left="360"/>
        <w:rPr>
          <w:rFonts w:ascii="Arial" w:hAnsi="Arial" w:cs="Arial"/>
          <w:sz w:val="22"/>
          <w:szCs w:val="22"/>
        </w:rPr>
      </w:pPr>
      <w:r>
        <w:rPr>
          <w:rFonts w:ascii="Arial" w:hAnsi="Arial" w:cs="Arial"/>
          <w:sz w:val="22"/>
          <w:szCs w:val="22"/>
        </w:rPr>
        <w:tab/>
        <w:t>Durham, NC 27710</w:t>
      </w:r>
    </w:p>
    <w:p w:rsidR="001137C8" w:rsidRDefault="001137C8" w:rsidP="00EC5AE3">
      <w:pPr>
        <w:tabs>
          <w:tab w:val="left" w:pos="3420"/>
        </w:tabs>
        <w:ind w:left="360"/>
        <w:rPr>
          <w:rFonts w:ascii="Arial" w:hAnsi="Arial" w:cs="Arial"/>
          <w:sz w:val="22"/>
          <w:szCs w:val="22"/>
        </w:rPr>
      </w:pPr>
    </w:p>
    <w:p w:rsidR="0062681A" w:rsidRDefault="001137C8" w:rsidP="00EC5AE3">
      <w:pPr>
        <w:tabs>
          <w:tab w:val="left" w:pos="3420"/>
        </w:tabs>
        <w:ind w:left="360"/>
        <w:rPr>
          <w:rFonts w:ascii="Arial" w:hAnsi="Arial" w:cs="Arial"/>
          <w:sz w:val="22"/>
          <w:szCs w:val="22"/>
        </w:rPr>
      </w:pPr>
      <w:r>
        <w:rPr>
          <w:rFonts w:ascii="Arial" w:hAnsi="Arial" w:cs="Arial"/>
          <w:sz w:val="22"/>
          <w:szCs w:val="22"/>
        </w:rPr>
        <w:t>9/1/2007-9/23/2011</w:t>
      </w:r>
      <w:r w:rsidR="0062681A">
        <w:rPr>
          <w:rFonts w:ascii="Arial" w:hAnsi="Arial" w:cs="Arial"/>
          <w:sz w:val="22"/>
          <w:szCs w:val="22"/>
        </w:rPr>
        <w:tab/>
        <w:t>Center for Bioethics and Health Law</w:t>
      </w:r>
    </w:p>
    <w:p w:rsidR="0062681A" w:rsidRDefault="0062681A" w:rsidP="00EC5AE3">
      <w:pPr>
        <w:tabs>
          <w:tab w:val="left" w:pos="3420"/>
        </w:tabs>
        <w:ind w:left="360"/>
        <w:rPr>
          <w:rFonts w:ascii="Arial" w:hAnsi="Arial" w:cs="Arial"/>
          <w:sz w:val="22"/>
          <w:szCs w:val="22"/>
        </w:rPr>
      </w:pPr>
      <w:r>
        <w:rPr>
          <w:rFonts w:ascii="Arial" w:hAnsi="Arial" w:cs="Arial"/>
          <w:sz w:val="22"/>
          <w:szCs w:val="22"/>
        </w:rPr>
        <w:t>Affiliated Faculty</w:t>
      </w:r>
      <w:r>
        <w:rPr>
          <w:rFonts w:ascii="Arial" w:hAnsi="Arial" w:cs="Arial"/>
          <w:sz w:val="22"/>
          <w:szCs w:val="22"/>
        </w:rPr>
        <w:tab/>
        <w:t>University of Pittsburgh</w:t>
      </w:r>
    </w:p>
    <w:p w:rsidR="0062681A" w:rsidRDefault="0062681A" w:rsidP="00EC5AE3">
      <w:pPr>
        <w:tabs>
          <w:tab w:val="left" w:pos="3420"/>
        </w:tabs>
        <w:ind w:left="360"/>
        <w:rPr>
          <w:rFonts w:ascii="Arial" w:hAnsi="Arial" w:cs="Arial"/>
          <w:sz w:val="22"/>
          <w:szCs w:val="22"/>
        </w:rPr>
      </w:pPr>
      <w:r>
        <w:rPr>
          <w:rFonts w:ascii="Arial" w:hAnsi="Arial" w:cs="Arial"/>
          <w:sz w:val="22"/>
          <w:szCs w:val="22"/>
        </w:rPr>
        <w:tab/>
        <w:t>3708 Fifth Avenue</w:t>
      </w:r>
    </w:p>
    <w:p w:rsidR="0062681A" w:rsidRDefault="0062681A" w:rsidP="00EC5AE3">
      <w:pPr>
        <w:tabs>
          <w:tab w:val="left" w:pos="3420"/>
        </w:tabs>
        <w:ind w:left="360"/>
        <w:rPr>
          <w:rFonts w:ascii="Arial" w:hAnsi="Arial" w:cs="Arial"/>
          <w:sz w:val="22"/>
          <w:szCs w:val="22"/>
        </w:rPr>
      </w:pPr>
      <w:r>
        <w:rPr>
          <w:rFonts w:ascii="Arial" w:hAnsi="Arial" w:cs="Arial"/>
          <w:sz w:val="22"/>
          <w:szCs w:val="22"/>
        </w:rPr>
        <w:tab/>
        <w:t>Medical Arts Building, Suite 300</w:t>
      </w:r>
    </w:p>
    <w:p w:rsidR="0062681A" w:rsidRPr="009E058A" w:rsidRDefault="0062681A" w:rsidP="00EC5AE3">
      <w:pPr>
        <w:tabs>
          <w:tab w:val="left" w:pos="3420"/>
        </w:tabs>
        <w:ind w:left="360"/>
        <w:rPr>
          <w:rFonts w:ascii="Arial" w:hAnsi="Arial" w:cs="Arial"/>
          <w:sz w:val="22"/>
          <w:szCs w:val="22"/>
        </w:rPr>
      </w:pPr>
      <w:r>
        <w:rPr>
          <w:rFonts w:ascii="Arial" w:hAnsi="Arial" w:cs="Arial"/>
          <w:sz w:val="22"/>
          <w:szCs w:val="22"/>
        </w:rPr>
        <w:tab/>
        <w:t>Pittsburgh, PA 15213</w:t>
      </w:r>
    </w:p>
    <w:p w:rsidR="00AD08A0" w:rsidRPr="009E058A" w:rsidRDefault="00AD08A0" w:rsidP="009A53D1">
      <w:pPr>
        <w:rPr>
          <w:rFonts w:ascii="Arial" w:hAnsi="Arial" w:cs="Arial"/>
          <w:sz w:val="22"/>
          <w:szCs w:val="22"/>
        </w:rPr>
      </w:pPr>
    </w:p>
    <w:p w:rsidR="00B640AB" w:rsidRPr="009E058A" w:rsidRDefault="00F4795F" w:rsidP="009A53D1">
      <w:pPr>
        <w:tabs>
          <w:tab w:val="left" w:pos="2880"/>
        </w:tabs>
        <w:rPr>
          <w:rFonts w:ascii="Arial" w:hAnsi="Arial" w:cs="Arial"/>
          <w:sz w:val="22"/>
          <w:szCs w:val="22"/>
        </w:rPr>
      </w:pPr>
      <w:r w:rsidRPr="009E058A">
        <w:rPr>
          <w:rFonts w:ascii="Arial" w:hAnsi="Arial" w:cs="Arial"/>
          <w:sz w:val="22"/>
          <w:szCs w:val="22"/>
        </w:rPr>
        <w:tab/>
      </w:r>
      <w:r w:rsidR="00B640AB" w:rsidRPr="009E058A">
        <w:rPr>
          <w:rFonts w:ascii="Arial" w:hAnsi="Arial" w:cs="Arial"/>
          <w:sz w:val="22"/>
          <w:szCs w:val="22"/>
        </w:rPr>
        <w:tab/>
      </w:r>
    </w:p>
    <w:p w:rsidR="00AA7251" w:rsidRPr="009E058A" w:rsidRDefault="00AA7251" w:rsidP="00AA7251">
      <w:pPr>
        <w:rPr>
          <w:rFonts w:ascii="Arial" w:hAnsi="Arial" w:cs="Arial"/>
          <w:b/>
          <w:sz w:val="22"/>
          <w:szCs w:val="22"/>
        </w:rPr>
      </w:pPr>
      <w:r w:rsidRPr="009E058A">
        <w:rPr>
          <w:rFonts w:ascii="Arial" w:hAnsi="Arial" w:cs="Arial"/>
          <w:b/>
          <w:sz w:val="22"/>
          <w:szCs w:val="22"/>
        </w:rPr>
        <w:t>NON-ACADEMIC</w:t>
      </w:r>
    </w:p>
    <w:p w:rsidR="009A53D1" w:rsidRPr="009E058A" w:rsidRDefault="009A53D1" w:rsidP="009A53D1">
      <w:pPr>
        <w:rPr>
          <w:rFonts w:ascii="Arial" w:hAnsi="Arial" w:cs="Arial"/>
          <w:sz w:val="22"/>
          <w:szCs w:val="22"/>
          <w:u w:val="single"/>
        </w:rPr>
      </w:pPr>
    </w:p>
    <w:p w:rsidR="00AA7251" w:rsidRDefault="00AA7251" w:rsidP="009A53D1">
      <w:pPr>
        <w:rPr>
          <w:rFonts w:ascii="Arial" w:hAnsi="Arial" w:cs="Arial"/>
          <w:sz w:val="22"/>
          <w:szCs w:val="22"/>
          <w:u w:val="single"/>
        </w:rPr>
      </w:pPr>
      <w:r w:rsidRPr="009E058A">
        <w:rPr>
          <w:rFonts w:ascii="Arial" w:hAnsi="Arial" w:cs="Arial"/>
          <w:sz w:val="22"/>
          <w:szCs w:val="22"/>
          <w:u w:val="single"/>
        </w:rPr>
        <w:t>CHURCH POSITIONS</w:t>
      </w:r>
      <w:r w:rsidR="00ED6FC6" w:rsidRPr="009E058A">
        <w:rPr>
          <w:rFonts w:ascii="Arial" w:hAnsi="Arial" w:cs="Arial"/>
          <w:sz w:val="22"/>
          <w:szCs w:val="22"/>
          <w:u w:val="single"/>
        </w:rPr>
        <w:t>:</w:t>
      </w:r>
    </w:p>
    <w:p w:rsidR="00FD38CA" w:rsidRPr="009E058A" w:rsidRDefault="00FD38CA" w:rsidP="009A53D1">
      <w:pPr>
        <w:rPr>
          <w:rFonts w:ascii="Arial" w:hAnsi="Arial" w:cs="Arial"/>
          <w:sz w:val="22"/>
          <w:szCs w:val="22"/>
          <w:u w:val="single"/>
        </w:rPr>
      </w:pPr>
    </w:p>
    <w:p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2006</w:t>
      </w:r>
      <w:r>
        <w:rPr>
          <w:rFonts w:ascii="Arial" w:hAnsi="Arial" w:cs="Arial"/>
          <w:sz w:val="22"/>
          <w:szCs w:val="22"/>
        </w:rPr>
        <w:t>-Present</w:t>
      </w:r>
      <w:r>
        <w:rPr>
          <w:rFonts w:ascii="Arial" w:hAnsi="Arial" w:cs="Arial"/>
          <w:sz w:val="22"/>
          <w:szCs w:val="22"/>
        </w:rPr>
        <w:tab/>
      </w:r>
      <w:r w:rsidRPr="009E058A">
        <w:rPr>
          <w:rFonts w:ascii="Arial" w:hAnsi="Arial" w:cs="Arial"/>
          <w:sz w:val="22"/>
          <w:szCs w:val="22"/>
        </w:rPr>
        <w:t>First Lutheran Church</w:t>
      </w:r>
    </w:p>
    <w:p w:rsidR="00D30941" w:rsidRPr="009E058A" w:rsidRDefault="00E95532" w:rsidP="005769C7">
      <w:pPr>
        <w:tabs>
          <w:tab w:val="left" w:pos="4680"/>
        </w:tabs>
        <w:ind w:left="360"/>
        <w:rPr>
          <w:rFonts w:ascii="Arial" w:hAnsi="Arial" w:cs="Arial"/>
          <w:sz w:val="22"/>
          <w:szCs w:val="22"/>
        </w:rPr>
      </w:pPr>
      <w:r>
        <w:rPr>
          <w:rFonts w:ascii="Arial" w:hAnsi="Arial" w:cs="Arial"/>
          <w:sz w:val="22"/>
          <w:szCs w:val="22"/>
        </w:rPr>
        <w:t>Episcopal Priest-in-</w:t>
      </w:r>
      <w:r w:rsidR="005769C7" w:rsidRPr="009E058A">
        <w:rPr>
          <w:rFonts w:ascii="Arial" w:hAnsi="Arial" w:cs="Arial"/>
          <w:sz w:val="22"/>
          <w:szCs w:val="22"/>
        </w:rPr>
        <w:t>Residence</w:t>
      </w:r>
      <w:r w:rsidR="005769C7">
        <w:rPr>
          <w:rFonts w:ascii="Arial" w:hAnsi="Arial" w:cs="Arial"/>
          <w:sz w:val="22"/>
          <w:szCs w:val="22"/>
        </w:rPr>
        <w:tab/>
      </w:r>
      <w:r w:rsidR="00D30941" w:rsidRPr="009E058A">
        <w:rPr>
          <w:rFonts w:ascii="Arial" w:hAnsi="Arial" w:cs="Arial"/>
          <w:sz w:val="22"/>
          <w:szCs w:val="22"/>
        </w:rPr>
        <w:t>Pittsburgh, PA</w:t>
      </w:r>
      <w:r w:rsidR="00D30941" w:rsidRPr="009E058A">
        <w:rPr>
          <w:rFonts w:ascii="Arial" w:hAnsi="Arial" w:cs="Arial"/>
          <w:sz w:val="22"/>
          <w:szCs w:val="22"/>
        </w:rPr>
        <w:tab/>
      </w:r>
    </w:p>
    <w:p w:rsidR="00D30941" w:rsidRPr="009E058A" w:rsidRDefault="00D30941" w:rsidP="005769C7">
      <w:pPr>
        <w:tabs>
          <w:tab w:val="left" w:pos="4680"/>
        </w:tabs>
        <w:ind w:left="360"/>
        <w:rPr>
          <w:rFonts w:ascii="Arial" w:hAnsi="Arial" w:cs="Arial"/>
          <w:sz w:val="22"/>
          <w:szCs w:val="22"/>
        </w:rPr>
      </w:pPr>
    </w:p>
    <w:p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2002-2005</w:t>
      </w:r>
      <w:r>
        <w:rPr>
          <w:rFonts w:ascii="Arial" w:hAnsi="Arial" w:cs="Arial"/>
          <w:sz w:val="22"/>
          <w:szCs w:val="22"/>
        </w:rPr>
        <w:tab/>
      </w:r>
      <w:r w:rsidRPr="009E058A">
        <w:rPr>
          <w:rFonts w:ascii="Arial" w:hAnsi="Arial" w:cs="Arial"/>
          <w:sz w:val="22"/>
          <w:szCs w:val="22"/>
        </w:rPr>
        <w:t>Church of the Holy Family</w:t>
      </w:r>
    </w:p>
    <w:p w:rsidR="00D30941" w:rsidRDefault="00D30941" w:rsidP="005769C7">
      <w:pPr>
        <w:tabs>
          <w:tab w:val="left" w:pos="4680"/>
        </w:tabs>
        <w:ind w:left="360"/>
        <w:rPr>
          <w:rFonts w:ascii="Arial" w:hAnsi="Arial" w:cs="Arial"/>
          <w:sz w:val="22"/>
          <w:szCs w:val="22"/>
        </w:rPr>
      </w:pPr>
      <w:r>
        <w:rPr>
          <w:rFonts w:ascii="Arial" w:hAnsi="Arial" w:cs="Arial"/>
          <w:sz w:val="22"/>
          <w:szCs w:val="22"/>
        </w:rPr>
        <w:t>Assistant Rector</w:t>
      </w:r>
      <w:r>
        <w:rPr>
          <w:rFonts w:ascii="Arial" w:hAnsi="Arial" w:cs="Arial"/>
          <w:sz w:val="22"/>
          <w:szCs w:val="22"/>
        </w:rPr>
        <w:tab/>
      </w:r>
      <w:r w:rsidRPr="009E058A">
        <w:rPr>
          <w:rFonts w:ascii="Arial" w:hAnsi="Arial" w:cs="Arial"/>
          <w:sz w:val="22"/>
          <w:szCs w:val="22"/>
        </w:rPr>
        <w:t>Chapel Hill, NC</w:t>
      </w:r>
    </w:p>
    <w:p w:rsidR="00D30941" w:rsidRPr="009E058A" w:rsidRDefault="00D30941" w:rsidP="005769C7">
      <w:pPr>
        <w:tabs>
          <w:tab w:val="left" w:pos="4680"/>
        </w:tabs>
        <w:ind w:left="360"/>
        <w:rPr>
          <w:rFonts w:ascii="Arial" w:hAnsi="Arial" w:cs="Arial"/>
          <w:sz w:val="22"/>
          <w:szCs w:val="22"/>
        </w:rPr>
      </w:pPr>
    </w:p>
    <w:p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1999-2002</w:t>
      </w:r>
      <w:r>
        <w:rPr>
          <w:rFonts w:ascii="Arial" w:hAnsi="Arial" w:cs="Arial"/>
          <w:sz w:val="22"/>
          <w:szCs w:val="22"/>
        </w:rPr>
        <w:tab/>
      </w:r>
      <w:r w:rsidRPr="009E058A">
        <w:rPr>
          <w:rFonts w:ascii="Arial" w:hAnsi="Arial" w:cs="Arial"/>
          <w:sz w:val="22"/>
          <w:szCs w:val="22"/>
        </w:rPr>
        <w:t>Trinity Cathedral</w:t>
      </w:r>
    </w:p>
    <w:p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 xml:space="preserve">Canon Missioner </w:t>
      </w:r>
      <w:r>
        <w:rPr>
          <w:rFonts w:ascii="Arial" w:hAnsi="Arial" w:cs="Arial"/>
          <w:sz w:val="22"/>
          <w:szCs w:val="22"/>
        </w:rPr>
        <w:t>for</w:t>
      </w:r>
      <w:r w:rsidR="005769C7">
        <w:rPr>
          <w:rFonts w:ascii="Arial" w:hAnsi="Arial" w:cs="Arial"/>
          <w:sz w:val="22"/>
          <w:szCs w:val="22"/>
        </w:rPr>
        <w:t xml:space="preserve"> </w:t>
      </w:r>
      <w:r w:rsidR="005769C7" w:rsidRPr="009E058A">
        <w:rPr>
          <w:rFonts w:ascii="Arial" w:hAnsi="Arial" w:cs="Arial"/>
          <w:sz w:val="22"/>
          <w:szCs w:val="22"/>
        </w:rPr>
        <w:t>Young Adults</w:t>
      </w:r>
      <w:r w:rsidR="005769C7">
        <w:rPr>
          <w:rFonts w:ascii="Arial" w:hAnsi="Arial" w:cs="Arial"/>
          <w:sz w:val="22"/>
          <w:szCs w:val="22"/>
        </w:rPr>
        <w:tab/>
      </w:r>
      <w:r w:rsidRPr="009E058A">
        <w:rPr>
          <w:rFonts w:ascii="Arial" w:hAnsi="Arial" w:cs="Arial"/>
          <w:sz w:val="22"/>
          <w:szCs w:val="22"/>
        </w:rPr>
        <w:t>Pittsburgh, PA</w:t>
      </w:r>
    </w:p>
    <w:p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ab/>
      </w:r>
      <w:r w:rsidRPr="009E058A">
        <w:rPr>
          <w:rFonts w:ascii="Arial" w:hAnsi="Arial" w:cs="Arial"/>
          <w:sz w:val="22"/>
          <w:szCs w:val="22"/>
        </w:rPr>
        <w:tab/>
      </w:r>
    </w:p>
    <w:p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1998-1999</w:t>
      </w:r>
      <w:r>
        <w:rPr>
          <w:rFonts w:ascii="Arial" w:hAnsi="Arial" w:cs="Arial"/>
          <w:sz w:val="22"/>
          <w:szCs w:val="22"/>
        </w:rPr>
        <w:tab/>
      </w:r>
      <w:r w:rsidRPr="009E058A">
        <w:rPr>
          <w:rFonts w:ascii="Arial" w:hAnsi="Arial" w:cs="Arial"/>
          <w:sz w:val="22"/>
          <w:szCs w:val="22"/>
        </w:rPr>
        <w:t xml:space="preserve">All Saints, </w:t>
      </w:r>
    </w:p>
    <w:p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Lay pastoral Assistant</w:t>
      </w:r>
      <w:r w:rsidRPr="009E058A">
        <w:rPr>
          <w:rFonts w:ascii="Arial" w:hAnsi="Arial" w:cs="Arial"/>
          <w:sz w:val="22"/>
          <w:szCs w:val="22"/>
        </w:rPr>
        <w:tab/>
        <w:t>Meriden, CT</w:t>
      </w:r>
    </w:p>
    <w:p w:rsidR="00D30941" w:rsidRPr="009E058A" w:rsidRDefault="00D30941" w:rsidP="005769C7">
      <w:pPr>
        <w:tabs>
          <w:tab w:val="left" w:pos="4680"/>
        </w:tabs>
        <w:ind w:left="360"/>
        <w:rPr>
          <w:rFonts w:ascii="Arial" w:hAnsi="Arial" w:cs="Arial"/>
          <w:sz w:val="22"/>
          <w:szCs w:val="22"/>
        </w:rPr>
      </w:pPr>
    </w:p>
    <w:p w:rsidR="009A53D1" w:rsidRPr="009E058A" w:rsidRDefault="00EC5AE3" w:rsidP="005769C7">
      <w:pPr>
        <w:tabs>
          <w:tab w:val="left" w:pos="4680"/>
        </w:tabs>
        <w:ind w:left="360"/>
        <w:rPr>
          <w:rFonts w:ascii="Arial" w:hAnsi="Arial" w:cs="Arial"/>
          <w:sz w:val="22"/>
          <w:szCs w:val="22"/>
        </w:rPr>
      </w:pPr>
      <w:r>
        <w:rPr>
          <w:rFonts w:ascii="Arial" w:hAnsi="Arial" w:cs="Arial"/>
          <w:sz w:val="22"/>
          <w:szCs w:val="22"/>
        </w:rPr>
        <w:t>1994-1998</w:t>
      </w:r>
      <w:r>
        <w:rPr>
          <w:rFonts w:ascii="Arial" w:hAnsi="Arial" w:cs="Arial"/>
          <w:sz w:val="22"/>
          <w:szCs w:val="22"/>
        </w:rPr>
        <w:tab/>
      </w:r>
      <w:r w:rsidR="009A53D1" w:rsidRPr="009E058A">
        <w:rPr>
          <w:rFonts w:ascii="Arial" w:hAnsi="Arial" w:cs="Arial"/>
          <w:sz w:val="22"/>
          <w:szCs w:val="22"/>
        </w:rPr>
        <w:t>Trinity Church on the Green</w:t>
      </w:r>
    </w:p>
    <w:p w:rsidR="009A53D1" w:rsidRPr="009E058A" w:rsidRDefault="00EC5AE3" w:rsidP="005769C7">
      <w:pPr>
        <w:tabs>
          <w:tab w:val="left" w:pos="4680"/>
        </w:tabs>
        <w:ind w:left="360"/>
        <w:rPr>
          <w:rFonts w:ascii="Arial" w:hAnsi="Arial" w:cs="Arial"/>
          <w:sz w:val="22"/>
          <w:szCs w:val="22"/>
        </w:rPr>
      </w:pPr>
      <w:r>
        <w:rPr>
          <w:rFonts w:ascii="Arial" w:hAnsi="Arial" w:cs="Arial"/>
          <w:sz w:val="22"/>
          <w:szCs w:val="22"/>
        </w:rPr>
        <w:t>Seminarian</w:t>
      </w:r>
      <w:r>
        <w:rPr>
          <w:rFonts w:ascii="Arial" w:hAnsi="Arial" w:cs="Arial"/>
          <w:sz w:val="22"/>
          <w:szCs w:val="22"/>
        </w:rPr>
        <w:tab/>
      </w:r>
      <w:r w:rsidR="009A53D1" w:rsidRPr="009E058A">
        <w:rPr>
          <w:rFonts w:ascii="Arial" w:hAnsi="Arial" w:cs="Arial"/>
          <w:sz w:val="22"/>
          <w:szCs w:val="22"/>
        </w:rPr>
        <w:t>New Haven, CT</w:t>
      </w:r>
    </w:p>
    <w:p w:rsidR="00B718C9" w:rsidRDefault="00B718C9" w:rsidP="005769C7">
      <w:pPr>
        <w:tabs>
          <w:tab w:val="left" w:pos="2160"/>
          <w:tab w:val="left" w:pos="4680"/>
        </w:tabs>
        <w:rPr>
          <w:rFonts w:ascii="Arial" w:hAnsi="Arial" w:cs="Arial"/>
          <w:sz w:val="22"/>
          <w:szCs w:val="22"/>
        </w:rPr>
      </w:pPr>
    </w:p>
    <w:p w:rsidR="00B718C9" w:rsidRDefault="00B718C9" w:rsidP="005769C7">
      <w:pPr>
        <w:tabs>
          <w:tab w:val="left" w:pos="2160"/>
          <w:tab w:val="left" w:pos="4680"/>
        </w:tabs>
        <w:rPr>
          <w:rFonts w:ascii="Arial" w:hAnsi="Arial" w:cs="Arial"/>
          <w:sz w:val="22"/>
          <w:szCs w:val="22"/>
        </w:rPr>
      </w:pPr>
    </w:p>
    <w:p w:rsidR="00FD38CA" w:rsidRDefault="00A21B1B" w:rsidP="00A21B1B">
      <w:pPr>
        <w:tabs>
          <w:tab w:val="left" w:pos="2160"/>
        </w:tabs>
        <w:rPr>
          <w:rFonts w:ascii="Arial" w:hAnsi="Arial" w:cs="Arial"/>
          <w:sz w:val="22"/>
          <w:szCs w:val="22"/>
          <w:u w:val="single"/>
        </w:rPr>
      </w:pPr>
      <w:r w:rsidRPr="00FD38CA">
        <w:rPr>
          <w:rFonts w:ascii="Arial" w:hAnsi="Arial" w:cs="Arial"/>
          <w:sz w:val="22"/>
          <w:szCs w:val="22"/>
          <w:u w:val="single"/>
        </w:rPr>
        <w:t>W</w:t>
      </w:r>
      <w:r w:rsidR="00AA7251" w:rsidRPr="00FD38CA">
        <w:rPr>
          <w:rFonts w:ascii="Arial" w:hAnsi="Arial" w:cs="Arial"/>
          <w:sz w:val="22"/>
          <w:szCs w:val="22"/>
          <w:u w:val="single"/>
        </w:rPr>
        <w:t>ORK EXPERIENCE</w:t>
      </w:r>
      <w:r w:rsidRPr="00FD38CA">
        <w:rPr>
          <w:rFonts w:ascii="Arial" w:hAnsi="Arial" w:cs="Arial"/>
          <w:sz w:val="22"/>
          <w:szCs w:val="22"/>
          <w:u w:val="single"/>
        </w:rPr>
        <w:t>:</w:t>
      </w:r>
    </w:p>
    <w:p w:rsidR="00FD38CA" w:rsidRPr="00FD38CA" w:rsidRDefault="00FD38CA" w:rsidP="00A21B1B">
      <w:pPr>
        <w:tabs>
          <w:tab w:val="left" w:pos="2160"/>
        </w:tabs>
        <w:rPr>
          <w:rFonts w:ascii="Arial" w:hAnsi="Arial" w:cs="Arial"/>
          <w:sz w:val="22"/>
          <w:szCs w:val="22"/>
          <w:u w:val="single"/>
        </w:rPr>
      </w:pPr>
    </w:p>
    <w:p w:rsidR="00B36C42"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1993</w:t>
      </w:r>
      <w:r w:rsidRPr="009E058A">
        <w:rPr>
          <w:rFonts w:ascii="Arial" w:hAnsi="Arial" w:cs="Arial"/>
          <w:sz w:val="22"/>
          <w:szCs w:val="22"/>
        </w:rPr>
        <w:tab/>
      </w:r>
      <w:r w:rsidRPr="009E058A">
        <w:rPr>
          <w:rFonts w:ascii="Arial" w:hAnsi="Arial" w:cs="Arial"/>
          <w:sz w:val="22"/>
          <w:szCs w:val="22"/>
        </w:rPr>
        <w:tab/>
        <w:t>New England Biolabs</w:t>
      </w:r>
    </w:p>
    <w:p w:rsidR="00B36C42"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1986-89</w:t>
      </w:r>
      <w:r w:rsidRPr="009E058A">
        <w:rPr>
          <w:rFonts w:ascii="Arial" w:hAnsi="Arial" w:cs="Arial"/>
          <w:sz w:val="22"/>
          <w:szCs w:val="22"/>
        </w:rPr>
        <w:tab/>
      </w:r>
      <w:r w:rsidRPr="009E058A">
        <w:rPr>
          <w:rFonts w:ascii="Arial" w:hAnsi="Arial" w:cs="Arial"/>
          <w:sz w:val="22"/>
          <w:szCs w:val="22"/>
        </w:rPr>
        <w:tab/>
      </w:r>
      <w:r w:rsidR="00B36C42" w:rsidRPr="009E058A">
        <w:rPr>
          <w:rFonts w:ascii="Arial" w:hAnsi="Arial" w:cs="Arial"/>
          <w:sz w:val="22"/>
          <w:szCs w:val="22"/>
        </w:rPr>
        <w:t>Beverly, MA</w:t>
      </w:r>
    </w:p>
    <w:p w:rsidR="007D0BC1"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Lab Technician</w:t>
      </w:r>
    </w:p>
    <w:p w:rsidR="007D0BC1" w:rsidRPr="009E058A" w:rsidRDefault="00AA7251" w:rsidP="00AD08A0">
      <w:pPr>
        <w:ind w:left="720"/>
        <w:rPr>
          <w:rFonts w:ascii="Arial" w:hAnsi="Arial" w:cs="Arial"/>
          <w:sz w:val="22"/>
          <w:szCs w:val="22"/>
        </w:rPr>
      </w:pPr>
      <w:r w:rsidRPr="009E058A">
        <w:rPr>
          <w:rFonts w:ascii="Arial" w:hAnsi="Arial" w:cs="Arial"/>
          <w:sz w:val="22"/>
          <w:szCs w:val="22"/>
        </w:rPr>
        <w:t xml:space="preserve">-Cloned and sequenced the restriction/modification system for </w:t>
      </w:r>
      <w:r w:rsidRPr="009E058A">
        <w:rPr>
          <w:rFonts w:ascii="Arial" w:hAnsi="Arial" w:cs="Arial"/>
          <w:i/>
          <w:sz w:val="22"/>
          <w:szCs w:val="22"/>
        </w:rPr>
        <w:t>Apa</w:t>
      </w:r>
      <w:r w:rsidRPr="009E058A">
        <w:rPr>
          <w:rFonts w:ascii="Arial" w:hAnsi="Arial" w:cs="Arial"/>
          <w:sz w:val="22"/>
          <w:szCs w:val="22"/>
        </w:rPr>
        <w:t>I (1993)</w:t>
      </w:r>
    </w:p>
    <w:p w:rsidR="00AA7251" w:rsidRPr="009E058A" w:rsidRDefault="00AA7251" w:rsidP="00AD08A0">
      <w:pPr>
        <w:ind w:left="720"/>
        <w:rPr>
          <w:rFonts w:ascii="Arial" w:hAnsi="Arial" w:cs="Arial"/>
          <w:sz w:val="22"/>
          <w:szCs w:val="22"/>
        </w:rPr>
      </w:pPr>
      <w:r w:rsidRPr="009E058A">
        <w:rPr>
          <w:rFonts w:ascii="Arial" w:hAnsi="Arial" w:cs="Arial"/>
          <w:sz w:val="22"/>
          <w:szCs w:val="22"/>
        </w:rPr>
        <w:t xml:space="preserve">-Discovered restriction endonucleases </w:t>
      </w:r>
      <w:r w:rsidRPr="009E058A">
        <w:rPr>
          <w:rFonts w:ascii="Arial" w:hAnsi="Arial" w:cs="Arial"/>
          <w:i/>
          <w:sz w:val="22"/>
          <w:szCs w:val="22"/>
        </w:rPr>
        <w:t>Bsp</w:t>
      </w:r>
      <w:r w:rsidRPr="009E058A">
        <w:rPr>
          <w:rFonts w:ascii="Arial" w:hAnsi="Arial" w:cs="Arial"/>
          <w:sz w:val="22"/>
          <w:szCs w:val="22"/>
        </w:rPr>
        <w:t xml:space="preserve">HI (1986) and </w:t>
      </w:r>
      <w:r w:rsidRPr="009E058A">
        <w:rPr>
          <w:rFonts w:ascii="Arial" w:hAnsi="Arial" w:cs="Arial"/>
          <w:i/>
          <w:sz w:val="22"/>
          <w:szCs w:val="22"/>
        </w:rPr>
        <w:t>Eco</w:t>
      </w:r>
      <w:r w:rsidRPr="009E058A">
        <w:rPr>
          <w:rFonts w:ascii="Arial" w:hAnsi="Arial" w:cs="Arial"/>
          <w:sz w:val="22"/>
          <w:szCs w:val="22"/>
        </w:rPr>
        <w:t xml:space="preserve">NI (1987). </w:t>
      </w:r>
    </w:p>
    <w:p w:rsidR="00AA7251" w:rsidRDefault="00AA7251" w:rsidP="00AD08A0">
      <w:pPr>
        <w:ind w:left="720"/>
        <w:rPr>
          <w:rFonts w:ascii="Arial" w:hAnsi="Arial" w:cs="Arial"/>
          <w:sz w:val="22"/>
          <w:szCs w:val="22"/>
        </w:rPr>
      </w:pPr>
      <w:r w:rsidRPr="009E058A">
        <w:rPr>
          <w:rFonts w:ascii="Arial" w:hAnsi="Arial" w:cs="Arial"/>
          <w:sz w:val="22"/>
          <w:szCs w:val="22"/>
        </w:rPr>
        <w:t>-Assisted in developing a new method for cloning restriction enzymes (1988).</w:t>
      </w:r>
    </w:p>
    <w:p w:rsidR="00FD38CA" w:rsidRPr="009E058A" w:rsidRDefault="00FD38CA" w:rsidP="00AD08A0">
      <w:pPr>
        <w:ind w:left="720"/>
        <w:rPr>
          <w:rFonts w:ascii="Arial" w:hAnsi="Arial" w:cs="Arial"/>
          <w:sz w:val="22"/>
          <w:szCs w:val="22"/>
        </w:rPr>
      </w:pPr>
    </w:p>
    <w:p w:rsidR="00B36C42" w:rsidRPr="009E058A" w:rsidRDefault="00902890" w:rsidP="00EC5AE3">
      <w:pPr>
        <w:tabs>
          <w:tab w:val="left" w:pos="3600"/>
        </w:tabs>
        <w:ind w:left="360"/>
        <w:rPr>
          <w:rFonts w:ascii="Arial" w:hAnsi="Arial" w:cs="Arial"/>
          <w:sz w:val="22"/>
          <w:szCs w:val="22"/>
        </w:rPr>
      </w:pPr>
      <w:r w:rsidRPr="009E058A">
        <w:rPr>
          <w:rFonts w:ascii="Arial" w:hAnsi="Arial" w:cs="Arial"/>
          <w:sz w:val="22"/>
          <w:szCs w:val="22"/>
        </w:rPr>
        <w:t>1</w:t>
      </w:r>
      <w:r w:rsidR="007D0BC1" w:rsidRPr="009E058A">
        <w:rPr>
          <w:rFonts w:ascii="Arial" w:hAnsi="Arial" w:cs="Arial"/>
          <w:sz w:val="22"/>
          <w:szCs w:val="22"/>
        </w:rPr>
        <w:t>991-1992</w:t>
      </w:r>
      <w:r w:rsidR="007D0BC1" w:rsidRPr="009E058A">
        <w:rPr>
          <w:rFonts w:ascii="Arial" w:hAnsi="Arial" w:cs="Arial"/>
          <w:sz w:val="22"/>
          <w:szCs w:val="22"/>
        </w:rPr>
        <w:tab/>
      </w:r>
      <w:r w:rsidR="00AA7251" w:rsidRPr="009E058A">
        <w:rPr>
          <w:rFonts w:ascii="Arial" w:hAnsi="Arial" w:cs="Arial"/>
          <w:sz w:val="22"/>
          <w:szCs w:val="22"/>
        </w:rPr>
        <w:t>St. David's Girls' High School</w:t>
      </w:r>
    </w:p>
    <w:p w:rsidR="007D0BC1" w:rsidRPr="009E058A" w:rsidRDefault="00B36C42" w:rsidP="00EC5AE3">
      <w:pPr>
        <w:tabs>
          <w:tab w:val="left" w:pos="3600"/>
        </w:tabs>
        <w:ind w:left="360"/>
        <w:rPr>
          <w:rFonts w:ascii="Arial" w:hAnsi="Arial" w:cs="Arial"/>
          <w:sz w:val="22"/>
          <w:szCs w:val="22"/>
        </w:rPr>
      </w:pPr>
      <w:r w:rsidRPr="009E058A">
        <w:rPr>
          <w:rFonts w:ascii="Arial" w:hAnsi="Arial" w:cs="Arial"/>
          <w:sz w:val="22"/>
          <w:szCs w:val="22"/>
        </w:rPr>
        <w:t>Science Teacher</w:t>
      </w:r>
      <w:r w:rsidRPr="009E058A">
        <w:rPr>
          <w:rFonts w:ascii="Arial" w:hAnsi="Arial" w:cs="Arial"/>
          <w:sz w:val="22"/>
          <w:szCs w:val="22"/>
        </w:rPr>
        <w:tab/>
      </w:r>
      <w:r w:rsidR="00AA7251" w:rsidRPr="009E058A">
        <w:rPr>
          <w:rFonts w:ascii="Arial" w:hAnsi="Arial" w:cs="Arial"/>
          <w:sz w:val="22"/>
          <w:szCs w:val="22"/>
        </w:rPr>
        <w:t>Zimbabwe</w:t>
      </w:r>
    </w:p>
    <w:p w:rsidR="007D0BC1" w:rsidRPr="009E058A" w:rsidRDefault="007D0BC1" w:rsidP="00FD38CA">
      <w:pPr>
        <w:tabs>
          <w:tab w:val="left" w:pos="720"/>
        </w:tabs>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Carried a load of 250 students in biology, chemistry and general sciences.</w:t>
      </w:r>
    </w:p>
    <w:p w:rsidR="007D0BC1" w:rsidRPr="009E058A" w:rsidRDefault="007D0BC1" w:rsidP="00FD38CA">
      <w:pPr>
        <w:tabs>
          <w:tab w:val="left" w:pos="720"/>
        </w:tabs>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Coached the volley ball and debate teams.</w:t>
      </w:r>
    </w:p>
    <w:p w:rsidR="007D0BC1" w:rsidRPr="009E058A" w:rsidRDefault="007D0BC1" w:rsidP="007D0BC1">
      <w:pPr>
        <w:tabs>
          <w:tab w:val="left" w:pos="720"/>
        </w:tabs>
        <w:ind w:left="2880" w:hanging="2880"/>
        <w:rPr>
          <w:rFonts w:ascii="Arial" w:hAnsi="Arial" w:cs="Arial"/>
          <w:sz w:val="22"/>
          <w:szCs w:val="22"/>
        </w:rPr>
      </w:pPr>
    </w:p>
    <w:p w:rsidR="00236F94" w:rsidRPr="009E058A" w:rsidRDefault="007D0BC1" w:rsidP="00EC5AE3">
      <w:pPr>
        <w:tabs>
          <w:tab w:val="left" w:pos="3600"/>
        </w:tabs>
        <w:ind w:left="360"/>
        <w:rPr>
          <w:rFonts w:ascii="Arial" w:hAnsi="Arial" w:cs="Arial"/>
          <w:sz w:val="22"/>
          <w:szCs w:val="22"/>
        </w:rPr>
      </w:pPr>
      <w:r w:rsidRPr="009E058A">
        <w:rPr>
          <w:rFonts w:ascii="Arial" w:hAnsi="Arial" w:cs="Arial"/>
          <w:sz w:val="22"/>
          <w:szCs w:val="22"/>
        </w:rPr>
        <w:t>1991</w:t>
      </w:r>
      <w:r w:rsidR="00236F94" w:rsidRPr="009E058A">
        <w:rPr>
          <w:rFonts w:ascii="Arial" w:hAnsi="Arial" w:cs="Arial"/>
          <w:sz w:val="22"/>
          <w:szCs w:val="22"/>
        </w:rPr>
        <w:t xml:space="preserve"> (Aug-Oct)</w:t>
      </w:r>
      <w:r w:rsidR="00236F94" w:rsidRPr="009E058A">
        <w:rPr>
          <w:rFonts w:ascii="Arial" w:hAnsi="Arial" w:cs="Arial"/>
          <w:sz w:val="22"/>
          <w:szCs w:val="22"/>
        </w:rPr>
        <w:tab/>
        <w:t>Copyright Clearance Center</w:t>
      </w:r>
    </w:p>
    <w:p w:rsidR="00236F94" w:rsidRPr="009E058A" w:rsidRDefault="00236F94" w:rsidP="00EC5AE3">
      <w:pPr>
        <w:tabs>
          <w:tab w:val="left" w:pos="3600"/>
        </w:tabs>
        <w:ind w:left="360"/>
        <w:rPr>
          <w:rFonts w:ascii="Arial" w:hAnsi="Arial" w:cs="Arial"/>
          <w:sz w:val="22"/>
          <w:szCs w:val="22"/>
        </w:rPr>
      </w:pPr>
      <w:r w:rsidRPr="009E058A">
        <w:rPr>
          <w:rFonts w:ascii="Arial" w:hAnsi="Arial" w:cs="Arial"/>
          <w:sz w:val="22"/>
          <w:szCs w:val="22"/>
        </w:rPr>
        <w:t>Publisher Representative</w:t>
      </w:r>
      <w:r w:rsidR="00B36C42" w:rsidRPr="009E058A">
        <w:rPr>
          <w:rFonts w:ascii="Arial" w:hAnsi="Arial" w:cs="Arial"/>
          <w:sz w:val="22"/>
          <w:szCs w:val="22"/>
        </w:rPr>
        <w:tab/>
        <w:t>Salem, MA</w:t>
      </w:r>
    </w:p>
    <w:p w:rsidR="00FD38CA" w:rsidRDefault="00236F94" w:rsidP="00FD38CA">
      <w:pPr>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Solicited and maintained business relationships with over 300 publishers</w:t>
      </w:r>
    </w:p>
    <w:p w:rsidR="00FD38CA" w:rsidRPr="009E058A" w:rsidRDefault="00FD38CA" w:rsidP="00FD38CA">
      <w:pPr>
        <w:pBdr>
          <w:bottom w:val="single" w:sz="12" w:space="1" w:color="auto"/>
        </w:pBdr>
        <w:rPr>
          <w:rFonts w:ascii="Arial" w:hAnsi="Arial" w:cs="Arial"/>
          <w:sz w:val="22"/>
          <w:szCs w:val="22"/>
        </w:rPr>
      </w:pPr>
      <w:r w:rsidRPr="009E058A">
        <w:rPr>
          <w:rFonts w:ascii="Arial" w:hAnsi="Arial" w:cs="Arial"/>
          <w:sz w:val="22"/>
          <w:szCs w:val="22"/>
        </w:rPr>
        <w:tab/>
      </w:r>
    </w:p>
    <w:p w:rsidR="00FD38CA" w:rsidRDefault="00FD38CA" w:rsidP="00FD38CA">
      <w:pPr>
        <w:rPr>
          <w:rFonts w:ascii="Arial" w:hAnsi="Arial" w:cs="Arial"/>
          <w:sz w:val="22"/>
          <w:szCs w:val="22"/>
        </w:rPr>
      </w:pPr>
    </w:p>
    <w:p w:rsidR="00FD38CA" w:rsidRDefault="00FD38CA" w:rsidP="00AA7251">
      <w:pPr>
        <w:jc w:val="center"/>
        <w:rPr>
          <w:rFonts w:ascii="Arial" w:hAnsi="Arial" w:cs="Arial"/>
          <w:sz w:val="22"/>
          <w:szCs w:val="22"/>
        </w:rPr>
      </w:pPr>
    </w:p>
    <w:p w:rsidR="00AA7251" w:rsidRPr="009E058A" w:rsidRDefault="00FD38CA" w:rsidP="00AA7251">
      <w:pPr>
        <w:jc w:val="center"/>
        <w:rPr>
          <w:rFonts w:ascii="Arial" w:hAnsi="Arial" w:cs="Arial"/>
          <w:b/>
          <w:sz w:val="22"/>
          <w:szCs w:val="22"/>
        </w:rPr>
      </w:pPr>
      <w:r>
        <w:rPr>
          <w:rFonts w:ascii="Arial" w:hAnsi="Arial" w:cs="Arial"/>
          <w:b/>
          <w:sz w:val="22"/>
          <w:szCs w:val="22"/>
        </w:rPr>
        <w:lastRenderedPageBreak/>
        <w:t>CERTIFICATION</w:t>
      </w:r>
      <w:r w:rsidR="00AA7251" w:rsidRPr="009E058A">
        <w:rPr>
          <w:rFonts w:ascii="Arial" w:hAnsi="Arial" w:cs="Arial"/>
          <w:b/>
          <w:sz w:val="22"/>
          <w:szCs w:val="22"/>
        </w:rPr>
        <w:t xml:space="preserve"> and LICENSURE</w:t>
      </w:r>
    </w:p>
    <w:p w:rsidR="00765193" w:rsidRPr="009E058A" w:rsidRDefault="00765193" w:rsidP="00AA7251">
      <w:pPr>
        <w:jc w:val="center"/>
        <w:rPr>
          <w:rFonts w:ascii="Arial" w:hAnsi="Arial" w:cs="Arial"/>
          <w:b/>
          <w:sz w:val="22"/>
          <w:szCs w:val="22"/>
        </w:rPr>
      </w:pPr>
    </w:p>
    <w:p w:rsidR="00765193" w:rsidRPr="009E058A" w:rsidRDefault="00765193" w:rsidP="00765193">
      <w:pPr>
        <w:rPr>
          <w:rFonts w:ascii="Arial" w:hAnsi="Arial" w:cs="Arial"/>
          <w:b/>
          <w:sz w:val="22"/>
          <w:szCs w:val="22"/>
        </w:rPr>
      </w:pPr>
      <w:r w:rsidRPr="009E058A">
        <w:rPr>
          <w:rFonts w:ascii="Arial" w:hAnsi="Arial" w:cs="Arial"/>
          <w:b/>
          <w:sz w:val="22"/>
          <w:szCs w:val="22"/>
        </w:rPr>
        <w:t>SPECIALTY CERTIFICATION</w:t>
      </w:r>
    </w:p>
    <w:p w:rsidR="00765193" w:rsidRPr="009E058A" w:rsidRDefault="00765193" w:rsidP="00765193">
      <w:pPr>
        <w:rPr>
          <w:rFonts w:ascii="Arial" w:hAnsi="Arial" w:cs="Arial"/>
          <w:b/>
          <w:sz w:val="22"/>
          <w:szCs w:val="22"/>
        </w:rPr>
      </w:pPr>
    </w:p>
    <w:p w:rsidR="00765193" w:rsidRDefault="004300A4" w:rsidP="00765193">
      <w:pPr>
        <w:rPr>
          <w:rFonts w:ascii="Arial" w:hAnsi="Arial" w:cs="Arial"/>
          <w:sz w:val="22"/>
          <w:szCs w:val="22"/>
        </w:rPr>
      </w:pPr>
      <w:r>
        <w:rPr>
          <w:rFonts w:ascii="Arial" w:hAnsi="Arial" w:cs="Arial"/>
          <w:sz w:val="22"/>
          <w:szCs w:val="22"/>
        </w:rPr>
        <w:t xml:space="preserve">29 </w:t>
      </w:r>
      <w:r w:rsidR="003F6DA5">
        <w:rPr>
          <w:rFonts w:ascii="Arial" w:hAnsi="Arial" w:cs="Arial"/>
          <w:sz w:val="22"/>
          <w:szCs w:val="22"/>
        </w:rPr>
        <w:t>January, 2008</w:t>
      </w:r>
      <w:r w:rsidR="008162B6" w:rsidRPr="009E058A">
        <w:rPr>
          <w:rFonts w:ascii="Arial" w:hAnsi="Arial" w:cs="Arial"/>
          <w:sz w:val="22"/>
          <w:szCs w:val="22"/>
        </w:rPr>
        <w:tab/>
      </w:r>
      <w:r w:rsidR="008162B6" w:rsidRPr="009E058A">
        <w:rPr>
          <w:rFonts w:ascii="Arial" w:hAnsi="Arial" w:cs="Arial"/>
          <w:sz w:val="22"/>
          <w:szCs w:val="22"/>
        </w:rPr>
        <w:tab/>
      </w:r>
      <w:r w:rsidR="00765193" w:rsidRPr="009E058A">
        <w:rPr>
          <w:rFonts w:ascii="Arial" w:hAnsi="Arial" w:cs="Arial"/>
          <w:sz w:val="22"/>
          <w:szCs w:val="22"/>
        </w:rPr>
        <w:t>American Board of Surgery</w:t>
      </w:r>
      <w:r w:rsidR="00FD38CA">
        <w:rPr>
          <w:rFonts w:ascii="Arial" w:hAnsi="Arial" w:cs="Arial"/>
          <w:sz w:val="22"/>
          <w:szCs w:val="22"/>
        </w:rPr>
        <w:tab/>
      </w:r>
      <w:r w:rsidR="00FD38CA">
        <w:rPr>
          <w:rFonts w:ascii="Arial" w:hAnsi="Arial" w:cs="Arial"/>
          <w:sz w:val="22"/>
          <w:szCs w:val="22"/>
        </w:rPr>
        <w:tab/>
      </w:r>
      <w:r w:rsidR="009E260F">
        <w:rPr>
          <w:rFonts w:ascii="Arial" w:hAnsi="Arial" w:cs="Arial"/>
          <w:sz w:val="22"/>
          <w:szCs w:val="22"/>
        </w:rPr>
        <w:t>Certificate: 53121</w:t>
      </w:r>
    </w:p>
    <w:p w:rsidR="004300A4" w:rsidRPr="009E058A" w:rsidRDefault="004300A4" w:rsidP="0076519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65193" w:rsidRPr="009E058A" w:rsidRDefault="00765193" w:rsidP="00765193">
      <w:pPr>
        <w:rPr>
          <w:rFonts w:ascii="Arial" w:hAnsi="Arial" w:cs="Arial"/>
          <w:sz w:val="22"/>
          <w:szCs w:val="22"/>
        </w:rPr>
      </w:pPr>
    </w:p>
    <w:p w:rsidR="00765193" w:rsidRPr="009E058A" w:rsidRDefault="00765193" w:rsidP="00765193">
      <w:pPr>
        <w:rPr>
          <w:rFonts w:ascii="Arial" w:hAnsi="Arial" w:cs="Arial"/>
          <w:b/>
          <w:sz w:val="22"/>
          <w:szCs w:val="22"/>
        </w:rPr>
      </w:pPr>
      <w:r w:rsidRPr="009E058A">
        <w:rPr>
          <w:rFonts w:ascii="Arial" w:hAnsi="Arial" w:cs="Arial"/>
          <w:b/>
          <w:sz w:val="22"/>
          <w:szCs w:val="22"/>
        </w:rPr>
        <w:t>MEDICAL and OTHER PROFESSIONAL LICENSURE</w:t>
      </w:r>
    </w:p>
    <w:p w:rsidR="00765193" w:rsidRPr="009E058A" w:rsidRDefault="00765193" w:rsidP="00765193">
      <w:pPr>
        <w:rPr>
          <w:rFonts w:ascii="Arial" w:hAnsi="Arial" w:cs="Arial"/>
          <w:b/>
          <w:sz w:val="22"/>
          <w:szCs w:val="22"/>
        </w:rPr>
      </w:pPr>
    </w:p>
    <w:p w:rsidR="00236F94" w:rsidRPr="009E058A" w:rsidRDefault="00236F94" w:rsidP="00765193">
      <w:pPr>
        <w:rPr>
          <w:rFonts w:ascii="Arial" w:hAnsi="Arial" w:cs="Arial"/>
          <w:sz w:val="22"/>
          <w:szCs w:val="22"/>
        </w:rPr>
      </w:pPr>
      <w:r w:rsidRPr="009E058A">
        <w:rPr>
          <w:rFonts w:ascii="Arial" w:hAnsi="Arial" w:cs="Arial"/>
          <w:sz w:val="22"/>
          <w:szCs w:val="22"/>
        </w:rPr>
        <w:t>Drug Enforcement Administration (DEA)</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r w:rsidR="00FD38CA">
        <w:rPr>
          <w:rFonts w:ascii="Arial" w:hAnsi="Arial" w:cs="Arial"/>
          <w:sz w:val="22"/>
          <w:szCs w:val="22"/>
        </w:rPr>
        <w:t>XXXXXXX</w:t>
      </w:r>
    </w:p>
    <w:p w:rsidR="00236F94" w:rsidRPr="009E058A" w:rsidRDefault="00236F94" w:rsidP="00236F94">
      <w:pPr>
        <w:ind w:firstLine="720"/>
        <w:rPr>
          <w:rFonts w:ascii="Arial" w:hAnsi="Arial" w:cs="Arial"/>
          <w:sz w:val="22"/>
          <w:szCs w:val="22"/>
        </w:rPr>
      </w:pPr>
      <w:r w:rsidRPr="009E058A">
        <w:rPr>
          <w:rFonts w:ascii="Arial" w:hAnsi="Arial" w:cs="Arial"/>
          <w:sz w:val="22"/>
          <w:szCs w:val="22"/>
        </w:rPr>
        <w:t xml:space="preserve">Issue Date </w:t>
      </w:r>
      <w:r w:rsidR="00FD38CA">
        <w:rPr>
          <w:rFonts w:ascii="Arial" w:hAnsi="Arial" w:cs="Arial"/>
          <w:sz w:val="22"/>
          <w:szCs w:val="22"/>
        </w:rPr>
        <w:tab/>
      </w:r>
      <w:r w:rsidR="00FD38CA">
        <w:rPr>
          <w:rFonts w:ascii="Arial" w:hAnsi="Arial" w:cs="Arial"/>
          <w:sz w:val="22"/>
          <w:szCs w:val="22"/>
        </w:rPr>
        <w:tab/>
      </w:r>
      <w:r w:rsidRPr="009E058A">
        <w:rPr>
          <w:rFonts w:ascii="Arial" w:hAnsi="Arial" w:cs="Arial"/>
          <w:sz w:val="22"/>
          <w:szCs w:val="22"/>
        </w:rPr>
        <w:t>10/24/2007</w:t>
      </w:r>
    </w:p>
    <w:p w:rsidR="00236F94" w:rsidRPr="009E058A" w:rsidRDefault="00236F94" w:rsidP="00236F94">
      <w:pPr>
        <w:ind w:firstLine="720"/>
        <w:rPr>
          <w:rFonts w:ascii="Arial" w:hAnsi="Arial" w:cs="Arial"/>
          <w:sz w:val="22"/>
          <w:szCs w:val="22"/>
        </w:rPr>
      </w:pPr>
      <w:r w:rsidRPr="009E058A">
        <w:rPr>
          <w:rFonts w:ascii="Arial" w:hAnsi="Arial" w:cs="Arial"/>
          <w:sz w:val="22"/>
          <w:szCs w:val="22"/>
        </w:rPr>
        <w:t xml:space="preserve">Expiration Date </w:t>
      </w:r>
      <w:r w:rsidR="00FD38CA">
        <w:rPr>
          <w:rFonts w:ascii="Arial" w:hAnsi="Arial" w:cs="Arial"/>
          <w:sz w:val="22"/>
          <w:szCs w:val="22"/>
        </w:rPr>
        <w:tab/>
      </w:r>
      <w:r w:rsidR="00E87148">
        <w:rPr>
          <w:rFonts w:ascii="Arial" w:hAnsi="Arial" w:cs="Arial"/>
          <w:sz w:val="22"/>
          <w:szCs w:val="22"/>
        </w:rPr>
        <w:t>10/31/2015</w:t>
      </w:r>
    </w:p>
    <w:p w:rsidR="00236F94" w:rsidRPr="009E058A" w:rsidRDefault="00236F94" w:rsidP="00236F94">
      <w:pPr>
        <w:rPr>
          <w:rFonts w:ascii="Arial" w:hAnsi="Arial" w:cs="Arial"/>
          <w:sz w:val="22"/>
          <w:szCs w:val="22"/>
        </w:rPr>
      </w:pPr>
    </w:p>
    <w:p w:rsidR="00236F94" w:rsidRPr="009E058A" w:rsidRDefault="00236F94" w:rsidP="00236F94">
      <w:pPr>
        <w:rPr>
          <w:rFonts w:ascii="Arial" w:hAnsi="Arial" w:cs="Arial"/>
          <w:sz w:val="22"/>
          <w:szCs w:val="22"/>
        </w:rPr>
      </w:pPr>
      <w:r w:rsidRPr="009E058A">
        <w:rPr>
          <w:rFonts w:ascii="Arial" w:hAnsi="Arial" w:cs="Arial"/>
          <w:sz w:val="22"/>
          <w:szCs w:val="22"/>
        </w:rPr>
        <w:t>Pennsylvania Medical Licensure</w:t>
      </w:r>
      <w:r w:rsidR="00713A97" w:rsidRPr="009E058A">
        <w:rPr>
          <w:rFonts w:ascii="Arial" w:hAnsi="Arial" w:cs="Arial"/>
          <w:sz w:val="22"/>
          <w:szCs w:val="22"/>
        </w:rPr>
        <w:t xml:space="preserve">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713A97" w:rsidRPr="009E058A">
        <w:rPr>
          <w:rFonts w:ascii="Arial" w:hAnsi="Arial" w:cs="Arial"/>
          <w:sz w:val="22"/>
          <w:szCs w:val="22"/>
        </w:rPr>
        <w:t xml:space="preserve">MD418508 </w:t>
      </w:r>
    </w:p>
    <w:p w:rsidR="009F4A4B" w:rsidRPr="009E058A" w:rsidRDefault="009F4A4B" w:rsidP="009F4A4B">
      <w:pPr>
        <w:tabs>
          <w:tab w:val="left" w:pos="2340"/>
          <w:tab w:val="left" w:pos="2520"/>
          <w:tab w:val="left" w:pos="3420"/>
          <w:tab w:val="left" w:pos="5130"/>
        </w:tabs>
        <w:rPr>
          <w:rFonts w:ascii="Arial" w:hAnsi="Arial" w:cs="Arial"/>
          <w:sz w:val="22"/>
          <w:szCs w:val="22"/>
        </w:rPr>
      </w:pPr>
    </w:p>
    <w:p w:rsidR="00765193" w:rsidRPr="009E058A" w:rsidRDefault="00765193" w:rsidP="009F4A4B">
      <w:pPr>
        <w:tabs>
          <w:tab w:val="left" w:pos="2340"/>
          <w:tab w:val="left" w:pos="2520"/>
          <w:tab w:val="left" w:pos="3420"/>
          <w:tab w:val="left" w:pos="5130"/>
        </w:tabs>
        <w:rPr>
          <w:rFonts w:ascii="Arial" w:hAnsi="Arial" w:cs="Arial"/>
          <w:sz w:val="22"/>
          <w:szCs w:val="22"/>
        </w:rPr>
      </w:pPr>
      <w:r w:rsidRPr="009E058A">
        <w:rPr>
          <w:rFonts w:ascii="Arial" w:hAnsi="Arial" w:cs="Arial"/>
          <w:sz w:val="22"/>
          <w:szCs w:val="22"/>
        </w:rPr>
        <w:t>Ordination (Episcopal)</w:t>
      </w:r>
    </w:p>
    <w:p w:rsidR="00FD38CA" w:rsidRPr="009E058A" w:rsidRDefault="00534929" w:rsidP="00FD38CA">
      <w:pPr>
        <w:tabs>
          <w:tab w:val="left" w:pos="2340"/>
          <w:tab w:val="left" w:pos="2520"/>
          <w:tab w:val="left" w:pos="3420"/>
          <w:tab w:val="left" w:pos="5130"/>
        </w:tabs>
        <w:ind w:left="720"/>
        <w:rPr>
          <w:rFonts w:ascii="Arial" w:hAnsi="Arial" w:cs="Arial"/>
          <w:sz w:val="22"/>
          <w:szCs w:val="22"/>
        </w:rPr>
      </w:pPr>
      <w:r>
        <w:rPr>
          <w:rFonts w:ascii="Arial" w:hAnsi="Arial" w:cs="Arial"/>
          <w:sz w:val="22"/>
          <w:szCs w:val="22"/>
        </w:rPr>
        <w:t xml:space="preserve">Priest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sidRPr="009E058A">
        <w:rPr>
          <w:rFonts w:ascii="Arial" w:hAnsi="Arial" w:cs="Arial"/>
          <w:sz w:val="22"/>
          <w:szCs w:val="22"/>
        </w:rPr>
        <w:t>October</w:t>
      </w:r>
      <w:r w:rsidR="00E95532">
        <w:rPr>
          <w:rFonts w:ascii="Arial" w:hAnsi="Arial" w:cs="Arial"/>
          <w:sz w:val="22"/>
          <w:szCs w:val="22"/>
        </w:rPr>
        <w:t xml:space="preserve"> 7</w:t>
      </w:r>
      <w:r w:rsidR="00FD38CA" w:rsidRPr="009E058A">
        <w:rPr>
          <w:rFonts w:ascii="Arial" w:hAnsi="Arial" w:cs="Arial"/>
          <w:sz w:val="22"/>
          <w:szCs w:val="22"/>
        </w:rPr>
        <w:t>, 2001</w:t>
      </w:r>
    </w:p>
    <w:p w:rsidR="00FD38CA" w:rsidRDefault="00534929" w:rsidP="008162B6">
      <w:pPr>
        <w:tabs>
          <w:tab w:val="left" w:pos="2340"/>
          <w:tab w:val="left" w:pos="2520"/>
          <w:tab w:val="left" w:pos="3420"/>
          <w:tab w:val="left" w:pos="5130"/>
        </w:tabs>
        <w:ind w:left="720"/>
        <w:rPr>
          <w:rFonts w:ascii="Arial" w:hAnsi="Arial" w:cs="Arial"/>
          <w:sz w:val="22"/>
          <w:szCs w:val="22"/>
        </w:rPr>
      </w:pPr>
      <w:r>
        <w:rPr>
          <w:rFonts w:ascii="Arial" w:hAnsi="Arial" w:cs="Arial"/>
          <w:sz w:val="22"/>
          <w:szCs w:val="22"/>
        </w:rPr>
        <w:t xml:space="preserve">Deacon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sidRPr="009E058A">
        <w:rPr>
          <w:rFonts w:ascii="Arial" w:hAnsi="Arial" w:cs="Arial"/>
          <w:sz w:val="22"/>
          <w:szCs w:val="22"/>
        </w:rPr>
        <w:t>June</w:t>
      </w:r>
      <w:r w:rsidR="00E95532">
        <w:rPr>
          <w:rFonts w:ascii="Arial" w:hAnsi="Arial" w:cs="Arial"/>
          <w:sz w:val="22"/>
          <w:szCs w:val="22"/>
        </w:rPr>
        <w:t xml:space="preserve"> 12</w:t>
      </w:r>
      <w:r w:rsidR="00FD38CA" w:rsidRPr="009E058A">
        <w:rPr>
          <w:rFonts w:ascii="Arial" w:hAnsi="Arial" w:cs="Arial"/>
          <w:sz w:val="22"/>
          <w:szCs w:val="22"/>
        </w:rPr>
        <w:t>, 1999</w:t>
      </w:r>
    </w:p>
    <w:p w:rsidR="008162B6" w:rsidRPr="009E058A" w:rsidRDefault="008162B6" w:rsidP="00FD38CA">
      <w:pPr>
        <w:tabs>
          <w:tab w:val="left" w:pos="2340"/>
          <w:tab w:val="left" w:pos="2520"/>
          <w:tab w:val="left" w:pos="3420"/>
          <w:tab w:val="left" w:pos="5130"/>
        </w:tabs>
        <w:ind w:left="720"/>
        <w:rPr>
          <w:rFonts w:ascii="Arial" w:hAnsi="Arial" w:cs="Arial"/>
          <w:sz w:val="22"/>
          <w:szCs w:val="22"/>
        </w:rPr>
      </w:pPr>
      <w:r w:rsidRPr="009E058A">
        <w:rPr>
          <w:rFonts w:ascii="Arial" w:hAnsi="Arial" w:cs="Arial"/>
          <w:sz w:val="22"/>
          <w:szCs w:val="22"/>
        </w:rPr>
        <w:t>Canonical Residence</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Pr="009E058A">
        <w:rPr>
          <w:rFonts w:ascii="Arial" w:hAnsi="Arial" w:cs="Arial"/>
          <w:sz w:val="22"/>
          <w:szCs w:val="22"/>
        </w:rPr>
        <w:t>Diocese of Pittsburgh</w:t>
      </w:r>
    </w:p>
    <w:p w:rsidR="008162B6" w:rsidRPr="009E058A" w:rsidRDefault="008162B6" w:rsidP="008162B6">
      <w:pPr>
        <w:tabs>
          <w:tab w:val="left" w:pos="2340"/>
          <w:tab w:val="left" w:pos="2520"/>
          <w:tab w:val="left" w:pos="3420"/>
          <w:tab w:val="left" w:pos="5130"/>
        </w:tabs>
        <w:ind w:left="720"/>
        <w:rPr>
          <w:rFonts w:ascii="Arial" w:hAnsi="Arial" w:cs="Arial"/>
          <w:sz w:val="22"/>
          <w:szCs w:val="22"/>
        </w:rPr>
      </w:pPr>
    </w:p>
    <w:p w:rsidR="00765193" w:rsidRPr="009E058A" w:rsidRDefault="008162B6" w:rsidP="00765193">
      <w:pPr>
        <w:pBdr>
          <w:bottom w:val="single" w:sz="12" w:space="1" w:color="auto"/>
        </w:pBdr>
        <w:rPr>
          <w:rFonts w:ascii="Arial" w:hAnsi="Arial" w:cs="Arial"/>
          <w:sz w:val="22"/>
          <w:szCs w:val="22"/>
        </w:rPr>
      </w:pPr>
      <w:r w:rsidRPr="009E058A">
        <w:rPr>
          <w:rFonts w:ascii="Arial" w:hAnsi="Arial" w:cs="Arial"/>
          <w:sz w:val="22"/>
          <w:szCs w:val="22"/>
        </w:rPr>
        <w:tab/>
      </w:r>
    </w:p>
    <w:p w:rsidR="00765193" w:rsidRPr="009E058A" w:rsidRDefault="00765193" w:rsidP="00765193">
      <w:pPr>
        <w:rPr>
          <w:rFonts w:ascii="Arial" w:hAnsi="Arial" w:cs="Arial"/>
          <w:sz w:val="22"/>
          <w:szCs w:val="22"/>
        </w:rPr>
      </w:pPr>
    </w:p>
    <w:p w:rsidR="00765193" w:rsidRPr="009E058A" w:rsidRDefault="00765193" w:rsidP="00765193">
      <w:pPr>
        <w:jc w:val="center"/>
        <w:rPr>
          <w:rFonts w:ascii="Arial" w:hAnsi="Arial" w:cs="Arial"/>
          <w:b/>
          <w:sz w:val="22"/>
          <w:szCs w:val="22"/>
        </w:rPr>
      </w:pPr>
      <w:r w:rsidRPr="009E058A">
        <w:rPr>
          <w:rFonts w:ascii="Arial" w:hAnsi="Arial" w:cs="Arial"/>
          <w:b/>
          <w:sz w:val="22"/>
          <w:szCs w:val="22"/>
        </w:rPr>
        <w:t>MEMBERSHIPS in PROFESSIONAL and SCIENTIFIC SOCIETIES</w:t>
      </w:r>
    </w:p>
    <w:p w:rsidR="00765193" w:rsidRPr="009E058A" w:rsidRDefault="00765193" w:rsidP="00765193">
      <w:pPr>
        <w:jc w:val="center"/>
        <w:rPr>
          <w:rFonts w:ascii="Arial" w:hAnsi="Arial" w:cs="Arial"/>
          <w:b/>
          <w:sz w:val="22"/>
          <w:szCs w:val="22"/>
        </w:rPr>
      </w:pPr>
    </w:p>
    <w:p w:rsidR="008162B6" w:rsidRPr="009E058A" w:rsidRDefault="008162B6" w:rsidP="00765193">
      <w:pPr>
        <w:rPr>
          <w:rFonts w:ascii="Arial" w:hAnsi="Arial" w:cs="Arial"/>
          <w:sz w:val="22"/>
          <w:szCs w:val="22"/>
        </w:rPr>
      </w:pPr>
      <w:r w:rsidRPr="009E058A">
        <w:rPr>
          <w:rFonts w:ascii="Arial" w:hAnsi="Arial" w:cs="Arial"/>
          <w:sz w:val="22"/>
          <w:szCs w:val="22"/>
        </w:rPr>
        <w:t>1999-present</w:t>
      </w:r>
      <w:r w:rsidRPr="009E058A">
        <w:rPr>
          <w:rFonts w:ascii="Arial" w:hAnsi="Arial" w:cs="Arial"/>
          <w:sz w:val="22"/>
          <w:szCs w:val="22"/>
        </w:rPr>
        <w:tab/>
      </w:r>
      <w:r w:rsidRPr="009E058A">
        <w:rPr>
          <w:rFonts w:ascii="Arial" w:hAnsi="Arial" w:cs="Arial"/>
          <w:sz w:val="22"/>
          <w:szCs w:val="22"/>
        </w:rPr>
        <w:tab/>
        <w:t>Humby Society</w:t>
      </w:r>
    </w:p>
    <w:p w:rsidR="008162B6" w:rsidRPr="009E058A" w:rsidRDefault="008162B6" w:rsidP="00765193">
      <w:pPr>
        <w:rPr>
          <w:rFonts w:ascii="Arial" w:hAnsi="Arial" w:cs="Arial"/>
          <w:sz w:val="22"/>
          <w:szCs w:val="22"/>
        </w:rPr>
      </w:pPr>
      <w:r w:rsidRPr="009E058A">
        <w:rPr>
          <w:rFonts w:ascii="Arial" w:hAnsi="Arial" w:cs="Arial"/>
          <w:sz w:val="22"/>
          <w:szCs w:val="22"/>
        </w:rPr>
        <w:t>2005-</w:t>
      </w:r>
      <w:r w:rsidR="001E0F5B">
        <w:rPr>
          <w:rFonts w:ascii="Arial" w:hAnsi="Arial" w:cs="Arial"/>
          <w:sz w:val="22"/>
          <w:szCs w:val="22"/>
        </w:rPr>
        <w:t>2009</w:t>
      </w:r>
      <w:r w:rsidR="00775F5B">
        <w:rPr>
          <w:rFonts w:ascii="Arial" w:hAnsi="Arial" w:cs="Arial"/>
          <w:sz w:val="22"/>
          <w:szCs w:val="22"/>
        </w:rPr>
        <w:tab/>
      </w:r>
      <w:r w:rsidR="00775F5B">
        <w:rPr>
          <w:rFonts w:ascii="Arial" w:hAnsi="Arial" w:cs="Arial"/>
          <w:sz w:val="22"/>
          <w:szCs w:val="22"/>
        </w:rPr>
        <w:tab/>
      </w:r>
      <w:r w:rsidRPr="009E058A">
        <w:rPr>
          <w:rFonts w:ascii="Arial" w:hAnsi="Arial" w:cs="Arial"/>
          <w:sz w:val="22"/>
          <w:szCs w:val="22"/>
        </w:rPr>
        <w:t>American</w:t>
      </w:r>
      <w:r w:rsidR="00775F5B">
        <w:rPr>
          <w:rFonts w:ascii="Arial" w:hAnsi="Arial" w:cs="Arial"/>
          <w:sz w:val="22"/>
          <w:szCs w:val="22"/>
        </w:rPr>
        <w:t xml:space="preserve"> Colleg</w:t>
      </w:r>
      <w:r w:rsidR="00A36D4D">
        <w:rPr>
          <w:rFonts w:ascii="Arial" w:hAnsi="Arial" w:cs="Arial"/>
          <w:sz w:val="22"/>
          <w:szCs w:val="22"/>
        </w:rPr>
        <w:t>e of Surgeons, Associate Member</w:t>
      </w:r>
    </w:p>
    <w:p w:rsidR="008162B6" w:rsidRPr="009E058A" w:rsidRDefault="00765193" w:rsidP="00765193">
      <w:pPr>
        <w:rPr>
          <w:rFonts w:ascii="Arial" w:hAnsi="Arial" w:cs="Arial"/>
          <w:sz w:val="22"/>
          <w:szCs w:val="22"/>
        </w:rPr>
      </w:pPr>
      <w:r w:rsidRPr="009E058A">
        <w:rPr>
          <w:rFonts w:ascii="Arial" w:hAnsi="Arial" w:cs="Arial"/>
          <w:sz w:val="22"/>
          <w:szCs w:val="22"/>
        </w:rPr>
        <w:t>2005-</w:t>
      </w:r>
      <w:r w:rsidR="000F7F2F">
        <w:rPr>
          <w:rFonts w:ascii="Arial" w:hAnsi="Arial" w:cs="Arial"/>
          <w:sz w:val="22"/>
          <w:szCs w:val="22"/>
        </w:rPr>
        <w:t>2009</w:t>
      </w:r>
      <w:r w:rsidR="008162B6" w:rsidRPr="009E058A">
        <w:rPr>
          <w:rFonts w:ascii="Arial" w:hAnsi="Arial" w:cs="Arial"/>
          <w:sz w:val="22"/>
          <w:szCs w:val="22"/>
        </w:rPr>
        <w:tab/>
      </w:r>
      <w:r w:rsidR="008162B6" w:rsidRPr="009E058A">
        <w:rPr>
          <w:rFonts w:ascii="Arial" w:hAnsi="Arial" w:cs="Arial"/>
          <w:sz w:val="22"/>
          <w:szCs w:val="22"/>
        </w:rPr>
        <w:tab/>
        <w:t>Society for the Scientific Study of Religion</w:t>
      </w:r>
    </w:p>
    <w:p w:rsidR="00EC5AE3" w:rsidRDefault="008162B6" w:rsidP="009F4A4B">
      <w:pPr>
        <w:rPr>
          <w:rFonts w:ascii="Arial" w:hAnsi="Arial" w:cs="Arial"/>
          <w:sz w:val="22"/>
          <w:szCs w:val="22"/>
        </w:rPr>
      </w:pPr>
      <w:r w:rsidRPr="009E058A">
        <w:rPr>
          <w:rFonts w:ascii="Arial" w:hAnsi="Arial" w:cs="Arial"/>
          <w:sz w:val="22"/>
          <w:szCs w:val="22"/>
        </w:rPr>
        <w:t>2006-present</w:t>
      </w:r>
      <w:r w:rsidRPr="009E058A">
        <w:rPr>
          <w:rFonts w:ascii="Arial" w:hAnsi="Arial" w:cs="Arial"/>
          <w:sz w:val="22"/>
          <w:szCs w:val="22"/>
        </w:rPr>
        <w:tab/>
      </w:r>
      <w:r w:rsidRPr="009E058A">
        <w:rPr>
          <w:rFonts w:ascii="Arial" w:hAnsi="Arial" w:cs="Arial"/>
          <w:sz w:val="22"/>
          <w:szCs w:val="22"/>
        </w:rPr>
        <w:tab/>
        <w:t>American Society for Bioethics and Humanities</w:t>
      </w:r>
    </w:p>
    <w:p w:rsidR="00DF143E" w:rsidRDefault="002F616E" w:rsidP="009F4A4B">
      <w:pPr>
        <w:rPr>
          <w:rFonts w:ascii="Arial" w:hAnsi="Arial" w:cs="Arial"/>
          <w:sz w:val="22"/>
          <w:szCs w:val="22"/>
        </w:rPr>
      </w:pPr>
      <w:r>
        <w:rPr>
          <w:rFonts w:ascii="Arial" w:hAnsi="Arial" w:cs="Arial"/>
          <w:sz w:val="22"/>
          <w:szCs w:val="22"/>
        </w:rPr>
        <w:t>2009-pres</w:t>
      </w:r>
      <w:r w:rsidR="00762468">
        <w:rPr>
          <w:rFonts w:ascii="Arial" w:hAnsi="Arial" w:cs="Arial"/>
          <w:sz w:val="22"/>
          <w:szCs w:val="22"/>
        </w:rPr>
        <w:t>ent</w:t>
      </w:r>
      <w:r w:rsidR="00762468">
        <w:rPr>
          <w:rFonts w:ascii="Arial" w:hAnsi="Arial" w:cs="Arial"/>
          <w:sz w:val="22"/>
          <w:szCs w:val="22"/>
        </w:rPr>
        <w:tab/>
      </w:r>
      <w:r w:rsidR="00762468">
        <w:rPr>
          <w:rFonts w:ascii="Arial" w:hAnsi="Arial" w:cs="Arial"/>
          <w:sz w:val="22"/>
          <w:szCs w:val="22"/>
        </w:rPr>
        <w:tab/>
        <w:t>Association of Academic Surgery</w:t>
      </w:r>
    </w:p>
    <w:p w:rsidR="00DF143E" w:rsidRDefault="00DF143E" w:rsidP="009F4A4B">
      <w:pPr>
        <w:rPr>
          <w:rFonts w:ascii="Arial" w:hAnsi="Arial" w:cs="Arial"/>
          <w:sz w:val="22"/>
          <w:szCs w:val="22"/>
        </w:rPr>
      </w:pPr>
      <w:r>
        <w:rPr>
          <w:rFonts w:ascii="Arial" w:hAnsi="Arial" w:cs="Arial"/>
          <w:sz w:val="22"/>
          <w:szCs w:val="22"/>
        </w:rPr>
        <w:tab/>
      </w:r>
      <w:r w:rsidR="00E60B5F">
        <w:rPr>
          <w:rFonts w:ascii="Arial" w:hAnsi="Arial" w:cs="Arial"/>
          <w:sz w:val="22"/>
          <w:szCs w:val="22"/>
        </w:rPr>
        <w:tab/>
      </w:r>
      <w:r w:rsidR="00E60B5F">
        <w:rPr>
          <w:rFonts w:ascii="Arial" w:hAnsi="Arial" w:cs="Arial"/>
          <w:sz w:val="22"/>
          <w:szCs w:val="22"/>
        </w:rPr>
        <w:tab/>
      </w:r>
      <w:r w:rsidR="00E60B5F">
        <w:rPr>
          <w:rFonts w:ascii="Arial" w:hAnsi="Arial" w:cs="Arial"/>
          <w:sz w:val="22"/>
          <w:szCs w:val="22"/>
        </w:rPr>
        <w:tab/>
        <w:t>Ethics Committee 2012-2014</w:t>
      </w:r>
    </w:p>
    <w:p w:rsidR="001E0F5B" w:rsidRDefault="009C19B3" w:rsidP="009F4A4B">
      <w:pPr>
        <w:rPr>
          <w:rFonts w:ascii="Arial" w:hAnsi="Arial" w:cs="Arial"/>
          <w:sz w:val="22"/>
          <w:szCs w:val="22"/>
        </w:rPr>
      </w:pPr>
      <w:r>
        <w:rPr>
          <w:rFonts w:ascii="Arial" w:hAnsi="Arial" w:cs="Arial"/>
          <w:sz w:val="22"/>
          <w:szCs w:val="22"/>
        </w:rPr>
        <w:t>2009-p</w:t>
      </w:r>
      <w:r w:rsidR="001E0F5B">
        <w:rPr>
          <w:rFonts w:ascii="Arial" w:hAnsi="Arial" w:cs="Arial"/>
          <w:sz w:val="22"/>
          <w:szCs w:val="22"/>
        </w:rPr>
        <w:t>resent</w:t>
      </w:r>
      <w:r w:rsidR="001E0F5B">
        <w:rPr>
          <w:rFonts w:ascii="Arial" w:hAnsi="Arial" w:cs="Arial"/>
          <w:sz w:val="22"/>
          <w:szCs w:val="22"/>
        </w:rPr>
        <w:tab/>
      </w:r>
      <w:r w:rsidR="001E0F5B">
        <w:rPr>
          <w:rFonts w:ascii="Arial" w:hAnsi="Arial" w:cs="Arial"/>
          <w:sz w:val="22"/>
          <w:szCs w:val="22"/>
        </w:rPr>
        <w:tab/>
        <w:t>American College of Surgeons, Fellow</w:t>
      </w:r>
    </w:p>
    <w:p w:rsidR="0031526B" w:rsidRDefault="0031526B" w:rsidP="009F4A4B">
      <w:pPr>
        <w:rPr>
          <w:rFonts w:ascii="Arial" w:hAnsi="Arial" w:cs="Arial"/>
          <w:sz w:val="22"/>
          <w:szCs w:val="22"/>
        </w:rPr>
      </w:pPr>
      <w:r>
        <w:rPr>
          <w:rFonts w:ascii="Arial" w:hAnsi="Arial" w:cs="Arial"/>
          <w:sz w:val="22"/>
          <w:szCs w:val="22"/>
        </w:rPr>
        <w:t>2009-present</w:t>
      </w:r>
      <w:r>
        <w:rPr>
          <w:rFonts w:ascii="Arial" w:hAnsi="Arial" w:cs="Arial"/>
          <w:sz w:val="22"/>
          <w:szCs w:val="22"/>
        </w:rPr>
        <w:tab/>
      </w:r>
      <w:r>
        <w:rPr>
          <w:rFonts w:ascii="Arial" w:hAnsi="Arial" w:cs="Arial"/>
          <w:sz w:val="22"/>
          <w:szCs w:val="22"/>
        </w:rPr>
        <w:tab/>
        <w:t>Southwest Pennsylvania Chapter of the American College of Surgeons</w:t>
      </w:r>
    </w:p>
    <w:p w:rsidR="0031526B" w:rsidRDefault="00B4363E" w:rsidP="009F4A4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Council Member 2010-2013</w:t>
      </w:r>
    </w:p>
    <w:p w:rsidR="00E95532" w:rsidRDefault="00E95532" w:rsidP="009F4A4B">
      <w:pPr>
        <w:rPr>
          <w:rFonts w:ascii="Arial" w:hAnsi="Arial" w:cs="Arial"/>
          <w:sz w:val="22"/>
          <w:szCs w:val="22"/>
        </w:rPr>
      </w:pPr>
      <w:r>
        <w:rPr>
          <w:rFonts w:ascii="Arial" w:hAnsi="Arial" w:cs="Arial"/>
          <w:sz w:val="22"/>
          <w:szCs w:val="22"/>
        </w:rPr>
        <w:t>2012-present</w:t>
      </w:r>
      <w:r>
        <w:rPr>
          <w:rFonts w:ascii="Arial" w:hAnsi="Arial" w:cs="Arial"/>
          <w:sz w:val="22"/>
          <w:szCs w:val="22"/>
        </w:rPr>
        <w:tab/>
      </w:r>
      <w:r>
        <w:rPr>
          <w:rFonts w:ascii="Arial" w:hAnsi="Arial" w:cs="Arial"/>
          <w:sz w:val="22"/>
          <w:szCs w:val="22"/>
        </w:rPr>
        <w:tab/>
        <w:t>Association of VA Surgeons</w:t>
      </w:r>
    </w:p>
    <w:p w:rsidR="00752C86" w:rsidRPr="00C97FCC" w:rsidRDefault="00752C86" w:rsidP="009F4A4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Research Committee, 2015-present</w:t>
      </w:r>
    </w:p>
    <w:p w:rsidR="00765193" w:rsidRPr="009E058A" w:rsidRDefault="00765193" w:rsidP="009F4A4B">
      <w:pPr>
        <w:rPr>
          <w:rFonts w:ascii="Arial" w:hAnsi="Arial" w:cs="Arial"/>
          <w:b/>
          <w:sz w:val="22"/>
          <w:szCs w:val="22"/>
        </w:rPr>
      </w:pPr>
    </w:p>
    <w:p w:rsidR="00FD38CA" w:rsidRPr="009E058A" w:rsidRDefault="00FD38CA" w:rsidP="00FD38CA">
      <w:pPr>
        <w:pBdr>
          <w:bottom w:val="single" w:sz="12" w:space="1" w:color="auto"/>
        </w:pBdr>
        <w:rPr>
          <w:rFonts w:ascii="Arial" w:hAnsi="Arial" w:cs="Arial"/>
          <w:sz w:val="22"/>
          <w:szCs w:val="22"/>
        </w:rPr>
      </w:pPr>
      <w:r w:rsidRPr="009E058A">
        <w:rPr>
          <w:rFonts w:ascii="Arial" w:hAnsi="Arial" w:cs="Arial"/>
          <w:sz w:val="22"/>
          <w:szCs w:val="22"/>
        </w:rPr>
        <w:tab/>
      </w:r>
    </w:p>
    <w:p w:rsidR="00FD38CA" w:rsidRPr="009E058A" w:rsidRDefault="00FD38CA" w:rsidP="00FD38CA">
      <w:pPr>
        <w:rPr>
          <w:rFonts w:ascii="Arial" w:hAnsi="Arial" w:cs="Arial"/>
          <w:sz w:val="22"/>
          <w:szCs w:val="22"/>
        </w:rPr>
      </w:pPr>
    </w:p>
    <w:p w:rsidR="00B718C9" w:rsidRDefault="00765193" w:rsidP="00B718C9">
      <w:pPr>
        <w:jc w:val="center"/>
        <w:rPr>
          <w:rFonts w:ascii="Arial" w:hAnsi="Arial" w:cs="Arial"/>
          <w:b/>
          <w:sz w:val="22"/>
          <w:szCs w:val="22"/>
        </w:rPr>
      </w:pPr>
      <w:r w:rsidRPr="009E058A">
        <w:rPr>
          <w:rFonts w:ascii="Arial" w:hAnsi="Arial" w:cs="Arial"/>
          <w:b/>
          <w:sz w:val="22"/>
          <w:szCs w:val="22"/>
        </w:rPr>
        <w:t>HONORS</w:t>
      </w:r>
    </w:p>
    <w:p w:rsidR="00D10564" w:rsidRPr="00EC5AE3" w:rsidRDefault="00D10564" w:rsidP="00B718C9">
      <w:pPr>
        <w:rPr>
          <w:rFonts w:ascii="Arial" w:hAnsi="Arial" w:cs="Arial"/>
          <w:b/>
          <w:sz w:val="22"/>
          <w:szCs w:val="22"/>
        </w:rPr>
      </w:pPr>
      <w:r w:rsidRPr="00EC5AE3">
        <w:rPr>
          <w:rFonts w:ascii="Arial" w:hAnsi="Arial" w:cs="Arial"/>
          <w:b/>
          <w:sz w:val="22"/>
          <w:szCs w:val="22"/>
        </w:rPr>
        <w:t>HONORS and AWARDS</w:t>
      </w:r>
    </w:p>
    <w:p w:rsidR="008162B6" w:rsidRPr="009E058A" w:rsidRDefault="008162B6" w:rsidP="00D10564">
      <w:pPr>
        <w:rPr>
          <w:rFonts w:ascii="Arial" w:hAnsi="Arial" w:cs="Arial"/>
          <w:b/>
          <w:sz w:val="22"/>
          <w:szCs w:val="22"/>
          <w:u w:val="single"/>
        </w:rPr>
      </w:pPr>
    </w:p>
    <w:p w:rsidR="007D1C16" w:rsidRDefault="007D1C16" w:rsidP="007D1C16">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Alumni Preacher, Yale University</w:t>
      </w:r>
    </w:p>
    <w:p w:rsidR="007D1C16" w:rsidRDefault="007D1C16" w:rsidP="007D1C16">
      <w:pPr>
        <w:tabs>
          <w:tab w:val="left" w:pos="2880"/>
        </w:tabs>
        <w:ind w:left="2880"/>
        <w:rPr>
          <w:rFonts w:ascii="Arial" w:hAnsi="Arial" w:cs="Arial"/>
          <w:sz w:val="22"/>
          <w:szCs w:val="22"/>
        </w:rPr>
      </w:pPr>
      <w:r>
        <w:rPr>
          <w:rFonts w:ascii="Arial" w:hAnsi="Arial" w:cs="Arial"/>
          <w:sz w:val="22"/>
          <w:szCs w:val="22"/>
        </w:rPr>
        <w:t>Invited to preach at the University Church as the final event of the 25</w:t>
      </w:r>
      <w:r w:rsidRPr="00AF1D45">
        <w:rPr>
          <w:rFonts w:ascii="Arial" w:hAnsi="Arial" w:cs="Arial"/>
          <w:sz w:val="22"/>
          <w:szCs w:val="22"/>
          <w:vertAlign w:val="superscript"/>
        </w:rPr>
        <w:t>th</w:t>
      </w:r>
      <w:r w:rsidR="005A001F">
        <w:rPr>
          <w:rFonts w:ascii="Arial" w:hAnsi="Arial" w:cs="Arial"/>
          <w:sz w:val="22"/>
          <w:szCs w:val="22"/>
        </w:rPr>
        <w:t xml:space="preserve"> reunion weekend, May 29, 2016</w:t>
      </w:r>
      <w:r>
        <w:rPr>
          <w:rFonts w:ascii="Arial" w:hAnsi="Arial" w:cs="Arial"/>
          <w:sz w:val="22"/>
          <w:szCs w:val="22"/>
        </w:rPr>
        <w:t>.</w:t>
      </w:r>
    </w:p>
    <w:p w:rsidR="007D1C16" w:rsidRDefault="007D1C16" w:rsidP="007D1C16">
      <w:pPr>
        <w:tabs>
          <w:tab w:val="left" w:pos="2880"/>
        </w:tabs>
        <w:ind w:left="360"/>
        <w:rPr>
          <w:rFonts w:ascii="Arial" w:hAnsi="Arial" w:cs="Arial"/>
          <w:sz w:val="22"/>
          <w:szCs w:val="22"/>
        </w:rPr>
      </w:pPr>
    </w:p>
    <w:p w:rsidR="007D1C16" w:rsidRPr="007D1C16" w:rsidRDefault="007D1C16" w:rsidP="007D1C16">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 xml:space="preserve">Stakeholder </w:t>
      </w:r>
      <w:r w:rsidRPr="007D1C16">
        <w:rPr>
          <w:rFonts w:ascii="Arial" w:hAnsi="Arial" w:cs="Arial"/>
          <w:sz w:val="22"/>
          <w:szCs w:val="22"/>
          <w:u w:val="single"/>
        </w:rPr>
        <w:t>Representative for Geriatric Surgery</w:t>
      </w:r>
      <w:r>
        <w:rPr>
          <w:rFonts w:ascii="Arial" w:hAnsi="Arial" w:cs="Arial"/>
          <w:sz w:val="22"/>
          <w:szCs w:val="22"/>
        </w:rPr>
        <w:t xml:space="preserve">. </w:t>
      </w:r>
    </w:p>
    <w:p w:rsidR="007D1C16" w:rsidRDefault="007D1C16" w:rsidP="007D1C16">
      <w:pPr>
        <w:tabs>
          <w:tab w:val="left" w:pos="2880"/>
        </w:tabs>
        <w:ind w:left="2880"/>
        <w:rPr>
          <w:rFonts w:ascii="Arial" w:hAnsi="Arial" w:cs="Arial"/>
          <w:sz w:val="22"/>
          <w:szCs w:val="22"/>
        </w:rPr>
      </w:pPr>
      <w:r>
        <w:rPr>
          <w:rFonts w:ascii="Arial" w:hAnsi="Arial" w:cs="Arial"/>
          <w:sz w:val="22"/>
          <w:szCs w:val="22"/>
        </w:rPr>
        <w:t xml:space="preserve">Invited to participate as a key stakeholder in the </w:t>
      </w:r>
      <w:r w:rsidRPr="007D1C16">
        <w:rPr>
          <w:rFonts w:ascii="Arial" w:hAnsi="Arial" w:cs="Arial"/>
          <w:sz w:val="22"/>
          <w:szCs w:val="22"/>
        </w:rPr>
        <w:t>Coalition for Quality in Geriatric Surgery Project</w:t>
      </w:r>
      <w:r>
        <w:rPr>
          <w:rFonts w:ascii="Arial" w:hAnsi="Arial" w:cs="Arial"/>
          <w:sz w:val="22"/>
          <w:szCs w:val="22"/>
        </w:rPr>
        <w:t xml:space="preserve">, jointly sponsored by the American College of Surgeons and the John A. Hartford Foundation and aimed at developing standards for the surgical </w:t>
      </w:r>
      <w:r>
        <w:rPr>
          <w:rFonts w:ascii="Arial" w:hAnsi="Arial" w:cs="Arial"/>
          <w:sz w:val="22"/>
          <w:szCs w:val="22"/>
        </w:rPr>
        <w:lastRenderedPageBreak/>
        <w:t>care of geriatric patients, September 10, 2015 and May 12-13, 2016. Appointed to represent UPMC by Dr. Steven Shapiro.</w:t>
      </w:r>
    </w:p>
    <w:p w:rsidR="007D1C16" w:rsidRDefault="007D1C16" w:rsidP="007D1C16">
      <w:pPr>
        <w:tabs>
          <w:tab w:val="left" w:pos="2880"/>
        </w:tabs>
        <w:rPr>
          <w:rFonts w:ascii="Arial" w:hAnsi="Arial" w:cs="Arial"/>
          <w:sz w:val="22"/>
          <w:szCs w:val="22"/>
        </w:rPr>
      </w:pPr>
    </w:p>
    <w:p w:rsidR="00AF1D45" w:rsidRDefault="00AF1D45" w:rsidP="00AF1D45">
      <w:pPr>
        <w:tabs>
          <w:tab w:val="left" w:pos="2880"/>
        </w:tabs>
        <w:ind w:left="2880"/>
        <w:rPr>
          <w:rFonts w:ascii="Arial" w:hAnsi="Arial" w:cs="Arial"/>
          <w:sz w:val="22"/>
          <w:szCs w:val="22"/>
        </w:rPr>
      </w:pPr>
    </w:p>
    <w:p w:rsidR="00C04995" w:rsidRDefault="00C04995" w:rsidP="00C04995">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HSR&amp;D Scientific Merit Review Board HSR5 &amp; HSR5A</w:t>
      </w:r>
    </w:p>
    <w:p w:rsidR="00C04995" w:rsidRDefault="00C04995" w:rsidP="00C04995">
      <w:pPr>
        <w:tabs>
          <w:tab w:val="left" w:pos="2880"/>
        </w:tabs>
        <w:ind w:left="2880"/>
        <w:rPr>
          <w:rFonts w:ascii="Arial" w:hAnsi="Arial" w:cs="Arial"/>
          <w:sz w:val="22"/>
          <w:szCs w:val="22"/>
        </w:rPr>
      </w:pPr>
      <w:r>
        <w:rPr>
          <w:rFonts w:ascii="Arial" w:hAnsi="Arial" w:cs="Arial"/>
          <w:sz w:val="22"/>
          <w:szCs w:val="22"/>
        </w:rPr>
        <w:t>Invited to review proposals for HSR&amp;D research proposal. The review panel met under the guidance of Portfolio Manager, Ranjana Banerjea, on March 2-3, 2016.</w:t>
      </w:r>
    </w:p>
    <w:p w:rsidR="00C04995" w:rsidRDefault="00C04995" w:rsidP="00C04995">
      <w:pPr>
        <w:tabs>
          <w:tab w:val="left" w:pos="2880"/>
        </w:tabs>
        <w:ind w:left="2880"/>
        <w:rPr>
          <w:rFonts w:ascii="Arial" w:hAnsi="Arial" w:cs="Arial"/>
          <w:sz w:val="22"/>
          <w:szCs w:val="22"/>
        </w:rPr>
      </w:pPr>
    </w:p>
    <w:p w:rsidR="00F137F0" w:rsidRDefault="00F137F0" w:rsidP="00F137F0">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HSR&amp;D Scientific Merit Review Board HSR5</w:t>
      </w:r>
      <w:r w:rsidR="00C04995">
        <w:rPr>
          <w:rFonts w:ascii="Arial" w:hAnsi="Arial" w:cs="Arial"/>
          <w:sz w:val="22"/>
          <w:szCs w:val="22"/>
          <w:u w:val="single"/>
        </w:rPr>
        <w:t xml:space="preserve"> &amp; HSR5A</w:t>
      </w:r>
    </w:p>
    <w:p w:rsidR="00072AF3" w:rsidRDefault="00F137F0" w:rsidP="00F137F0">
      <w:pPr>
        <w:tabs>
          <w:tab w:val="left" w:pos="2880"/>
        </w:tabs>
        <w:ind w:left="2880"/>
        <w:rPr>
          <w:rFonts w:ascii="Arial" w:hAnsi="Arial" w:cs="Arial"/>
          <w:sz w:val="22"/>
          <w:szCs w:val="22"/>
        </w:rPr>
      </w:pPr>
      <w:r>
        <w:rPr>
          <w:rFonts w:ascii="Arial" w:hAnsi="Arial" w:cs="Arial"/>
          <w:sz w:val="22"/>
          <w:szCs w:val="22"/>
        </w:rPr>
        <w:t>Invited to review proposals for HSR&amp;D research proposal. The review panel met under the guidance of Portfolio Manager, Ranjana Banerjea, on August 25-26, 2015</w:t>
      </w:r>
      <w:r w:rsidR="00C04995">
        <w:rPr>
          <w:rFonts w:ascii="Arial" w:hAnsi="Arial" w:cs="Arial"/>
          <w:sz w:val="22"/>
          <w:szCs w:val="22"/>
        </w:rPr>
        <w:t>.</w:t>
      </w:r>
    </w:p>
    <w:p w:rsidR="00F137F0" w:rsidRDefault="00F137F0" w:rsidP="00072AF3">
      <w:pPr>
        <w:tabs>
          <w:tab w:val="left" w:pos="2880"/>
        </w:tabs>
        <w:ind w:left="360"/>
        <w:rPr>
          <w:rFonts w:ascii="Arial" w:hAnsi="Arial" w:cs="Arial"/>
          <w:sz w:val="22"/>
          <w:szCs w:val="22"/>
        </w:rPr>
      </w:pPr>
    </w:p>
    <w:p w:rsidR="00072AF3" w:rsidRDefault="00072AF3" w:rsidP="00072AF3">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sidRPr="00551928">
        <w:rPr>
          <w:rFonts w:ascii="Arial" w:hAnsi="Arial" w:cs="Arial"/>
          <w:sz w:val="22"/>
          <w:szCs w:val="22"/>
          <w:u w:val="single"/>
        </w:rPr>
        <w:t xml:space="preserve">NIH </w:t>
      </w:r>
      <w:r w:rsidR="00C04995">
        <w:rPr>
          <w:rFonts w:ascii="Arial" w:hAnsi="Arial" w:cs="Arial"/>
          <w:sz w:val="22"/>
          <w:szCs w:val="22"/>
          <w:u w:val="single"/>
        </w:rPr>
        <w:t>Study Section</w:t>
      </w:r>
      <w:r w:rsidRPr="00551928">
        <w:rPr>
          <w:rFonts w:ascii="Arial" w:hAnsi="Arial" w:cs="Arial"/>
          <w:sz w:val="22"/>
          <w:szCs w:val="22"/>
          <w:u w:val="single"/>
        </w:rPr>
        <w:t xml:space="preserve"> on Central IRBs and Research Ethics</w:t>
      </w:r>
    </w:p>
    <w:p w:rsidR="00072AF3" w:rsidRDefault="00072AF3" w:rsidP="00072AF3">
      <w:pPr>
        <w:tabs>
          <w:tab w:val="left" w:pos="2880"/>
        </w:tabs>
        <w:ind w:left="2880"/>
        <w:rPr>
          <w:rFonts w:ascii="Arial" w:hAnsi="Arial" w:cs="Arial"/>
          <w:sz w:val="22"/>
          <w:szCs w:val="22"/>
        </w:rPr>
      </w:pPr>
      <w:r>
        <w:rPr>
          <w:rFonts w:ascii="Arial" w:hAnsi="Arial" w:cs="Arial"/>
          <w:sz w:val="22"/>
          <w:szCs w:val="22"/>
        </w:rPr>
        <w:t>Invited to review proposals for the NIH FOA “</w:t>
      </w:r>
      <w:r w:rsidRPr="00551928">
        <w:rPr>
          <w:rFonts w:ascii="Arial" w:hAnsi="Arial" w:cs="Arial"/>
          <w:sz w:val="22"/>
          <w:szCs w:val="22"/>
        </w:rPr>
        <w:t>Empirical research on ethical issues related to central IRBs and consent for research using clinical records and data</w:t>
      </w:r>
      <w:r>
        <w:rPr>
          <w:rFonts w:ascii="Arial" w:hAnsi="Arial" w:cs="Arial"/>
          <w:sz w:val="22"/>
          <w:szCs w:val="22"/>
        </w:rPr>
        <w:t>”. The review panel met by videoconference under the guidance of Scientific Review Officer, Karin Helmers, on July 1, 2015.</w:t>
      </w:r>
    </w:p>
    <w:p w:rsidR="00072AF3" w:rsidRDefault="00072AF3" w:rsidP="00072AF3">
      <w:pPr>
        <w:tabs>
          <w:tab w:val="left" w:pos="2880"/>
        </w:tabs>
        <w:ind w:left="2880"/>
        <w:rPr>
          <w:rFonts w:ascii="Arial" w:hAnsi="Arial" w:cs="Arial"/>
          <w:sz w:val="22"/>
          <w:szCs w:val="22"/>
        </w:rPr>
      </w:pPr>
    </w:p>
    <w:p w:rsidR="00855B3B" w:rsidRDefault="00855B3B" w:rsidP="00855B3B">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HSR&amp;D Scientific Merit Review Board on Opioid Consent</w:t>
      </w:r>
    </w:p>
    <w:p w:rsidR="00855B3B" w:rsidRDefault="00855B3B" w:rsidP="00855B3B">
      <w:pPr>
        <w:tabs>
          <w:tab w:val="left" w:pos="2880"/>
        </w:tabs>
        <w:ind w:left="2880"/>
        <w:rPr>
          <w:rFonts w:ascii="Arial" w:hAnsi="Arial" w:cs="Arial"/>
          <w:sz w:val="22"/>
          <w:szCs w:val="22"/>
        </w:rPr>
      </w:pPr>
      <w:r>
        <w:rPr>
          <w:rFonts w:ascii="Arial" w:hAnsi="Arial" w:cs="Arial"/>
          <w:sz w:val="22"/>
          <w:szCs w:val="22"/>
        </w:rPr>
        <w:t>Invited to review proposals for the HSR&amp;D Service Directed Project on informed consent for long term opioid use for pain in patients with cancer. The review panel met by videoconference under the guidance of Portfolio Manager, Ranjana Banerjea, on June 4, 2015.</w:t>
      </w:r>
    </w:p>
    <w:p w:rsidR="00855B3B" w:rsidRDefault="00855B3B" w:rsidP="00855B3B">
      <w:pPr>
        <w:tabs>
          <w:tab w:val="left" w:pos="2880"/>
        </w:tabs>
        <w:ind w:left="2880"/>
        <w:rPr>
          <w:rFonts w:ascii="Arial" w:hAnsi="Arial" w:cs="Arial"/>
          <w:sz w:val="22"/>
          <w:szCs w:val="22"/>
        </w:rPr>
      </w:pPr>
    </w:p>
    <w:p w:rsidR="00FE7CD0" w:rsidRDefault="00FE7CD0" w:rsidP="00FE7CD0">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4</w:t>
      </w:r>
      <w:r w:rsidRPr="00FE7CD0">
        <w:rPr>
          <w:rFonts w:ascii="Arial" w:hAnsi="Arial" w:cs="Arial"/>
          <w:sz w:val="22"/>
          <w:szCs w:val="22"/>
          <w:u w:val="single"/>
          <w:vertAlign w:val="superscript"/>
        </w:rPr>
        <w:t>th</w:t>
      </w:r>
      <w:r>
        <w:rPr>
          <w:rFonts w:ascii="Arial" w:hAnsi="Arial" w:cs="Arial"/>
          <w:sz w:val="22"/>
          <w:szCs w:val="22"/>
          <w:u w:val="single"/>
        </w:rPr>
        <w:t xml:space="preserve"> Annual Conference on Medicine and Religion</w:t>
      </w:r>
    </w:p>
    <w:p w:rsidR="00FE7CD0" w:rsidRPr="00FE7CD0" w:rsidRDefault="00FE7CD0" w:rsidP="00FE7CD0">
      <w:pPr>
        <w:tabs>
          <w:tab w:val="left" w:pos="2880"/>
        </w:tabs>
        <w:ind w:left="2880"/>
        <w:rPr>
          <w:rFonts w:ascii="Arial" w:hAnsi="Arial" w:cs="Arial"/>
          <w:sz w:val="22"/>
          <w:szCs w:val="22"/>
        </w:rPr>
      </w:pPr>
      <w:r>
        <w:rPr>
          <w:rFonts w:ascii="Arial" w:hAnsi="Arial" w:cs="Arial"/>
          <w:sz w:val="22"/>
          <w:szCs w:val="22"/>
        </w:rPr>
        <w:t>Invited to judge the posters and lead students in poster sessions.</w:t>
      </w:r>
      <w:r w:rsidR="00072AF3">
        <w:rPr>
          <w:rFonts w:ascii="Arial" w:hAnsi="Arial" w:cs="Arial"/>
          <w:sz w:val="22"/>
          <w:szCs w:val="22"/>
        </w:rPr>
        <w:t xml:space="preserve"> </w:t>
      </w:r>
      <w:r>
        <w:rPr>
          <w:rFonts w:ascii="Arial" w:hAnsi="Arial" w:cs="Arial"/>
          <w:sz w:val="22"/>
          <w:szCs w:val="22"/>
        </w:rPr>
        <w:t xml:space="preserve"> Session moderator. </w:t>
      </w:r>
      <w:r w:rsidR="00072AF3">
        <w:rPr>
          <w:rFonts w:ascii="Arial" w:hAnsi="Arial" w:cs="Arial"/>
          <w:sz w:val="22"/>
          <w:szCs w:val="22"/>
        </w:rPr>
        <w:t xml:space="preserve">Also asked to host dinner to foster community around a topic of interest. </w:t>
      </w:r>
      <w:r>
        <w:rPr>
          <w:rFonts w:ascii="Arial" w:hAnsi="Arial" w:cs="Arial"/>
          <w:sz w:val="22"/>
          <w:szCs w:val="22"/>
        </w:rPr>
        <w:t>March 6-9, 2015, Boston, MA.</w:t>
      </w:r>
    </w:p>
    <w:p w:rsidR="00FE7CD0" w:rsidRDefault="00FE7CD0" w:rsidP="00551928">
      <w:pPr>
        <w:tabs>
          <w:tab w:val="left" w:pos="2880"/>
        </w:tabs>
        <w:ind w:left="360"/>
        <w:rPr>
          <w:rFonts w:ascii="Arial" w:hAnsi="Arial" w:cs="Arial"/>
          <w:sz w:val="22"/>
          <w:szCs w:val="22"/>
        </w:rPr>
      </w:pPr>
    </w:p>
    <w:p w:rsidR="00551928" w:rsidRDefault="00551928" w:rsidP="00551928">
      <w:pPr>
        <w:tabs>
          <w:tab w:val="left" w:pos="2880"/>
        </w:tabs>
        <w:ind w:left="360"/>
        <w:rPr>
          <w:rFonts w:ascii="Arial" w:hAnsi="Arial" w:cs="Arial"/>
          <w:sz w:val="22"/>
          <w:szCs w:val="22"/>
        </w:rPr>
      </w:pPr>
      <w:r>
        <w:rPr>
          <w:rFonts w:ascii="Arial" w:hAnsi="Arial" w:cs="Arial"/>
          <w:sz w:val="22"/>
          <w:szCs w:val="22"/>
        </w:rPr>
        <w:t>2014</w:t>
      </w:r>
      <w:r>
        <w:rPr>
          <w:rFonts w:ascii="Arial" w:hAnsi="Arial" w:cs="Arial"/>
          <w:sz w:val="22"/>
          <w:szCs w:val="22"/>
        </w:rPr>
        <w:tab/>
      </w:r>
      <w:r w:rsidRPr="00551928">
        <w:rPr>
          <w:rFonts w:ascii="Arial" w:hAnsi="Arial" w:cs="Arial"/>
          <w:sz w:val="22"/>
          <w:szCs w:val="22"/>
          <w:u w:val="single"/>
        </w:rPr>
        <w:t xml:space="preserve">NIH </w:t>
      </w:r>
      <w:r w:rsidR="00C04995">
        <w:rPr>
          <w:rFonts w:ascii="Arial" w:hAnsi="Arial" w:cs="Arial"/>
          <w:sz w:val="22"/>
          <w:szCs w:val="22"/>
          <w:u w:val="single"/>
        </w:rPr>
        <w:t>Study Section</w:t>
      </w:r>
      <w:r w:rsidRPr="00551928">
        <w:rPr>
          <w:rFonts w:ascii="Arial" w:hAnsi="Arial" w:cs="Arial"/>
          <w:sz w:val="22"/>
          <w:szCs w:val="22"/>
          <w:u w:val="single"/>
        </w:rPr>
        <w:t xml:space="preserve"> on Central IRBs and Research Ethics</w:t>
      </w:r>
    </w:p>
    <w:p w:rsidR="00551928" w:rsidRDefault="00551928" w:rsidP="00551928">
      <w:pPr>
        <w:tabs>
          <w:tab w:val="left" w:pos="2880"/>
        </w:tabs>
        <w:ind w:left="2880"/>
        <w:rPr>
          <w:rFonts w:ascii="Arial" w:hAnsi="Arial" w:cs="Arial"/>
          <w:sz w:val="22"/>
          <w:szCs w:val="22"/>
        </w:rPr>
      </w:pPr>
      <w:r>
        <w:rPr>
          <w:rFonts w:ascii="Arial" w:hAnsi="Arial" w:cs="Arial"/>
          <w:sz w:val="22"/>
          <w:szCs w:val="22"/>
        </w:rPr>
        <w:t>Invited to review proposals for the NIH FOA “</w:t>
      </w:r>
      <w:r w:rsidRPr="00551928">
        <w:rPr>
          <w:rFonts w:ascii="Arial" w:hAnsi="Arial" w:cs="Arial"/>
          <w:sz w:val="22"/>
          <w:szCs w:val="22"/>
        </w:rPr>
        <w:t>Empirical research on ethical issues related to central IRBs and consent for research using clinical records and data</w:t>
      </w:r>
      <w:r>
        <w:rPr>
          <w:rFonts w:ascii="Arial" w:hAnsi="Arial" w:cs="Arial"/>
          <w:sz w:val="22"/>
          <w:szCs w:val="22"/>
        </w:rPr>
        <w:t>”. The review panel met by videoconference under the guidan</w:t>
      </w:r>
      <w:r w:rsidR="00BA1949">
        <w:rPr>
          <w:rFonts w:ascii="Arial" w:hAnsi="Arial" w:cs="Arial"/>
          <w:sz w:val="22"/>
          <w:szCs w:val="22"/>
        </w:rPr>
        <w:t>ce of Scientific Review Officer</w:t>
      </w:r>
      <w:r>
        <w:rPr>
          <w:rFonts w:ascii="Arial" w:hAnsi="Arial" w:cs="Arial"/>
          <w:sz w:val="22"/>
          <w:szCs w:val="22"/>
        </w:rPr>
        <w:t>, Karin Helmers, on July 8, 201</w:t>
      </w:r>
      <w:r w:rsidR="00072AF3">
        <w:rPr>
          <w:rFonts w:ascii="Arial" w:hAnsi="Arial" w:cs="Arial"/>
          <w:sz w:val="22"/>
          <w:szCs w:val="22"/>
        </w:rPr>
        <w:t>4.</w:t>
      </w:r>
    </w:p>
    <w:p w:rsidR="00551928" w:rsidRDefault="00551928" w:rsidP="003E06BB">
      <w:pPr>
        <w:tabs>
          <w:tab w:val="left" w:pos="2880"/>
        </w:tabs>
        <w:ind w:left="360"/>
        <w:rPr>
          <w:rFonts w:ascii="Arial" w:hAnsi="Arial" w:cs="Arial"/>
          <w:sz w:val="22"/>
          <w:szCs w:val="22"/>
        </w:rPr>
      </w:pPr>
    </w:p>
    <w:p w:rsidR="003E06BB" w:rsidRDefault="003E06BB" w:rsidP="003E06BB">
      <w:pPr>
        <w:tabs>
          <w:tab w:val="left" w:pos="2880"/>
        </w:tabs>
        <w:ind w:left="360"/>
        <w:rPr>
          <w:rFonts w:ascii="Arial" w:hAnsi="Arial" w:cs="Arial"/>
          <w:sz w:val="22"/>
          <w:szCs w:val="22"/>
        </w:rPr>
      </w:pPr>
      <w:r>
        <w:rPr>
          <w:rFonts w:ascii="Arial" w:hAnsi="Arial" w:cs="Arial"/>
          <w:sz w:val="22"/>
          <w:szCs w:val="22"/>
        </w:rPr>
        <w:t>2014</w:t>
      </w:r>
      <w:r>
        <w:rPr>
          <w:rFonts w:ascii="Arial" w:hAnsi="Arial" w:cs="Arial"/>
          <w:sz w:val="22"/>
          <w:szCs w:val="22"/>
        </w:rPr>
        <w:tab/>
      </w:r>
      <w:r w:rsidRPr="003E06BB">
        <w:rPr>
          <w:rFonts w:ascii="Arial" w:hAnsi="Arial" w:cs="Arial"/>
          <w:sz w:val="22"/>
          <w:szCs w:val="22"/>
          <w:u w:val="single"/>
        </w:rPr>
        <w:t>Invited Participant:</w:t>
      </w:r>
      <w:r>
        <w:rPr>
          <w:rFonts w:ascii="Arial" w:hAnsi="Arial" w:cs="Arial"/>
          <w:sz w:val="22"/>
          <w:szCs w:val="22"/>
        </w:rPr>
        <w:t xml:space="preserve"> </w:t>
      </w:r>
      <w:r>
        <w:rPr>
          <w:rFonts w:ascii="Arial" w:hAnsi="Arial" w:cs="Arial"/>
          <w:sz w:val="22"/>
          <w:szCs w:val="22"/>
          <w:u w:val="single"/>
        </w:rPr>
        <w:t>VA HSR&amp;D CDA Conference</w:t>
      </w:r>
    </w:p>
    <w:p w:rsidR="003E06BB" w:rsidRDefault="003E06BB" w:rsidP="003E06BB">
      <w:pPr>
        <w:tabs>
          <w:tab w:val="left" w:pos="2880"/>
        </w:tabs>
        <w:ind w:left="2880"/>
        <w:rPr>
          <w:rFonts w:ascii="Arial" w:hAnsi="Arial" w:cs="Arial"/>
          <w:sz w:val="22"/>
          <w:szCs w:val="22"/>
        </w:rPr>
      </w:pPr>
      <w:r>
        <w:rPr>
          <w:rFonts w:ascii="Arial" w:hAnsi="Arial" w:cs="Arial"/>
          <w:sz w:val="22"/>
          <w:szCs w:val="22"/>
        </w:rPr>
        <w:t>Invited to participate in a day-long conference for CDA recipients in Washington, DC on February 12, 2014.</w:t>
      </w:r>
    </w:p>
    <w:p w:rsidR="003E06BB" w:rsidRDefault="003E06BB" w:rsidP="003E06BB">
      <w:pPr>
        <w:tabs>
          <w:tab w:val="left" w:pos="2880"/>
        </w:tabs>
        <w:ind w:left="2880"/>
        <w:rPr>
          <w:rFonts w:ascii="Arial" w:hAnsi="Arial" w:cs="Arial"/>
          <w:sz w:val="22"/>
          <w:szCs w:val="22"/>
        </w:rPr>
      </w:pPr>
    </w:p>
    <w:p w:rsidR="00690FA3" w:rsidRDefault="00690FA3" w:rsidP="00690FA3">
      <w:pPr>
        <w:tabs>
          <w:tab w:val="left" w:pos="2880"/>
        </w:tabs>
        <w:ind w:left="360"/>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u w:val="single"/>
        </w:rPr>
        <w:t>Keynote Speaker for Student Clinician Pinning Ceremony</w:t>
      </w:r>
    </w:p>
    <w:p w:rsidR="00690FA3" w:rsidRDefault="00690FA3" w:rsidP="00690FA3">
      <w:pPr>
        <w:tabs>
          <w:tab w:val="left" w:pos="2880"/>
        </w:tabs>
        <w:ind w:left="2880"/>
        <w:rPr>
          <w:rFonts w:ascii="Arial" w:hAnsi="Arial" w:cs="Arial"/>
          <w:sz w:val="22"/>
          <w:szCs w:val="22"/>
        </w:rPr>
      </w:pPr>
      <w:r>
        <w:rPr>
          <w:rFonts w:ascii="Arial" w:hAnsi="Arial" w:cs="Arial"/>
          <w:sz w:val="22"/>
          <w:szCs w:val="22"/>
        </w:rPr>
        <w:t>Invited by the Gold Humanism Honor Society to give the keynote address at the pinnin</w:t>
      </w:r>
      <w:r w:rsidR="00BB7DAA">
        <w:rPr>
          <w:rFonts w:ascii="Arial" w:hAnsi="Arial" w:cs="Arial"/>
          <w:sz w:val="22"/>
          <w:szCs w:val="22"/>
        </w:rPr>
        <w:t>g</w:t>
      </w:r>
      <w:r>
        <w:rPr>
          <w:rFonts w:ascii="Arial" w:hAnsi="Arial" w:cs="Arial"/>
          <w:sz w:val="22"/>
          <w:szCs w:val="22"/>
        </w:rPr>
        <w:t xml:space="preserve"> ceremony for the rising third year medical students on May 3, 2013. </w:t>
      </w:r>
    </w:p>
    <w:p w:rsidR="00A02AC2" w:rsidRDefault="00A02AC2" w:rsidP="00E5530F">
      <w:pPr>
        <w:tabs>
          <w:tab w:val="left" w:pos="2880"/>
        </w:tabs>
        <w:ind w:left="360"/>
        <w:rPr>
          <w:rFonts w:ascii="Arial" w:hAnsi="Arial" w:cs="Arial"/>
          <w:sz w:val="22"/>
          <w:szCs w:val="22"/>
        </w:rPr>
      </w:pPr>
    </w:p>
    <w:p w:rsidR="00E5530F" w:rsidRDefault="00E5530F" w:rsidP="00E5530F">
      <w:pPr>
        <w:tabs>
          <w:tab w:val="left" w:pos="2880"/>
        </w:tabs>
        <w:ind w:left="360"/>
        <w:rPr>
          <w:rFonts w:ascii="Arial" w:hAnsi="Arial" w:cs="Arial"/>
          <w:sz w:val="22"/>
          <w:szCs w:val="22"/>
        </w:rPr>
      </w:pPr>
      <w:r>
        <w:rPr>
          <w:rFonts w:ascii="Arial" w:hAnsi="Arial" w:cs="Arial"/>
          <w:sz w:val="22"/>
          <w:szCs w:val="22"/>
        </w:rPr>
        <w:t>2012</w:t>
      </w:r>
      <w:r>
        <w:rPr>
          <w:rFonts w:ascii="Arial" w:hAnsi="Arial" w:cs="Arial"/>
          <w:sz w:val="22"/>
          <w:szCs w:val="22"/>
        </w:rPr>
        <w:tab/>
      </w:r>
      <w:r w:rsidR="00B53B1F">
        <w:rPr>
          <w:rFonts w:ascii="Arial" w:hAnsi="Arial" w:cs="Arial"/>
          <w:sz w:val="22"/>
          <w:szCs w:val="22"/>
          <w:u w:val="single"/>
        </w:rPr>
        <w:t>On Moral Medicine, 3</w:t>
      </w:r>
      <w:r w:rsidR="00B53B1F" w:rsidRPr="00B53B1F">
        <w:rPr>
          <w:rFonts w:ascii="Arial" w:hAnsi="Arial" w:cs="Arial"/>
          <w:sz w:val="22"/>
          <w:szCs w:val="22"/>
          <w:u w:val="single"/>
          <w:vertAlign w:val="superscript"/>
        </w:rPr>
        <w:t>rd</w:t>
      </w:r>
      <w:r w:rsidR="00B53B1F">
        <w:rPr>
          <w:rFonts w:ascii="Arial" w:hAnsi="Arial" w:cs="Arial"/>
          <w:sz w:val="22"/>
          <w:szCs w:val="22"/>
          <w:u w:val="single"/>
        </w:rPr>
        <w:t xml:space="preserve"> Edition</w:t>
      </w:r>
      <w:r>
        <w:rPr>
          <w:rFonts w:ascii="Arial" w:hAnsi="Arial" w:cs="Arial"/>
          <w:sz w:val="22"/>
          <w:szCs w:val="22"/>
          <w:u w:val="single"/>
        </w:rPr>
        <w:t xml:space="preserve"> </w:t>
      </w:r>
    </w:p>
    <w:p w:rsidR="00E5530F" w:rsidRDefault="00E5530F" w:rsidP="00E5530F">
      <w:pPr>
        <w:tabs>
          <w:tab w:val="left" w:pos="2880"/>
        </w:tabs>
        <w:ind w:left="2880"/>
        <w:rPr>
          <w:rFonts w:ascii="Arial" w:hAnsi="Arial" w:cs="Arial"/>
          <w:sz w:val="22"/>
          <w:szCs w:val="22"/>
        </w:rPr>
      </w:pPr>
      <w:r>
        <w:rPr>
          <w:rFonts w:ascii="Arial" w:hAnsi="Arial" w:cs="Arial"/>
          <w:sz w:val="22"/>
          <w:szCs w:val="22"/>
        </w:rPr>
        <w:lastRenderedPageBreak/>
        <w:t>Two of my publications were anthologized in the 3</w:t>
      </w:r>
      <w:r w:rsidRPr="00E5530F">
        <w:rPr>
          <w:rFonts w:ascii="Arial" w:hAnsi="Arial" w:cs="Arial"/>
          <w:sz w:val="22"/>
          <w:szCs w:val="22"/>
          <w:vertAlign w:val="superscript"/>
        </w:rPr>
        <w:t>rd</w:t>
      </w:r>
      <w:r>
        <w:rPr>
          <w:rFonts w:ascii="Arial" w:hAnsi="Arial" w:cs="Arial"/>
          <w:sz w:val="22"/>
          <w:szCs w:val="22"/>
        </w:rPr>
        <w:t xml:space="preserve"> edition of the pre-eminent text on theological bioethics: </w:t>
      </w:r>
      <w:r>
        <w:rPr>
          <w:rFonts w:ascii="Arial" w:hAnsi="Arial" w:cs="Arial"/>
          <w:i/>
          <w:sz w:val="22"/>
          <w:szCs w:val="22"/>
        </w:rPr>
        <w:t>On Moral Medicine: Theological P</w:t>
      </w:r>
      <w:r w:rsidRPr="00E5530F">
        <w:rPr>
          <w:rFonts w:ascii="Arial" w:hAnsi="Arial" w:cs="Arial"/>
          <w:i/>
          <w:sz w:val="22"/>
          <w:szCs w:val="22"/>
        </w:rPr>
        <w:t>erspectives i</w:t>
      </w:r>
      <w:r>
        <w:rPr>
          <w:rFonts w:ascii="Arial" w:hAnsi="Arial" w:cs="Arial"/>
          <w:i/>
          <w:sz w:val="22"/>
          <w:szCs w:val="22"/>
        </w:rPr>
        <w:t>n Medical E</w:t>
      </w:r>
      <w:r w:rsidRPr="00E5530F">
        <w:rPr>
          <w:rFonts w:ascii="Arial" w:hAnsi="Arial" w:cs="Arial"/>
          <w:i/>
          <w:sz w:val="22"/>
          <w:szCs w:val="22"/>
        </w:rPr>
        <w:t>thics</w:t>
      </w:r>
      <w:r>
        <w:rPr>
          <w:rFonts w:ascii="Arial" w:hAnsi="Arial" w:cs="Arial"/>
          <w:sz w:val="22"/>
          <w:szCs w:val="22"/>
        </w:rPr>
        <w:t xml:space="preserve"> (Lysaught MT and Kotva JJ, eds. Eerdmans: Grand Rapids 2012). </w:t>
      </w:r>
      <w:r w:rsidR="00B53B1F">
        <w:rPr>
          <w:rFonts w:ascii="Arial" w:hAnsi="Arial" w:cs="Arial"/>
          <w:sz w:val="22"/>
          <w:szCs w:val="22"/>
        </w:rPr>
        <w:t>To be included in this text puts my work alongside the most influential scholars in this field over the past 70 years.</w:t>
      </w:r>
    </w:p>
    <w:p w:rsidR="00E5530F" w:rsidRDefault="00E5530F" w:rsidP="00E5530F">
      <w:pPr>
        <w:tabs>
          <w:tab w:val="left" w:pos="2880"/>
        </w:tabs>
        <w:rPr>
          <w:rFonts w:ascii="Arial" w:hAnsi="Arial" w:cs="Arial"/>
          <w:sz w:val="22"/>
          <w:szCs w:val="22"/>
        </w:rPr>
      </w:pPr>
    </w:p>
    <w:p w:rsidR="00733F36" w:rsidRDefault="00733F36" w:rsidP="00733F36">
      <w:pPr>
        <w:tabs>
          <w:tab w:val="left" w:pos="2880"/>
        </w:tabs>
        <w:ind w:left="36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u w:val="single"/>
        </w:rPr>
        <w:t>Surgical Ethics Working Group for SCORE</w:t>
      </w:r>
    </w:p>
    <w:p w:rsidR="00733F36" w:rsidRDefault="00733F36" w:rsidP="00733F36">
      <w:pPr>
        <w:tabs>
          <w:tab w:val="left" w:pos="2880"/>
        </w:tabs>
        <w:ind w:left="2880"/>
        <w:rPr>
          <w:rFonts w:ascii="Arial" w:hAnsi="Arial" w:cs="Arial"/>
          <w:sz w:val="22"/>
          <w:szCs w:val="22"/>
        </w:rPr>
      </w:pPr>
      <w:r>
        <w:rPr>
          <w:rFonts w:ascii="Arial" w:hAnsi="Arial" w:cs="Arial"/>
          <w:sz w:val="22"/>
          <w:szCs w:val="22"/>
        </w:rPr>
        <w:t>Invited to help develop ethics curricula for the Surgical Counc</w:t>
      </w:r>
      <w:r w:rsidR="002229D4">
        <w:rPr>
          <w:rFonts w:ascii="Arial" w:hAnsi="Arial" w:cs="Arial"/>
          <w:sz w:val="22"/>
          <w:szCs w:val="22"/>
        </w:rPr>
        <w:t>il on Resident Education (SCORE) [www.surgicalcore.org]</w:t>
      </w:r>
      <w:r>
        <w:rPr>
          <w:rFonts w:ascii="Arial" w:hAnsi="Arial" w:cs="Arial"/>
          <w:sz w:val="22"/>
          <w:szCs w:val="22"/>
        </w:rPr>
        <w:t>. Worked with other leaders in surgical ethics to develop ethical analysis of clinical vignettes.</w:t>
      </w:r>
    </w:p>
    <w:p w:rsidR="00733F36" w:rsidRDefault="00733F36" w:rsidP="00D30941">
      <w:pPr>
        <w:tabs>
          <w:tab w:val="left" w:pos="2880"/>
        </w:tabs>
        <w:ind w:left="360"/>
        <w:rPr>
          <w:rFonts w:ascii="Arial" w:hAnsi="Arial" w:cs="Arial"/>
          <w:sz w:val="22"/>
          <w:szCs w:val="22"/>
        </w:rPr>
      </w:pPr>
    </w:p>
    <w:p w:rsidR="001B5D00" w:rsidRDefault="001B5D00" w:rsidP="00D30941">
      <w:pPr>
        <w:tabs>
          <w:tab w:val="left" w:pos="2880"/>
        </w:tabs>
        <w:ind w:left="360"/>
        <w:rPr>
          <w:rFonts w:ascii="Arial" w:hAnsi="Arial" w:cs="Arial"/>
          <w:sz w:val="22"/>
          <w:szCs w:val="22"/>
        </w:rPr>
      </w:pPr>
      <w:r>
        <w:rPr>
          <w:rFonts w:ascii="Arial" w:hAnsi="Arial" w:cs="Arial"/>
          <w:sz w:val="22"/>
          <w:szCs w:val="22"/>
        </w:rPr>
        <w:t>2010</w:t>
      </w:r>
      <w:r>
        <w:rPr>
          <w:rFonts w:ascii="Arial" w:hAnsi="Arial" w:cs="Arial"/>
          <w:sz w:val="22"/>
          <w:szCs w:val="22"/>
        </w:rPr>
        <w:tab/>
      </w:r>
      <w:r w:rsidRPr="001B5D00">
        <w:rPr>
          <w:rFonts w:ascii="Arial" w:hAnsi="Arial" w:cs="Arial"/>
          <w:sz w:val="22"/>
          <w:szCs w:val="22"/>
          <w:u w:val="single"/>
        </w:rPr>
        <w:t>2010 Gathering of GenX Clergy</w:t>
      </w:r>
    </w:p>
    <w:p w:rsidR="001B5D00" w:rsidRDefault="001B5D00" w:rsidP="001B5D00">
      <w:pPr>
        <w:tabs>
          <w:tab w:val="left" w:pos="2880"/>
        </w:tabs>
        <w:ind w:left="2880"/>
        <w:rPr>
          <w:rFonts w:ascii="Arial" w:hAnsi="Arial" w:cs="Arial"/>
          <w:sz w:val="22"/>
          <w:szCs w:val="22"/>
        </w:rPr>
      </w:pPr>
      <w:r>
        <w:rPr>
          <w:rFonts w:ascii="Arial" w:hAnsi="Arial" w:cs="Arial"/>
          <w:sz w:val="22"/>
          <w:szCs w:val="22"/>
        </w:rPr>
        <w:t>Invited to help lead a select group of influential young clergy of the Episcopal Church in a 5 day retreat to discern leadership directions for the future of the church and society.</w:t>
      </w:r>
    </w:p>
    <w:p w:rsidR="001B5D00" w:rsidRDefault="001B5D00" w:rsidP="00D30941">
      <w:pPr>
        <w:tabs>
          <w:tab w:val="left" w:pos="2880"/>
        </w:tabs>
        <w:ind w:left="360"/>
        <w:rPr>
          <w:rFonts w:ascii="Arial" w:hAnsi="Arial" w:cs="Arial"/>
          <w:sz w:val="22"/>
          <w:szCs w:val="22"/>
        </w:rPr>
      </w:pPr>
    </w:p>
    <w:p w:rsidR="00183154" w:rsidRDefault="00183154" w:rsidP="00D30941">
      <w:pPr>
        <w:tabs>
          <w:tab w:val="left" w:pos="2880"/>
        </w:tabs>
        <w:ind w:left="360"/>
        <w:rPr>
          <w:rFonts w:ascii="Arial" w:hAnsi="Arial" w:cs="Arial"/>
          <w:sz w:val="22"/>
          <w:szCs w:val="22"/>
        </w:rPr>
      </w:pPr>
      <w:r>
        <w:rPr>
          <w:rFonts w:ascii="Arial" w:hAnsi="Arial" w:cs="Arial"/>
          <w:sz w:val="22"/>
          <w:szCs w:val="22"/>
        </w:rPr>
        <w:t>2010</w:t>
      </w:r>
      <w:r>
        <w:rPr>
          <w:rFonts w:ascii="Arial" w:hAnsi="Arial" w:cs="Arial"/>
          <w:sz w:val="22"/>
          <w:szCs w:val="22"/>
        </w:rPr>
        <w:tab/>
      </w:r>
      <w:r w:rsidRPr="000A641B">
        <w:rPr>
          <w:rFonts w:ascii="Arial" w:hAnsi="Arial" w:cs="Arial"/>
          <w:sz w:val="22"/>
          <w:szCs w:val="22"/>
          <w:u w:val="single"/>
        </w:rPr>
        <w:t>2010 Course in Scientific Management and Leadership</w:t>
      </w:r>
    </w:p>
    <w:p w:rsidR="00183154" w:rsidRDefault="00183154" w:rsidP="00183154">
      <w:pPr>
        <w:tabs>
          <w:tab w:val="left" w:pos="2880"/>
        </w:tabs>
        <w:spacing w:after="120"/>
        <w:ind w:left="2880"/>
        <w:rPr>
          <w:rFonts w:ascii="Arial" w:hAnsi="Arial" w:cs="Arial"/>
          <w:sz w:val="22"/>
          <w:szCs w:val="22"/>
        </w:rPr>
      </w:pPr>
      <w:r>
        <w:rPr>
          <w:rFonts w:ascii="Arial" w:hAnsi="Arial" w:cs="Arial"/>
          <w:sz w:val="22"/>
          <w:szCs w:val="22"/>
        </w:rPr>
        <w:t>Competitive scholarship to a 3 day professional development course for junior faculty in health sciences sponsored by the University of Pittsburgh Office of Academic Career Development.</w:t>
      </w:r>
    </w:p>
    <w:p w:rsidR="00C36FAD" w:rsidRDefault="00C36FAD" w:rsidP="00D30941">
      <w:pPr>
        <w:tabs>
          <w:tab w:val="left" w:pos="2880"/>
        </w:tabs>
        <w:ind w:left="360"/>
        <w:rPr>
          <w:rFonts w:ascii="Arial" w:hAnsi="Arial" w:cs="Arial"/>
          <w:sz w:val="22"/>
          <w:szCs w:val="22"/>
        </w:rPr>
      </w:pPr>
      <w:r>
        <w:rPr>
          <w:rFonts w:ascii="Arial" w:hAnsi="Arial" w:cs="Arial"/>
          <w:sz w:val="22"/>
          <w:szCs w:val="22"/>
        </w:rPr>
        <w:t>2010</w:t>
      </w:r>
      <w:r w:rsidR="00594472">
        <w:rPr>
          <w:rFonts w:ascii="Arial" w:hAnsi="Arial" w:cs="Arial"/>
          <w:sz w:val="22"/>
          <w:szCs w:val="22"/>
        </w:rPr>
        <w:t>-2011</w:t>
      </w:r>
      <w:r>
        <w:rPr>
          <w:rFonts w:ascii="Arial" w:hAnsi="Arial" w:cs="Arial"/>
          <w:sz w:val="22"/>
          <w:szCs w:val="22"/>
        </w:rPr>
        <w:tab/>
      </w:r>
      <w:r w:rsidRPr="00122C65">
        <w:rPr>
          <w:rFonts w:ascii="Arial" w:hAnsi="Arial" w:cs="Arial"/>
          <w:sz w:val="22"/>
          <w:szCs w:val="22"/>
          <w:u w:val="single"/>
        </w:rPr>
        <w:t>Junior Scholar for the Pr</w:t>
      </w:r>
      <w:r w:rsidR="00122C65" w:rsidRPr="00122C65">
        <w:rPr>
          <w:rFonts w:ascii="Arial" w:hAnsi="Arial" w:cs="Arial"/>
          <w:sz w:val="22"/>
          <w:szCs w:val="22"/>
          <w:u w:val="single"/>
        </w:rPr>
        <w:t>actice and Profession Working Group</w:t>
      </w:r>
    </w:p>
    <w:p w:rsidR="00122C65" w:rsidRPr="00122C65" w:rsidRDefault="00122C65" w:rsidP="00122C65">
      <w:pPr>
        <w:tabs>
          <w:tab w:val="left" w:pos="2880"/>
        </w:tabs>
        <w:ind w:left="2880"/>
        <w:rPr>
          <w:rFonts w:ascii="Arial" w:hAnsi="Arial" w:cs="Arial"/>
          <w:sz w:val="22"/>
          <w:szCs w:val="22"/>
        </w:rPr>
      </w:pPr>
      <w:r>
        <w:rPr>
          <w:rFonts w:ascii="Arial" w:hAnsi="Arial" w:cs="Arial"/>
          <w:sz w:val="22"/>
          <w:szCs w:val="22"/>
        </w:rPr>
        <w:t xml:space="preserve">One of 4 junior scholars chosen to participate </w:t>
      </w:r>
      <w:r w:rsidR="005665F6">
        <w:rPr>
          <w:rFonts w:ascii="Arial" w:hAnsi="Arial" w:cs="Arial"/>
          <w:sz w:val="22"/>
          <w:szCs w:val="22"/>
        </w:rPr>
        <w:t>in a year-</w:t>
      </w:r>
      <w:r w:rsidR="00C36FAD">
        <w:rPr>
          <w:rFonts w:ascii="Arial" w:hAnsi="Arial" w:cs="Arial"/>
          <w:sz w:val="22"/>
          <w:szCs w:val="22"/>
        </w:rPr>
        <w:t>long workshop</w:t>
      </w:r>
      <w:r>
        <w:rPr>
          <w:rFonts w:ascii="Arial" w:hAnsi="Arial" w:cs="Arial"/>
          <w:sz w:val="22"/>
          <w:szCs w:val="22"/>
        </w:rPr>
        <w:t xml:space="preserve"> that brings together senior scholars from </w:t>
      </w:r>
      <w:r w:rsidRPr="00122C65">
        <w:rPr>
          <w:rFonts w:ascii="Arial" w:hAnsi="Arial" w:cs="Arial"/>
          <w:sz w:val="22"/>
          <w:szCs w:val="22"/>
        </w:rPr>
        <w:t xml:space="preserve">the University of Chicago, Duke University, and Notre Dame, to address the question: </w:t>
      </w:r>
      <w:r>
        <w:rPr>
          <w:rFonts w:ascii="Arial" w:hAnsi="Arial" w:cs="Arial"/>
          <w:sz w:val="22"/>
          <w:szCs w:val="22"/>
        </w:rPr>
        <w:t>“</w:t>
      </w:r>
      <w:r w:rsidRPr="00122C65">
        <w:rPr>
          <w:rFonts w:ascii="Arial" w:hAnsi="Arial" w:cs="Arial"/>
          <w:sz w:val="22"/>
          <w:szCs w:val="22"/>
        </w:rPr>
        <w:t>What would it mean rightly to set the practice of medicine in the context of a good (virtuous, ethical, and/or faithful) life?</w:t>
      </w:r>
      <w:r w:rsidR="005665F6">
        <w:rPr>
          <w:rFonts w:ascii="Arial" w:hAnsi="Arial" w:cs="Arial"/>
          <w:sz w:val="22"/>
          <w:szCs w:val="22"/>
        </w:rPr>
        <w:t>”</w:t>
      </w:r>
      <w:r>
        <w:rPr>
          <w:rFonts w:ascii="Arial" w:hAnsi="Arial" w:cs="Arial"/>
          <w:sz w:val="22"/>
          <w:szCs w:val="22"/>
        </w:rPr>
        <w:t xml:space="preserve"> Sponsored by the Program on Medicine and Religion at the University of Chicago. </w:t>
      </w:r>
    </w:p>
    <w:p w:rsidR="00C36FAD" w:rsidRDefault="00C36FAD" w:rsidP="00D30941">
      <w:pPr>
        <w:tabs>
          <w:tab w:val="left" w:pos="2880"/>
        </w:tabs>
        <w:ind w:left="360"/>
        <w:rPr>
          <w:rFonts w:ascii="Arial" w:hAnsi="Arial" w:cs="Arial"/>
          <w:sz w:val="22"/>
          <w:szCs w:val="22"/>
        </w:rPr>
      </w:pPr>
    </w:p>
    <w:p w:rsidR="00502D68" w:rsidRDefault="00502D68" w:rsidP="00D30941">
      <w:pPr>
        <w:tabs>
          <w:tab w:val="left" w:pos="2880"/>
        </w:tabs>
        <w:ind w:left="360"/>
        <w:rPr>
          <w:rFonts w:ascii="Arial" w:hAnsi="Arial" w:cs="Arial"/>
          <w:sz w:val="22"/>
          <w:szCs w:val="22"/>
          <w:u w:val="single"/>
        </w:rPr>
      </w:pPr>
      <w:r>
        <w:rPr>
          <w:rFonts w:ascii="Arial" w:hAnsi="Arial" w:cs="Arial"/>
          <w:sz w:val="22"/>
          <w:szCs w:val="22"/>
        </w:rPr>
        <w:t>2009</w:t>
      </w:r>
      <w:r>
        <w:rPr>
          <w:rFonts w:ascii="Arial" w:hAnsi="Arial" w:cs="Arial"/>
          <w:sz w:val="22"/>
          <w:szCs w:val="22"/>
        </w:rPr>
        <w:tab/>
      </w:r>
      <w:r w:rsidRPr="00502D68">
        <w:rPr>
          <w:rFonts w:ascii="Arial" w:hAnsi="Arial" w:cs="Arial"/>
          <w:sz w:val="22"/>
          <w:szCs w:val="22"/>
          <w:u w:val="single"/>
        </w:rPr>
        <w:t>CREDO</w:t>
      </w:r>
    </w:p>
    <w:p w:rsidR="00502D68" w:rsidRDefault="00502D68" w:rsidP="00502D68">
      <w:pPr>
        <w:tabs>
          <w:tab w:val="left" w:pos="2880"/>
        </w:tabs>
        <w:ind w:left="2880"/>
        <w:rPr>
          <w:rFonts w:ascii="Arial" w:hAnsi="Arial" w:cs="Arial"/>
          <w:sz w:val="22"/>
          <w:szCs w:val="22"/>
        </w:rPr>
      </w:pPr>
      <w:r>
        <w:rPr>
          <w:rFonts w:ascii="Arial" w:hAnsi="Arial" w:cs="Arial"/>
          <w:sz w:val="22"/>
          <w:szCs w:val="22"/>
        </w:rPr>
        <w:t>Invited to participate in 8 day professional development and vocational discernment retreat sponsored by the Church Pension Group of the Episcopal Church, November 2-9.</w:t>
      </w:r>
    </w:p>
    <w:p w:rsidR="00502D68" w:rsidRDefault="00502D68" w:rsidP="00D30941">
      <w:pPr>
        <w:tabs>
          <w:tab w:val="left" w:pos="2880"/>
        </w:tabs>
        <w:ind w:left="360"/>
        <w:rPr>
          <w:rFonts w:ascii="Arial" w:hAnsi="Arial" w:cs="Arial"/>
          <w:sz w:val="22"/>
          <w:szCs w:val="22"/>
        </w:rPr>
      </w:pPr>
    </w:p>
    <w:p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2007</w:t>
      </w:r>
      <w:r>
        <w:rPr>
          <w:rFonts w:ascii="Arial" w:hAnsi="Arial" w:cs="Arial"/>
          <w:sz w:val="22"/>
          <w:szCs w:val="22"/>
        </w:rPr>
        <w:tab/>
      </w:r>
      <w:r w:rsidRPr="004A4887">
        <w:rPr>
          <w:rFonts w:ascii="Arial" w:hAnsi="Arial" w:cs="Arial"/>
          <w:sz w:val="22"/>
          <w:szCs w:val="22"/>
          <w:u w:val="single"/>
        </w:rPr>
        <w:t xml:space="preserve">Dorris </w:t>
      </w:r>
      <w:r w:rsidRPr="00D30941">
        <w:rPr>
          <w:rFonts w:ascii="Arial" w:hAnsi="Arial" w:cs="Arial"/>
          <w:sz w:val="22"/>
          <w:szCs w:val="22"/>
          <w:u w:val="single"/>
        </w:rPr>
        <w:t>B Maxwell Award for Research</w:t>
      </w:r>
    </w:p>
    <w:p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Awarded to that graduating chief surgical resident who, </w:t>
      </w:r>
    </w:p>
    <w:p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in the eyes of the faculty, has been most creative and productive</w:t>
      </w:r>
    </w:p>
    <w:p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during the research component of the residency training </w:t>
      </w:r>
    </w:p>
    <w:p w:rsidR="00D30941" w:rsidRDefault="00D30941" w:rsidP="00D30941">
      <w:pPr>
        <w:tabs>
          <w:tab w:val="left" w:pos="2880"/>
        </w:tabs>
        <w:ind w:left="360"/>
        <w:rPr>
          <w:rFonts w:ascii="Arial" w:hAnsi="Arial" w:cs="Arial"/>
          <w:sz w:val="22"/>
          <w:szCs w:val="22"/>
        </w:rPr>
      </w:pPr>
    </w:p>
    <w:p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2001</w:t>
      </w:r>
      <w:r w:rsidRPr="009E058A">
        <w:rPr>
          <w:rFonts w:ascii="Arial" w:hAnsi="Arial" w:cs="Arial"/>
          <w:sz w:val="22"/>
          <w:szCs w:val="22"/>
        </w:rPr>
        <w:tab/>
      </w:r>
      <w:r w:rsidRPr="009E058A">
        <w:rPr>
          <w:rFonts w:ascii="Arial" w:hAnsi="Arial" w:cs="Arial"/>
          <w:sz w:val="22"/>
          <w:szCs w:val="22"/>
          <w:u w:val="single"/>
        </w:rPr>
        <w:t>Presiding Bishop’s Symposium on Healthcare</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p>
    <w:p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Invited to join an inter-disci</w:t>
      </w:r>
      <w:r>
        <w:rPr>
          <w:rFonts w:ascii="Arial" w:hAnsi="Arial" w:cs="Arial"/>
          <w:sz w:val="22"/>
          <w:szCs w:val="22"/>
        </w:rPr>
        <w:t xml:space="preserve">plinary working group of 30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members to clarify the posit</w:t>
      </w:r>
      <w:r>
        <w:rPr>
          <w:rFonts w:ascii="Arial" w:hAnsi="Arial" w:cs="Arial"/>
          <w:sz w:val="22"/>
          <w:szCs w:val="22"/>
        </w:rPr>
        <w:t xml:space="preserve">ions of the Episcopal Church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regard</w:t>
      </w:r>
      <w:r>
        <w:rPr>
          <w:rFonts w:ascii="Arial" w:hAnsi="Arial" w:cs="Arial"/>
          <w:sz w:val="22"/>
          <w:szCs w:val="22"/>
        </w:rPr>
        <w:t xml:space="preserve">ing health and healthcare. Our position paper was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presented for acceptance at th</w:t>
      </w:r>
      <w:r>
        <w:rPr>
          <w:rFonts w:ascii="Arial" w:hAnsi="Arial" w:cs="Arial"/>
          <w:sz w:val="22"/>
          <w:szCs w:val="22"/>
        </w:rPr>
        <w:t xml:space="preserve">e 2003 General Convention of </w:t>
      </w:r>
      <w:r>
        <w:rPr>
          <w:rFonts w:ascii="Arial" w:hAnsi="Arial" w:cs="Arial"/>
          <w:sz w:val="22"/>
          <w:szCs w:val="22"/>
        </w:rPr>
        <w:tab/>
      </w:r>
      <w:r>
        <w:rPr>
          <w:rFonts w:ascii="Arial" w:hAnsi="Arial" w:cs="Arial"/>
          <w:sz w:val="22"/>
          <w:szCs w:val="22"/>
        </w:rPr>
        <w:tab/>
        <w:t>the Episcopal Church.</w:t>
      </w:r>
    </w:p>
    <w:p w:rsidR="00502D68" w:rsidRDefault="00502D68" w:rsidP="00D30941">
      <w:pPr>
        <w:tabs>
          <w:tab w:val="left" w:pos="2880"/>
        </w:tabs>
        <w:ind w:left="360"/>
        <w:rPr>
          <w:rFonts w:ascii="Arial" w:hAnsi="Arial" w:cs="Arial"/>
          <w:sz w:val="22"/>
          <w:szCs w:val="22"/>
        </w:rPr>
      </w:pPr>
    </w:p>
    <w:p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1995</w:t>
      </w:r>
      <w:r w:rsidRPr="009E058A">
        <w:rPr>
          <w:rFonts w:ascii="Arial" w:hAnsi="Arial" w:cs="Arial"/>
          <w:sz w:val="22"/>
          <w:szCs w:val="22"/>
        </w:rPr>
        <w:tab/>
      </w:r>
      <w:r w:rsidRPr="009E058A">
        <w:rPr>
          <w:rFonts w:ascii="Arial" w:hAnsi="Arial" w:cs="Arial"/>
          <w:sz w:val="22"/>
          <w:szCs w:val="22"/>
          <w:u w:val="single"/>
        </w:rPr>
        <w:t>Preaching Excellence Program</w:t>
      </w:r>
    </w:p>
    <w:p w:rsidR="00D30941" w:rsidRDefault="00D30941" w:rsidP="00D30941">
      <w:pPr>
        <w:tabs>
          <w:tab w:val="left" w:pos="2880"/>
        </w:tabs>
        <w:ind w:left="360" w:firstLine="144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Invited with 25 other students nationwide for a one week </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t xml:space="preserve">intensive workshop on homiletics at the </w:t>
      </w:r>
    </w:p>
    <w:p w:rsidR="00D30941" w:rsidRPr="009E058A" w:rsidRDefault="00D30941" w:rsidP="00D30941">
      <w:pPr>
        <w:tabs>
          <w:tab w:val="left" w:pos="2880"/>
        </w:tabs>
        <w:ind w:left="360" w:firstLine="1440"/>
        <w:rPr>
          <w:rFonts w:ascii="Arial" w:hAnsi="Arial" w:cs="Arial"/>
          <w:sz w:val="22"/>
          <w:szCs w:val="22"/>
        </w:rPr>
      </w:pPr>
      <w:r>
        <w:rPr>
          <w:rFonts w:ascii="Arial" w:hAnsi="Arial" w:cs="Arial"/>
          <w:sz w:val="22"/>
          <w:szCs w:val="22"/>
        </w:rPr>
        <w:tab/>
        <w:t xml:space="preserve">College of </w:t>
      </w:r>
      <w:r w:rsidRPr="009E058A">
        <w:rPr>
          <w:rFonts w:ascii="Arial" w:hAnsi="Arial" w:cs="Arial"/>
          <w:sz w:val="22"/>
          <w:szCs w:val="22"/>
        </w:rPr>
        <w:t>Preachers</w:t>
      </w:r>
    </w:p>
    <w:p w:rsidR="00D30941" w:rsidRPr="009E058A" w:rsidRDefault="00502D68" w:rsidP="00502D68">
      <w:pPr>
        <w:tabs>
          <w:tab w:val="left" w:pos="2880"/>
        </w:tabs>
        <w:rPr>
          <w:rFonts w:ascii="Arial" w:hAnsi="Arial" w:cs="Arial"/>
          <w:sz w:val="22"/>
          <w:szCs w:val="22"/>
        </w:rPr>
      </w:pPr>
      <w:r>
        <w:rPr>
          <w:rFonts w:ascii="Arial" w:hAnsi="Arial" w:cs="Arial"/>
          <w:sz w:val="22"/>
          <w:szCs w:val="22"/>
        </w:rPr>
        <w:tab/>
      </w:r>
      <w:r w:rsidR="00D30941" w:rsidRPr="009E058A">
        <w:rPr>
          <w:rFonts w:ascii="Arial" w:hAnsi="Arial" w:cs="Arial"/>
          <w:sz w:val="22"/>
          <w:szCs w:val="22"/>
        </w:rPr>
        <w:t>Washington, D.C.</w:t>
      </w:r>
      <w:r w:rsidR="00D30941" w:rsidRPr="009E058A">
        <w:rPr>
          <w:rFonts w:ascii="Arial" w:hAnsi="Arial" w:cs="Arial"/>
          <w:sz w:val="22"/>
          <w:szCs w:val="22"/>
        </w:rPr>
        <w:tab/>
      </w:r>
    </w:p>
    <w:p w:rsidR="00D30941" w:rsidRPr="009E058A" w:rsidRDefault="00D30941" w:rsidP="00D30941">
      <w:pPr>
        <w:tabs>
          <w:tab w:val="left" w:pos="2880"/>
        </w:tabs>
        <w:ind w:left="360" w:firstLine="1440"/>
        <w:rPr>
          <w:rFonts w:ascii="Arial" w:hAnsi="Arial" w:cs="Arial"/>
          <w:sz w:val="22"/>
          <w:szCs w:val="22"/>
        </w:rPr>
      </w:pPr>
    </w:p>
    <w:p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1987</w:t>
      </w:r>
      <w:r w:rsidRPr="009E058A">
        <w:rPr>
          <w:rFonts w:ascii="Arial" w:hAnsi="Arial" w:cs="Arial"/>
          <w:sz w:val="22"/>
          <w:szCs w:val="22"/>
        </w:rPr>
        <w:tab/>
      </w:r>
      <w:r w:rsidRPr="009E058A">
        <w:rPr>
          <w:rFonts w:ascii="Arial" w:hAnsi="Arial" w:cs="Arial"/>
          <w:sz w:val="22"/>
          <w:szCs w:val="22"/>
          <w:u w:val="single"/>
        </w:rPr>
        <w:t>NIH Centennial Scholar</w:t>
      </w:r>
    </w:p>
    <w:p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Chosen as the single student to represent Massachusetts at </w:t>
      </w: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the National Institutes of Health Centennial in </w:t>
      </w:r>
    </w:p>
    <w:p w:rsidR="00D30941" w:rsidRPr="009E058A" w:rsidRDefault="00D30941" w:rsidP="00D30941">
      <w:pPr>
        <w:tabs>
          <w:tab w:val="left" w:pos="2880"/>
        </w:tabs>
        <w:ind w:left="360" w:firstLine="1440"/>
        <w:rPr>
          <w:rFonts w:ascii="Arial" w:hAnsi="Arial" w:cs="Arial"/>
          <w:sz w:val="22"/>
          <w:szCs w:val="22"/>
        </w:rPr>
      </w:pPr>
      <w:r>
        <w:rPr>
          <w:rFonts w:ascii="Arial" w:hAnsi="Arial" w:cs="Arial"/>
          <w:sz w:val="22"/>
          <w:szCs w:val="22"/>
        </w:rPr>
        <w:tab/>
      </w:r>
      <w:r w:rsidRPr="009E058A">
        <w:rPr>
          <w:rFonts w:ascii="Arial" w:hAnsi="Arial" w:cs="Arial"/>
          <w:sz w:val="22"/>
          <w:szCs w:val="22"/>
        </w:rPr>
        <w:t>Washington, D.C.</w:t>
      </w:r>
      <w:r w:rsidRPr="009E058A">
        <w:rPr>
          <w:rFonts w:ascii="Arial" w:hAnsi="Arial" w:cs="Arial"/>
          <w:sz w:val="22"/>
          <w:szCs w:val="22"/>
        </w:rPr>
        <w:tab/>
      </w:r>
    </w:p>
    <w:p w:rsidR="00D30941" w:rsidRPr="009E058A" w:rsidRDefault="00D30941" w:rsidP="00D30941">
      <w:pPr>
        <w:tabs>
          <w:tab w:val="left" w:pos="2880"/>
        </w:tabs>
        <w:ind w:left="360" w:firstLine="1440"/>
        <w:rPr>
          <w:rFonts w:ascii="Arial" w:hAnsi="Arial" w:cs="Arial"/>
          <w:sz w:val="22"/>
          <w:szCs w:val="22"/>
        </w:rPr>
      </w:pPr>
    </w:p>
    <w:p w:rsidR="00857AC0" w:rsidRPr="009E058A" w:rsidRDefault="00857AC0" w:rsidP="00D30941">
      <w:pPr>
        <w:tabs>
          <w:tab w:val="left" w:pos="2880"/>
        </w:tabs>
        <w:ind w:left="360"/>
        <w:rPr>
          <w:rFonts w:ascii="Arial" w:hAnsi="Arial" w:cs="Arial"/>
          <w:sz w:val="22"/>
          <w:szCs w:val="22"/>
        </w:rPr>
      </w:pPr>
      <w:r w:rsidRPr="009E058A">
        <w:rPr>
          <w:rFonts w:ascii="Arial" w:hAnsi="Arial" w:cs="Arial"/>
          <w:sz w:val="22"/>
          <w:szCs w:val="22"/>
        </w:rPr>
        <w:t>1986</w:t>
      </w:r>
      <w:r w:rsidRPr="009E058A">
        <w:rPr>
          <w:rFonts w:ascii="Arial" w:hAnsi="Arial" w:cs="Arial"/>
          <w:sz w:val="22"/>
          <w:szCs w:val="22"/>
        </w:rPr>
        <w:tab/>
      </w:r>
      <w:r w:rsidRPr="009E058A">
        <w:rPr>
          <w:rFonts w:ascii="Arial" w:hAnsi="Arial" w:cs="Arial"/>
          <w:sz w:val="22"/>
          <w:szCs w:val="22"/>
          <w:u w:val="single"/>
        </w:rPr>
        <w:t>Summer Science Institute</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p>
    <w:p w:rsidR="00857AC0" w:rsidRPr="009E058A" w:rsidRDefault="00EC5AE3" w:rsidP="00EC5AE3">
      <w:pPr>
        <w:tabs>
          <w:tab w:val="left" w:pos="2880"/>
        </w:tabs>
        <w:ind w:left="360"/>
        <w:rPr>
          <w:rFonts w:ascii="Arial" w:hAnsi="Arial" w:cs="Arial"/>
          <w:sz w:val="22"/>
          <w:szCs w:val="22"/>
        </w:rPr>
      </w:pPr>
      <w:r>
        <w:rPr>
          <w:rFonts w:ascii="Arial" w:hAnsi="Arial" w:cs="Arial"/>
          <w:sz w:val="22"/>
          <w:szCs w:val="22"/>
        </w:rPr>
        <w:tab/>
      </w:r>
      <w:r w:rsidR="00857AC0" w:rsidRPr="009E058A">
        <w:rPr>
          <w:rFonts w:ascii="Arial" w:hAnsi="Arial" w:cs="Arial"/>
          <w:sz w:val="22"/>
          <w:szCs w:val="22"/>
        </w:rPr>
        <w:t>Weizmann Institute of Science</w:t>
      </w:r>
    </w:p>
    <w:p w:rsidR="00D10564" w:rsidRPr="009E058A" w:rsidRDefault="00D642B4" w:rsidP="00D642B4">
      <w:pPr>
        <w:tabs>
          <w:tab w:val="left" w:pos="2880"/>
        </w:tabs>
        <w:ind w:left="360" w:firstLine="720"/>
        <w:rPr>
          <w:rFonts w:ascii="Arial" w:hAnsi="Arial" w:cs="Arial"/>
          <w:sz w:val="22"/>
          <w:szCs w:val="22"/>
        </w:rPr>
      </w:pPr>
      <w:r>
        <w:rPr>
          <w:rFonts w:ascii="Arial" w:hAnsi="Arial" w:cs="Arial"/>
          <w:sz w:val="22"/>
          <w:szCs w:val="22"/>
        </w:rPr>
        <w:tab/>
      </w:r>
      <w:r w:rsidR="00857AC0" w:rsidRPr="009E058A">
        <w:rPr>
          <w:rFonts w:ascii="Arial" w:hAnsi="Arial" w:cs="Arial"/>
          <w:sz w:val="22"/>
          <w:szCs w:val="22"/>
        </w:rPr>
        <w:t>Rehovot, Israel</w:t>
      </w:r>
    </w:p>
    <w:p w:rsidR="00D30941" w:rsidRPr="009E058A" w:rsidRDefault="00D30941" w:rsidP="00D30941">
      <w:pPr>
        <w:pBdr>
          <w:bottom w:val="single" w:sz="12" w:space="1" w:color="auto"/>
        </w:pBdr>
        <w:rPr>
          <w:rFonts w:ascii="Arial" w:hAnsi="Arial" w:cs="Arial"/>
          <w:sz w:val="22"/>
          <w:szCs w:val="22"/>
        </w:rPr>
      </w:pPr>
      <w:r w:rsidRPr="009E058A">
        <w:rPr>
          <w:rFonts w:ascii="Arial" w:hAnsi="Arial" w:cs="Arial"/>
          <w:sz w:val="22"/>
          <w:szCs w:val="22"/>
        </w:rPr>
        <w:tab/>
      </w:r>
    </w:p>
    <w:p w:rsidR="00D30941" w:rsidRPr="009E058A" w:rsidRDefault="00D30941" w:rsidP="00D30941">
      <w:pPr>
        <w:rPr>
          <w:rFonts w:ascii="Arial" w:hAnsi="Arial" w:cs="Arial"/>
          <w:sz w:val="22"/>
          <w:szCs w:val="22"/>
        </w:rPr>
      </w:pPr>
    </w:p>
    <w:p w:rsidR="00765193" w:rsidRPr="009E058A" w:rsidRDefault="00765193" w:rsidP="00765193">
      <w:pPr>
        <w:jc w:val="center"/>
        <w:rPr>
          <w:rFonts w:ascii="Arial" w:hAnsi="Arial" w:cs="Arial"/>
          <w:b/>
          <w:sz w:val="22"/>
          <w:szCs w:val="22"/>
        </w:rPr>
      </w:pPr>
      <w:r w:rsidRPr="009E058A">
        <w:rPr>
          <w:rFonts w:ascii="Arial" w:hAnsi="Arial" w:cs="Arial"/>
          <w:b/>
          <w:sz w:val="22"/>
          <w:szCs w:val="22"/>
        </w:rPr>
        <w:t>PUBLICATIONS</w:t>
      </w:r>
    </w:p>
    <w:p w:rsidR="00765193" w:rsidRPr="009E058A" w:rsidRDefault="00765193" w:rsidP="008C43AB">
      <w:pPr>
        <w:jc w:val="right"/>
        <w:rPr>
          <w:rFonts w:ascii="Arial" w:hAnsi="Arial" w:cs="Arial"/>
          <w:b/>
          <w:sz w:val="22"/>
          <w:szCs w:val="22"/>
        </w:rPr>
      </w:pPr>
    </w:p>
    <w:p w:rsidR="007F6EFE" w:rsidRPr="000311ED" w:rsidRDefault="00D10564" w:rsidP="000311ED">
      <w:pPr>
        <w:numPr>
          <w:ilvl w:val="0"/>
          <w:numId w:val="1"/>
        </w:numPr>
        <w:rPr>
          <w:rFonts w:ascii="Arial" w:hAnsi="Arial" w:cs="Arial"/>
          <w:b/>
          <w:sz w:val="22"/>
          <w:szCs w:val="22"/>
        </w:rPr>
      </w:pPr>
      <w:r w:rsidRPr="009E058A">
        <w:rPr>
          <w:rFonts w:ascii="Arial" w:hAnsi="Arial" w:cs="Arial"/>
          <w:b/>
          <w:sz w:val="22"/>
          <w:szCs w:val="22"/>
        </w:rPr>
        <w:t>Refereed articles</w:t>
      </w:r>
      <w:r w:rsidR="000311ED">
        <w:rPr>
          <w:rFonts w:ascii="Arial" w:hAnsi="Arial" w:cs="Arial"/>
          <w:b/>
          <w:sz w:val="22"/>
          <w:szCs w:val="22"/>
        </w:rPr>
        <w:t xml:space="preserve"> </w:t>
      </w:r>
      <w:r w:rsidR="007B4EE3" w:rsidRPr="000311ED">
        <w:rPr>
          <w:rFonts w:ascii="Arial" w:hAnsi="Arial" w:cs="Arial"/>
          <w:sz w:val="22"/>
          <w:szCs w:val="22"/>
        </w:rPr>
        <w:t>(Articles</w:t>
      </w:r>
      <w:r w:rsidR="007F6EFE" w:rsidRPr="000311ED">
        <w:rPr>
          <w:rFonts w:ascii="Arial" w:hAnsi="Arial" w:cs="Arial"/>
          <w:sz w:val="22"/>
          <w:szCs w:val="22"/>
        </w:rPr>
        <w:t xml:space="preserve"> based on empirical data are marked “</w:t>
      </w:r>
      <w:r w:rsidR="007F6EFE" w:rsidRPr="000311ED">
        <w:rPr>
          <w:rFonts w:ascii="Arial" w:hAnsi="Arial" w:cs="Arial"/>
          <w:b/>
          <w:sz w:val="22"/>
          <w:szCs w:val="22"/>
        </w:rPr>
        <w:t>E</w:t>
      </w:r>
      <w:r w:rsidR="007F6EFE" w:rsidRPr="000311ED">
        <w:rPr>
          <w:rFonts w:ascii="Arial" w:hAnsi="Arial" w:cs="Arial"/>
          <w:sz w:val="22"/>
          <w:szCs w:val="22"/>
        </w:rPr>
        <w:t>”, articles based on philosophical analysis are marked ‘</w:t>
      </w:r>
      <w:r w:rsidR="007F6EFE" w:rsidRPr="000311ED">
        <w:rPr>
          <w:rFonts w:ascii="Arial" w:hAnsi="Arial" w:cs="Arial"/>
          <w:b/>
          <w:sz w:val="22"/>
          <w:szCs w:val="22"/>
        </w:rPr>
        <w:t>P</w:t>
      </w:r>
      <w:r w:rsidR="007F6EFE" w:rsidRPr="000311ED">
        <w:rPr>
          <w:rFonts w:ascii="Arial" w:hAnsi="Arial" w:cs="Arial"/>
          <w:sz w:val="22"/>
          <w:szCs w:val="22"/>
        </w:rPr>
        <w:t xml:space="preserve">”, </w:t>
      </w:r>
      <w:r w:rsidR="0099469D" w:rsidRPr="000311ED">
        <w:rPr>
          <w:rFonts w:ascii="Arial" w:hAnsi="Arial" w:cs="Arial"/>
          <w:sz w:val="22"/>
          <w:szCs w:val="22"/>
        </w:rPr>
        <w:t xml:space="preserve">and </w:t>
      </w:r>
      <w:r w:rsidR="007F6EFE" w:rsidRPr="000311ED">
        <w:rPr>
          <w:rFonts w:ascii="Arial" w:hAnsi="Arial" w:cs="Arial"/>
          <w:sz w:val="22"/>
          <w:szCs w:val="22"/>
        </w:rPr>
        <w:t>systematic reviews are marked “</w:t>
      </w:r>
      <w:r w:rsidR="007F6EFE" w:rsidRPr="000311ED">
        <w:rPr>
          <w:rFonts w:ascii="Arial" w:hAnsi="Arial" w:cs="Arial"/>
          <w:b/>
          <w:sz w:val="22"/>
          <w:szCs w:val="22"/>
        </w:rPr>
        <w:t>R</w:t>
      </w:r>
      <w:r w:rsidR="007F6EFE" w:rsidRPr="000311ED">
        <w:rPr>
          <w:rFonts w:ascii="Arial" w:hAnsi="Arial" w:cs="Arial"/>
          <w:sz w:val="22"/>
          <w:szCs w:val="22"/>
        </w:rPr>
        <w:t>”</w:t>
      </w:r>
      <w:r w:rsidR="0099469D" w:rsidRPr="000311ED">
        <w:rPr>
          <w:rFonts w:ascii="Arial" w:hAnsi="Arial" w:cs="Arial"/>
          <w:sz w:val="22"/>
          <w:szCs w:val="22"/>
        </w:rPr>
        <w:t>.</w:t>
      </w:r>
      <w:r w:rsidR="007B4EE3" w:rsidRPr="000311ED">
        <w:rPr>
          <w:rFonts w:ascii="Arial" w:hAnsi="Arial" w:cs="Arial"/>
          <w:sz w:val="22"/>
          <w:szCs w:val="22"/>
        </w:rPr>
        <w:t>)</w:t>
      </w:r>
    </w:p>
    <w:p w:rsidR="008149B8" w:rsidRPr="009E058A" w:rsidRDefault="008149B8" w:rsidP="008149B8">
      <w:pPr>
        <w:ind w:left="360"/>
        <w:rPr>
          <w:rFonts w:ascii="Arial" w:hAnsi="Arial" w:cs="Arial"/>
          <w:b/>
          <w:sz w:val="22"/>
          <w:szCs w:val="22"/>
        </w:rPr>
      </w:pPr>
    </w:p>
    <w:p w:rsidR="00D276AB" w:rsidRPr="00CA4B23" w:rsidRDefault="00D276AB" w:rsidP="00D276AB">
      <w:pPr>
        <w:pStyle w:val="ListParagraph"/>
        <w:widowControl w:val="0"/>
        <w:numPr>
          <w:ilvl w:val="0"/>
          <w:numId w:val="4"/>
        </w:numPr>
        <w:autoSpaceDE w:val="0"/>
        <w:autoSpaceDN w:val="0"/>
        <w:adjustRightInd w:val="0"/>
        <w:rPr>
          <w:rFonts w:ascii="Arial" w:hAnsi="Arial" w:cs="Arial"/>
          <w:sz w:val="22"/>
          <w:szCs w:val="22"/>
        </w:rPr>
      </w:pPr>
      <w:r w:rsidRPr="00F35329">
        <w:rPr>
          <w:rFonts w:ascii="Arial" w:hAnsi="Arial" w:cs="Arial"/>
          <w:b/>
          <w:sz w:val="22"/>
          <w:szCs w:val="22"/>
          <w:u w:val="single"/>
        </w:rPr>
        <w:t>Hall, DE.,</w:t>
      </w:r>
      <w:r w:rsidRPr="00F35329">
        <w:rPr>
          <w:rFonts w:ascii="Arial" w:hAnsi="Arial" w:cs="Arial"/>
          <w:sz w:val="22"/>
          <w:szCs w:val="22"/>
        </w:rPr>
        <w:t xml:space="preserve"> Arya, S., Schmid, K. K., Carlson, M. A., Lavedan, P., Bailey, T. L., Purviance, G., Bockman, T, L</w:t>
      </w:r>
      <w:r>
        <w:rPr>
          <w:rFonts w:ascii="Arial" w:hAnsi="Arial" w:cs="Arial"/>
          <w:sz w:val="22"/>
          <w:szCs w:val="22"/>
        </w:rPr>
        <w:t>ynch, T.G., Johanning, J. M</w:t>
      </w:r>
      <w:r w:rsidRPr="00F35329">
        <w:rPr>
          <w:rFonts w:ascii="Arial" w:hAnsi="Arial" w:cs="Arial"/>
          <w:sz w:val="22"/>
          <w:szCs w:val="22"/>
        </w:rPr>
        <w:t xml:space="preserve">. </w:t>
      </w:r>
      <w:r>
        <w:rPr>
          <w:rFonts w:ascii="Arial" w:hAnsi="Arial" w:cs="Arial"/>
          <w:sz w:val="22"/>
          <w:szCs w:val="22"/>
        </w:rPr>
        <w:t xml:space="preserve">Association of a </w:t>
      </w:r>
      <w:r w:rsidRPr="00F35329">
        <w:rPr>
          <w:rFonts w:ascii="Arial" w:hAnsi="Arial" w:cs="Arial"/>
          <w:sz w:val="22"/>
          <w:szCs w:val="22"/>
        </w:rPr>
        <w:t xml:space="preserve">Frailty Screening Initiative </w:t>
      </w:r>
      <w:r>
        <w:rPr>
          <w:rFonts w:ascii="Arial" w:hAnsi="Arial" w:cs="Arial"/>
          <w:sz w:val="22"/>
          <w:szCs w:val="22"/>
        </w:rPr>
        <w:t xml:space="preserve">with </w:t>
      </w:r>
      <w:r w:rsidRPr="00F35329">
        <w:rPr>
          <w:rFonts w:ascii="Arial" w:hAnsi="Arial" w:cs="Arial"/>
          <w:sz w:val="22"/>
          <w:szCs w:val="22"/>
        </w:rPr>
        <w:t xml:space="preserve">post-operative survival at 30, 180 and 365 days. </w:t>
      </w:r>
      <w:r w:rsidRPr="00F35329">
        <w:rPr>
          <w:rFonts w:ascii="Arial" w:hAnsi="Arial" w:cs="Arial"/>
          <w:i/>
          <w:sz w:val="22"/>
          <w:szCs w:val="22"/>
        </w:rPr>
        <w:t>JAMA Surgery.</w:t>
      </w:r>
      <w:r>
        <w:rPr>
          <w:rFonts w:ascii="Arial" w:hAnsi="Arial" w:cs="Arial"/>
          <w:i/>
          <w:sz w:val="22"/>
          <w:szCs w:val="22"/>
        </w:rPr>
        <w:t xml:space="preserve"> </w:t>
      </w:r>
      <w:r w:rsidRPr="00D276AB">
        <w:rPr>
          <w:rFonts w:ascii="Arial" w:hAnsi="Arial" w:cs="Arial"/>
          <w:sz w:val="22"/>
          <w:szCs w:val="22"/>
        </w:rPr>
        <w:t>doi: 10.1001/jamasurg.2016.4219 Epub Nov 30, 2016.</w:t>
      </w:r>
      <w:r>
        <w:rPr>
          <w:rFonts w:ascii="Arial" w:hAnsi="Arial" w:cs="Arial"/>
          <w:sz w:val="22"/>
          <w:szCs w:val="22"/>
        </w:rPr>
        <w:t xml:space="preserve"> </w:t>
      </w:r>
      <w:r w:rsidRPr="00BD5A88">
        <w:rPr>
          <w:rFonts w:ascii="Arial" w:hAnsi="Arial" w:cs="Arial"/>
          <w:b/>
          <w:sz w:val="22"/>
          <w:szCs w:val="22"/>
        </w:rPr>
        <w:t xml:space="preserve"> </w:t>
      </w:r>
      <w:r w:rsidRPr="003612C0">
        <w:rPr>
          <w:rFonts w:ascii="Arial" w:hAnsi="Arial" w:cs="Arial"/>
          <w:b/>
          <w:sz w:val="22"/>
          <w:szCs w:val="22"/>
        </w:rPr>
        <w:t>E</w:t>
      </w:r>
    </w:p>
    <w:p w:rsidR="00CA4B23" w:rsidRPr="00CA4B23" w:rsidRDefault="00CA4B23" w:rsidP="00CA4B23">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This was article was widely reported in print and online media, earning an Altmetric score of 143 (July 2017), placing it among the top 5% of all research outputs scored by Altmetric.</w:t>
      </w:r>
    </w:p>
    <w:p w:rsidR="00F35329" w:rsidRPr="00CA4B23" w:rsidRDefault="00F35329" w:rsidP="00F35329">
      <w:pPr>
        <w:pStyle w:val="ListParagraph"/>
        <w:numPr>
          <w:ilvl w:val="0"/>
          <w:numId w:val="4"/>
        </w:numPr>
        <w:rPr>
          <w:rFonts w:ascii="Arial" w:hAnsi="Arial" w:cs="Arial"/>
          <w:sz w:val="22"/>
          <w:szCs w:val="22"/>
        </w:rPr>
      </w:pPr>
      <w:r w:rsidRPr="00F35329">
        <w:rPr>
          <w:rFonts w:ascii="Arial" w:hAnsi="Arial" w:cs="Arial"/>
          <w:b/>
          <w:sz w:val="22"/>
          <w:szCs w:val="22"/>
          <w:u w:val="single"/>
        </w:rPr>
        <w:t>Hall, DE,</w:t>
      </w:r>
      <w:r w:rsidRPr="00F35329">
        <w:rPr>
          <w:rFonts w:ascii="Arial" w:hAnsi="Arial" w:cs="Arial"/>
          <w:sz w:val="22"/>
          <w:szCs w:val="22"/>
        </w:rPr>
        <w:t xml:space="preserve"> Arya, S., Schmid, K. K., Blaser, C., Carlson, M. A., Bailey, T. L. Purviance, G., Bockman, T., Lynch, T.G., Johanning, J. M. Development and initial validation of the Risk Analysis Index (RAI) for measuring frailty in surgical populations. </w:t>
      </w:r>
      <w:r w:rsidRPr="00F35329">
        <w:rPr>
          <w:rFonts w:ascii="Arial" w:hAnsi="Arial" w:cs="Arial"/>
          <w:i/>
          <w:iCs/>
          <w:sz w:val="22"/>
          <w:szCs w:val="22"/>
        </w:rPr>
        <w:t>JAMA Surg</w:t>
      </w:r>
      <w:r w:rsidR="00E45183">
        <w:rPr>
          <w:rFonts w:ascii="Arial" w:hAnsi="Arial" w:cs="Arial"/>
          <w:i/>
          <w:iCs/>
          <w:sz w:val="22"/>
          <w:szCs w:val="22"/>
        </w:rPr>
        <w:t xml:space="preserve"> </w:t>
      </w:r>
      <w:r w:rsidR="00E45183">
        <w:rPr>
          <w:rFonts w:ascii="Arial" w:hAnsi="Arial" w:cs="Arial"/>
          <w:iCs/>
          <w:sz w:val="22"/>
          <w:szCs w:val="22"/>
        </w:rPr>
        <w:t>2017 152(2):175-182</w:t>
      </w:r>
      <w:r>
        <w:rPr>
          <w:rFonts w:ascii="Arial" w:hAnsi="Arial" w:cs="Arial"/>
          <w:i/>
          <w:iCs/>
          <w:sz w:val="22"/>
          <w:szCs w:val="22"/>
        </w:rPr>
        <w:t xml:space="preserve"> </w:t>
      </w:r>
      <w:r w:rsidR="00D276AB" w:rsidRPr="00D276AB">
        <w:rPr>
          <w:rFonts w:ascii="Arial" w:hAnsi="Arial" w:cs="Arial"/>
          <w:iCs/>
          <w:sz w:val="22"/>
          <w:szCs w:val="22"/>
        </w:rPr>
        <w:t>doi: 10.1001/jamasurg.2016.4202 Epub Nov 23, 2016</w:t>
      </w:r>
      <w:r w:rsidR="00D276AB" w:rsidRPr="00D276AB">
        <w:rPr>
          <w:rFonts w:ascii="Arial" w:hAnsi="Arial" w:cs="Arial"/>
          <w:i/>
          <w:iCs/>
          <w:sz w:val="22"/>
          <w:szCs w:val="22"/>
        </w:rPr>
        <w:t>.</w:t>
      </w:r>
      <w:r w:rsidRPr="003612C0">
        <w:rPr>
          <w:rFonts w:ascii="Arial" w:hAnsi="Arial" w:cs="Arial"/>
          <w:b/>
          <w:sz w:val="22"/>
          <w:szCs w:val="22"/>
        </w:rPr>
        <w:t>E</w:t>
      </w:r>
    </w:p>
    <w:p w:rsidR="00CA4B23" w:rsidRPr="00CA4B23" w:rsidRDefault="00CA4B23" w:rsidP="00CA4B23">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This was article was widely reported in print and online media, earning an Altmetric score of 148 (July 2017), placing it among the top 5% of all research outputs scored by Altmetric.</w:t>
      </w:r>
    </w:p>
    <w:p w:rsidR="00B4551A" w:rsidRDefault="00B4551A" w:rsidP="00B4551A">
      <w:pPr>
        <w:pStyle w:val="ListParagraph"/>
        <w:numPr>
          <w:ilvl w:val="0"/>
          <w:numId w:val="4"/>
        </w:numPr>
        <w:rPr>
          <w:rFonts w:ascii="Arial" w:hAnsi="Arial" w:cs="Arial"/>
          <w:sz w:val="22"/>
          <w:szCs w:val="22"/>
        </w:rPr>
      </w:pPr>
      <w:r w:rsidRPr="00F767AC">
        <w:rPr>
          <w:rFonts w:ascii="Arial" w:hAnsi="Arial" w:cs="Arial"/>
          <w:b/>
          <w:sz w:val="22"/>
          <w:szCs w:val="22"/>
          <w:u w:val="single"/>
        </w:rPr>
        <w:t>Hall DE</w:t>
      </w:r>
      <w:r w:rsidRPr="00F767AC">
        <w:rPr>
          <w:rFonts w:ascii="Arial" w:hAnsi="Arial" w:cs="Arial"/>
          <w:sz w:val="22"/>
          <w:szCs w:val="22"/>
        </w:rPr>
        <w:t xml:space="preserve">, Feske U, Hanusa BH, Ling BS, Stone RA, Gao S, Switzer GE, Dobalian A, Fine MJ, Arnold RM. Prioritizing Initiatives for Institutional Review Board (IRB) Quality Improvement. </w:t>
      </w:r>
      <w:r w:rsidRPr="00F767AC">
        <w:rPr>
          <w:rFonts w:ascii="Arial" w:hAnsi="Arial" w:cs="Arial"/>
          <w:i/>
          <w:iCs/>
          <w:sz w:val="22"/>
          <w:szCs w:val="22"/>
        </w:rPr>
        <w:t>American Journal of Bioethics-Empirical Bioethics</w:t>
      </w:r>
      <w:r w:rsidR="006E1EEB">
        <w:rPr>
          <w:rFonts w:ascii="Arial" w:hAnsi="Arial" w:cs="Arial"/>
          <w:i/>
          <w:iCs/>
          <w:sz w:val="22"/>
          <w:szCs w:val="22"/>
        </w:rPr>
        <w:t xml:space="preserve"> </w:t>
      </w:r>
      <w:r w:rsidR="006E1EEB">
        <w:rPr>
          <w:rFonts w:ascii="Arial" w:hAnsi="Arial" w:cs="Arial"/>
          <w:iCs/>
          <w:sz w:val="22"/>
          <w:szCs w:val="22"/>
        </w:rPr>
        <w:t xml:space="preserve">2016 7(4): </w:t>
      </w:r>
      <w:r w:rsidR="006E1EEB" w:rsidRPr="006E1EEB">
        <w:rPr>
          <w:rFonts w:ascii="Arial" w:hAnsi="Arial" w:cs="Arial"/>
          <w:iCs/>
          <w:sz w:val="22"/>
          <w:szCs w:val="22"/>
        </w:rPr>
        <w:t>265-274</w:t>
      </w:r>
      <w:r>
        <w:rPr>
          <w:rFonts w:ascii="Arial" w:hAnsi="Arial" w:cs="Arial"/>
          <w:sz w:val="22"/>
          <w:szCs w:val="22"/>
        </w:rPr>
        <w:t xml:space="preserve"> </w:t>
      </w:r>
      <w:r w:rsidR="00D276AB">
        <w:rPr>
          <w:rFonts w:ascii="Arial" w:hAnsi="Arial" w:cs="Arial"/>
          <w:sz w:val="22"/>
          <w:szCs w:val="22"/>
        </w:rPr>
        <w:t xml:space="preserve">doi </w:t>
      </w:r>
      <w:r w:rsidR="00D276AB" w:rsidRPr="00D276AB">
        <w:rPr>
          <w:rFonts w:ascii="Arial" w:hAnsi="Arial" w:cs="Arial"/>
          <w:sz w:val="22"/>
          <w:szCs w:val="22"/>
        </w:rPr>
        <w:t>10.1080/23294515.2016.1186757</w:t>
      </w:r>
      <w:r w:rsidR="006E1EEB">
        <w:rPr>
          <w:rFonts w:ascii="Arial" w:hAnsi="Arial" w:cs="Arial"/>
          <w:sz w:val="22"/>
          <w:szCs w:val="22"/>
        </w:rPr>
        <w:t xml:space="preserve"> Epub May 13 2016</w:t>
      </w:r>
      <w:r w:rsidRPr="00F767AC">
        <w:rPr>
          <w:rFonts w:ascii="Arial" w:hAnsi="Arial" w:cs="Arial"/>
          <w:sz w:val="22"/>
          <w:szCs w:val="22"/>
        </w:rPr>
        <w:t>.</w:t>
      </w:r>
      <w:r w:rsidRPr="00BD5A88">
        <w:rPr>
          <w:rFonts w:ascii="Arial" w:hAnsi="Arial" w:cs="Arial"/>
          <w:b/>
          <w:sz w:val="22"/>
          <w:szCs w:val="22"/>
        </w:rPr>
        <w:t xml:space="preserve"> </w:t>
      </w:r>
      <w:r w:rsidRPr="003612C0">
        <w:rPr>
          <w:rFonts w:ascii="Arial" w:hAnsi="Arial" w:cs="Arial"/>
          <w:b/>
          <w:sz w:val="22"/>
          <w:szCs w:val="22"/>
        </w:rPr>
        <w:t>E</w:t>
      </w:r>
    </w:p>
    <w:p w:rsidR="00BD5A88" w:rsidRPr="00BD5A88" w:rsidRDefault="00BD5A88" w:rsidP="00F35329">
      <w:pPr>
        <w:pStyle w:val="ListParagraph"/>
        <w:widowControl w:val="0"/>
        <w:numPr>
          <w:ilvl w:val="0"/>
          <w:numId w:val="4"/>
        </w:numPr>
        <w:autoSpaceDE w:val="0"/>
        <w:autoSpaceDN w:val="0"/>
        <w:adjustRightInd w:val="0"/>
        <w:rPr>
          <w:rFonts w:ascii="Arial" w:hAnsi="Arial" w:cs="Arial"/>
          <w:sz w:val="22"/>
          <w:szCs w:val="22"/>
        </w:rPr>
      </w:pPr>
      <w:r w:rsidRPr="00BD5A88">
        <w:rPr>
          <w:rFonts w:ascii="Arial" w:hAnsi="Arial" w:cs="Arial"/>
          <w:sz w:val="22"/>
          <w:szCs w:val="22"/>
        </w:rPr>
        <w:t>Varley P, Feske U</w:t>
      </w:r>
      <w:r>
        <w:rPr>
          <w:rFonts w:ascii="Arial" w:hAnsi="Arial" w:cs="Arial"/>
          <w:sz w:val="22"/>
          <w:szCs w:val="22"/>
        </w:rPr>
        <w:t xml:space="preserve">, Gao S, Stone R, Zhang S, Monte, R, Arnold, RM, </w:t>
      </w:r>
      <w:r w:rsidRPr="00BD5A88">
        <w:rPr>
          <w:rFonts w:ascii="Arial" w:hAnsi="Arial" w:cs="Arial"/>
          <w:b/>
          <w:sz w:val="22"/>
          <w:szCs w:val="22"/>
          <w:u w:val="single"/>
        </w:rPr>
        <w:t>Hall, DE</w:t>
      </w:r>
      <w:r w:rsidRPr="00BD5A88">
        <w:rPr>
          <w:rFonts w:ascii="Arial" w:hAnsi="Arial" w:cs="Arial"/>
          <w:sz w:val="22"/>
          <w:szCs w:val="22"/>
        </w:rPr>
        <w:t xml:space="preserve">. Time required to review research protocols at 10 Veterans Affairs Institutional Review Boards. </w:t>
      </w:r>
      <w:r w:rsidRPr="00BD5A88">
        <w:rPr>
          <w:rFonts w:ascii="Arial" w:hAnsi="Arial" w:cs="Arial"/>
          <w:i/>
          <w:sz w:val="22"/>
          <w:szCs w:val="22"/>
        </w:rPr>
        <w:t>J Surg Res</w:t>
      </w:r>
      <w:r w:rsidR="00B4551A">
        <w:rPr>
          <w:rFonts w:ascii="Arial" w:hAnsi="Arial" w:cs="Arial"/>
          <w:sz w:val="22"/>
          <w:szCs w:val="22"/>
        </w:rPr>
        <w:t xml:space="preserve"> </w:t>
      </w:r>
      <w:r w:rsidR="00B4551A" w:rsidRPr="00B4551A">
        <w:rPr>
          <w:rFonts w:ascii="Arial" w:hAnsi="Arial" w:cs="Arial"/>
          <w:sz w:val="22"/>
          <w:szCs w:val="22"/>
        </w:rPr>
        <w:t>204(2):481-9. doi: 10.1016/j.jss.2016.06.004. Epub 2016 Jun 8</w:t>
      </w:r>
      <w:r w:rsidRPr="00BD5A88">
        <w:rPr>
          <w:rFonts w:ascii="Arial" w:hAnsi="Arial" w:cs="Arial"/>
          <w:sz w:val="22"/>
          <w:szCs w:val="22"/>
        </w:rPr>
        <w:t>.</w:t>
      </w:r>
      <w:r w:rsidR="00F35329" w:rsidRPr="00BD5A88">
        <w:rPr>
          <w:rFonts w:ascii="Arial" w:hAnsi="Arial" w:cs="Arial"/>
          <w:b/>
          <w:sz w:val="22"/>
          <w:szCs w:val="22"/>
        </w:rPr>
        <w:t xml:space="preserve"> </w:t>
      </w:r>
      <w:r w:rsidR="00F35329" w:rsidRPr="003612C0">
        <w:rPr>
          <w:rFonts w:ascii="Arial" w:hAnsi="Arial" w:cs="Arial"/>
          <w:b/>
          <w:sz w:val="22"/>
          <w:szCs w:val="22"/>
        </w:rPr>
        <w:t>E</w:t>
      </w:r>
    </w:p>
    <w:p w:rsidR="00D41142" w:rsidRPr="00D41142" w:rsidRDefault="00D41142" w:rsidP="001C19F7">
      <w:pPr>
        <w:pStyle w:val="ListParagraph"/>
        <w:numPr>
          <w:ilvl w:val="0"/>
          <w:numId w:val="4"/>
        </w:numPr>
        <w:rPr>
          <w:rFonts w:ascii="Arial" w:hAnsi="Arial" w:cs="Arial"/>
          <w:sz w:val="22"/>
          <w:szCs w:val="22"/>
        </w:rPr>
      </w:pPr>
      <w:r>
        <w:rPr>
          <w:rFonts w:ascii="Arial" w:hAnsi="Arial" w:cs="Arial"/>
          <w:sz w:val="22"/>
          <w:szCs w:val="22"/>
        </w:rPr>
        <w:t xml:space="preserve">Johanning JM, </w:t>
      </w:r>
      <w:r w:rsidRPr="00D41142">
        <w:rPr>
          <w:rFonts w:ascii="Arial" w:hAnsi="Arial" w:cs="Arial"/>
          <w:b/>
          <w:sz w:val="22"/>
          <w:szCs w:val="22"/>
          <w:u w:val="single"/>
        </w:rPr>
        <w:t>Hall DE</w:t>
      </w:r>
      <w:r>
        <w:rPr>
          <w:rFonts w:ascii="Arial" w:hAnsi="Arial" w:cs="Arial"/>
          <w:sz w:val="22"/>
          <w:szCs w:val="22"/>
        </w:rPr>
        <w:t xml:space="preserve">, Ary S. </w:t>
      </w:r>
      <w:r w:rsidR="00402523">
        <w:rPr>
          <w:rFonts w:ascii="Arial" w:hAnsi="Arial" w:cs="Arial"/>
          <w:sz w:val="22"/>
          <w:szCs w:val="22"/>
        </w:rPr>
        <w:t xml:space="preserve">Frailty and Mortality after Noncardiac Surgery in Elderly Individuals: </w:t>
      </w:r>
      <w:r>
        <w:rPr>
          <w:rFonts w:ascii="Arial" w:hAnsi="Arial" w:cs="Arial"/>
          <w:sz w:val="22"/>
          <w:szCs w:val="22"/>
        </w:rPr>
        <w:t>Metrics, Systems</w:t>
      </w:r>
      <w:r w:rsidR="00402523">
        <w:rPr>
          <w:rFonts w:ascii="Arial" w:hAnsi="Arial" w:cs="Arial"/>
          <w:sz w:val="22"/>
          <w:szCs w:val="22"/>
        </w:rPr>
        <w:t>,</w:t>
      </w:r>
      <w:r>
        <w:rPr>
          <w:rFonts w:ascii="Arial" w:hAnsi="Arial" w:cs="Arial"/>
          <w:sz w:val="22"/>
          <w:szCs w:val="22"/>
        </w:rPr>
        <w:t xml:space="preserve"> and the Elephant [</w:t>
      </w:r>
      <w:r w:rsidR="00402523">
        <w:rPr>
          <w:rFonts w:ascii="Arial" w:hAnsi="Arial" w:cs="Arial"/>
          <w:sz w:val="22"/>
          <w:szCs w:val="22"/>
        </w:rPr>
        <w:t xml:space="preserve">invited </w:t>
      </w:r>
      <w:r>
        <w:rPr>
          <w:rFonts w:ascii="Arial" w:hAnsi="Arial" w:cs="Arial"/>
          <w:sz w:val="22"/>
          <w:szCs w:val="22"/>
        </w:rPr>
        <w:t xml:space="preserve">commentary]. </w:t>
      </w:r>
      <w:r w:rsidRPr="00D41142">
        <w:rPr>
          <w:rFonts w:ascii="Arial" w:hAnsi="Arial" w:cs="Arial"/>
          <w:i/>
          <w:sz w:val="22"/>
          <w:szCs w:val="22"/>
        </w:rPr>
        <w:t>JAMA Surgery</w:t>
      </w:r>
      <w:r>
        <w:rPr>
          <w:rFonts w:ascii="Arial" w:hAnsi="Arial" w:cs="Arial"/>
          <w:sz w:val="22"/>
          <w:szCs w:val="22"/>
        </w:rPr>
        <w:t xml:space="preserve"> </w:t>
      </w:r>
      <w:r w:rsidR="00402523" w:rsidRPr="00402523">
        <w:rPr>
          <w:rFonts w:ascii="Arial" w:hAnsi="Arial" w:cs="Arial"/>
          <w:sz w:val="22"/>
          <w:szCs w:val="22"/>
        </w:rPr>
        <w:t>Published online January 20, 2016. doi:10.1001/jamasurg.2015.5235</w:t>
      </w:r>
      <w:r>
        <w:rPr>
          <w:rFonts w:ascii="Arial" w:hAnsi="Arial" w:cs="Arial"/>
          <w:sz w:val="22"/>
          <w:szCs w:val="22"/>
        </w:rPr>
        <w:t>.</w:t>
      </w:r>
      <w:r w:rsidR="003612C0">
        <w:rPr>
          <w:rFonts w:ascii="Arial" w:hAnsi="Arial" w:cs="Arial"/>
          <w:sz w:val="22"/>
          <w:szCs w:val="22"/>
        </w:rPr>
        <w:t xml:space="preserve"> </w:t>
      </w:r>
      <w:r w:rsidR="003612C0" w:rsidRPr="003612C0">
        <w:rPr>
          <w:rFonts w:ascii="Arial" w:hAnsi="Arial" w:cs="Arial"/>
          <w:b/>
          <w:sz w:val="22"/>
          <w:szCs w:val="22"/>
        </w:rPr>
        <w:t>E</w:t>
      </w:r>
    </w:p>
    <w:p w:rsidR="00CB7AD9" w:rsidRPr="00FA1788" w:rsidRDefault="00CB7AD9" w:rsidP="001C19F7">
      <w:pPr>
        <w:pStyle w:val="ListParagraph"/>
        <w:numPr>
          <w:ilvl w:val="0"/>
          <w:numId w:val="4"/>
        </w:numPr>
        <w:rPr>
          <w:rFonts w:ascii="Arial" w:hAnsi="Arial" w:cs="Arial"/>
          <w:sz w:val="22"/>
          <w:szCs w:val="22"/>
        </w:rPr>
      </w:pPr>
      <w:r w:rsidRPr="00CB7AD9">
        <w:rPr>
          <w:rFonts w:ascii="Arial" w:hAnsi="Arial" w:cs="Arial"/>
          <w:b/>
          <w:sz w:val="22"/>
          <w:szCs w:val="22"/>
          <w:u w:val="single"/>
        </w:rPr>
        <w:t>Hall DE,</w:t>
      </w:r>
      <w:r>
        <w:rPr>
          <w:rFonts w:ascii="Arial" w:hAnsi="Arial" w:cs="Arial"/>
          <w:sz w:val="22"/>
          <w:szCs w:val="22"/>
        </w:rPr>
        <w:t xml:space="preserve"> Hanusa BH, Ling, BS, Stone, RA, Switzer, GE, Fine, MJ, Arnold, RM. Using the IRB </w:t>
      </w:r>
      <w:r w:rsidRPr="00FA1788">
        <w:rPr>
          <w:rFonts w:ascii="Arial" w:hAnsi="Arial" w:cs="Arial"/>
          <w:sz w:val="22"/>
          <w:szCs w:val="22"/>
        </w:rPr>
        <w:t xml:space="preserve">Researcher Assessment Tool to guide quality improvement. </w:t>
      </w:r>
      <w:r w:rsidRPr="00FA1788">
        <w:rPr>
          <w:rFonts w:ascii="Arial" w:hAnsi="Arial" w:cs="Arial"/>
          <w:i/>
          <w:sz w:val="22"/>
          <w:szCs w:val="22"/>
        </w:rPr>
        <w:t>J. Emp Res Hum Res Ethics.</w:t>
      </w:r>
      <w:r w:rsidR="003612C0" w:rsidRPr="00FA1788">
        <w:rPr>
          <w:rFonts w:ascii="Arial" w:hAnsi="Arial" w:cs="Arial"/>
          <w:sz w:val="22"/>
          <w:szCs w:val="22"/>
        </w:rPr>
        <w:t xml:space="preserve"> Dec 2015;10(5):460-469</w:t>
      </w:r>
      <w:r w:rsidRPr="00FA1788">
        <w:rPr>
          <w:rFonts w:ascii="Arial" w:hAnsi="Arial" w:cs="Arial"/>
          <w:sz w:val="22"/>
          <w:szCs w:val="22"/>
        </w:rPr>
        <w:t xml:space="preserve">. </w:t>
      </w:r>
      <w:r w:rsidRPr="00FA1788">
        <w:rPr>
          <w:rFonts w:ascii="Arial" w:hAnsi="Arial" w:cs="Arial"/>
          <w:b/>
          <w:sz w:val="22"/>
          <w:szCs w:val="22"/>
        </w:rPr>
        <w:t>E</w:t>
      </w:r>
    </w:p>
    <w:p w:rsidR="00CE142C" w:rsidRDefault="00CE142C" w:rsidP="001C19F7">
      <w:pPr>
        <w:pStyle w:val="ListParagraph"/>
        <w:numPr>
          <w:ilvl w:val="0"/>
          <w:numId w:val="4"/>
        </w:numPr>
        <w:rPr>
          <w:rFonts w:ascii="Arial" w:hAnsi="Arial" w:cs="Arial"/>
          <w:sz w:val="22"/>
          <w:szCs w:val="22"/>
        </w:rPr>
      </w:pPr>
      <w:r w:rsidRPr="00FA1788">
        <w:rPr>
          <w:rFonts w:ascii="Arial" w:hAnsi="Arial" w:cs="Arial"/>
          <w:b/>
          <w:sz w:val="22"/>
          <w:szCs w:val="22"/>
          <w:u w:val="single"/>
        </w:rPr>
        <w:t>Hall DE</w:t>
      </w:r>
      <w:r w:rsidRPr="00FA1788">
        <w:rPr>
          <w:rFonts w:ascii="Arial" w:hAnsi="Arial" w:cs="Arial"/>
          <w:sz w:val="22"/>
          <w:szCs w:val="22"/>
        </w:rPr>
        <w:t>, Hanusa BH, Fine MJ, Arnod RM</w:t>
      </w:r>
      <w:r>
        <w:rPr>
          <w:rFonts w:ascii="Arial" w:hAnsi="Arial" w:cs="Arial"/>
          <w:sz w:val="22"/>
          <w:szCs w:val="22"/>
        </w:rPr>
        <w:t xml:space="preserve">. </w:t>
      </w:r>
      <w:r w:rsidRPr="00CE142C">
        <w:rPr>
          <w:rFonts w:ascii="Arial" w:hAnsi="Arial" w:cs="Arial"/>
          <w:sz w:val="22"/>
          <w:szCs w:val="22"/>
        </w:rPr>
        <w:t>Do surgeons and patients discuss what they document on consent forms?</w:t>
      </w:r>
      <w:r>
        <w:rPr>
          <w:rFonts w:ascii="Arial" w:hAnsi="Arial" w:cs="Arial"/>
          <w:sz w:val="22"/>
          <w:szCs w:val="22"/>
        </w:rPr>
        <w:t xml:space="preserve"> </w:t>
      </w:r>
      <w:r w:rsidRPr="00CE142C">
        <w:rPr>
          <w:rFonts w:ascii="Arial" w:hAnsi="Arial" w:cs="Arial"/>
          <w:i/>
          <w:sz w:val="22"/>
          <w:szCs w:val="22"/>
        </w:rPr>
        <w:t>Journal of Surgical Research</w:t>
      </w:r>
      <w:r>
        <w:rPr>
          <w:rFonts w:ascii="Arial" w:hAnsi="Arial" w:cs="Arial"/>
          <w:sz w:val="22"/>
          <w:szCs w:val="22"/>
        </w:rPr>
        <w:t>.</w:t>
      </w:r>
      <w:r w:rsidR="00533EE6">
        <w:rPr>
          <w:rFonts w:ascii="Arial" w:hAnsi="Arial" w:cs="Arial"/>
          <w:sz w:val="22"/>
          <w:szCs w:val="22"/>
        </w:rPr>
        <w:t xml:space="preserve"> 2015 Jul 197(1):</w:t>
      </w:r>
      <w:r w:rsidR="00072AF3">
        <w:rPr>
          <w:rFonts w:ascii="Arial" w:hAnsi="Arial" w:cs="Arial"/>
          <w:sz w:val="22"/>
          <w:szCs w:val="22"/>
        </w:rPr>
        <w:t xml:space="preserve"> </w:t>
      </w:r>
      <w:r w:rsidR="00533EE6">
        <w:rPr>
          <w:rFonts w:ascii="Arial" w:hAnsi="Arial" w:cs="Arial"/>
          <w:sz w:val="22"/>
          <w:szCs w:val="22"/>
        </w:rPr>
        <w:t xml:space="preserve">66-77. </w:t>
      </w:r>
      <w:r w:rsidR="00533EE6" w:rsidRPr="00533EE6">
        <w:rPr>
          <w:rFonts w:ascii="Arial" w:hAnsi="Arial" w:cs="Arial"/>
          <w:sz w:val="22"/>
          <w:szCs w:val="22"/>
        </w:rPr>
        <w:t>doi: 10.1016/j.jss.2015.03.058. Epub 2015 Mar 25</w:t>
      </w:r>
      <w:r w:rsidR="0056063F">
        <w:rPr>
          <w:rFonts w:ascii="Arial" w:hAnsi="Arial" w:cs="Arial"/>
          <w:sz w:val="22"/>
          <w:szCs w:val="22"/>
        </w:rPr>
        <w:t xml:space="preserve"> </w:t>
      </w:r>
      <w:r w:rsidR="0056063F" w:rsidRPr="00B755ED">
        <w:rPr>
          <w:rFonts w:ascii="Arial" w:hAnsi="Arial" w:cs="Arial"/>
          <w:b/>
          <w:sz w:val="22"/>
          <w:szCs w:val="22"/>
        </w:rPr>
        <w:t>E</w:t>
      </w:r>
    </w:p>
    <w:p w:rsidR="00EC5282" w:rsidRDefault="00EC5282" w:rsidP="001C19F7">
      <w:pPr>
        <w:pStyle w:val="ListParagraph"/>
        <w:numPr>
          <w:ilvl w:val="0"/>
          <w:numId w:val="4"/>
        </w:numPr>
        <w:rPr>
          <w:rFonts w:ascii="Arial" w:hAnsi="Arial" w:cs="Arial"/>
          <w:sz w:val="22"/>
          <w:szCs w:val="22"/>
        </w:rPr>
      </w:pPr>
      <w:r w:rsidRPr="0056063F">
        <w:rPr>
          <w:rFonts w:ascii="Arial" w:hAnsi="Arial" w:cs="Arial"/>
          <w:b/>
          <w:sz w:val="22"/>
          <w:szCs w:val="22"/>
          <w:u w:val="single"/>
        </w:rPr>
        <w:t>Hall DE</w:t>
      </w:r>
      <w:r>
        <w:rPr>
          <w:rFonts w:ascii="Arial" w:hAnsi="Arial" w:cs="Arial"/>
          <w:sz w:val="22"/>
          <w:szCs w:val="22"/>
        </w:rPr>
        <w:t xml:space="preserve">, Hanusa BH, Stone, RA, Ling, BS, Arnold, RM. The time required for IRB review at one VA Medical Center. </w:t>
      </w:r>
      <w:r w:rsidRPr="00EE0EEA">
        <w:rPr>
          <w:rFonts w:ascii="Arial" w:hAnsi="Arial" w:cs="Arial"/>
          <w:i/>
          <w:sz w:val="22"/>
          <w:szCs w:val="22"/>
        </w:rPr>
        <w:t>JAMA Surgery</w:t>
      </w:r>
      <w:r w:rsidR="0056063F">
        <w:rPr>
          <w:rFonts w:ascii="Arial" w:hAnsi="Arial" w:cs="Arial"/>
          <w:sz w:val="22"/>
          <w:szCs w:val="22"/>
        </w:rPr>
        <w:t xml:space="preserve">. </w:t>
      </w:r>
      <w:r w:rsidR="0056063F" w:rsidRPr="0056063F">
        <w:rPr>
          <w:rFonts w:ascii="Arial" w:hAnsi="Arial" w:cs="Arial"/>
          <w:sz w:val="22"/>
          <w:szCs w:val="22"/>
        </w:rPr>
        <w:t>2015 Feb 1;150(2):103-9. doi: 10.1001/jamasurg.2014.956</w:t>
      </w:r>
      <w:r>
        <w:rPr>
          <w:rFonts w:ascii="Arial" w:hAnsi="Arial" w:cs="Arial"/>
          <w:sz w:val="22"/>
          <w:szCs w:val="22"/>
        </w:rPr>
        <w:t xml:space="preserve">. </w:t>
      </w:r>
      <w:r w:rsidRPr="00B755ED">
        <w:rPr>
          <w:rFonts w:ascii="Arial" w:hAnsi="Arial" w:cs="Arial"/>
          <w:b/>
          <w:sz w:val="22"/>
          <w:szCs w:val="22"/>
        </w:rPr>
        <w:t>E</w:t>
      </w:r>
    </w:p>
    <w:p w:rsidR="00F35EE2" w:rsidRPr="00E87148" w:rsidRDefault="00F35EE2" w:rsidP="001C19F7">
      <w:pPr>
        <w:pStyle w:val="ListParagraph"/>
        <w:numPr>
          <w:ilvl w:val="0"/>
          <w:numId w:val="4"/>
        </w:numPr>
        <w:rPr>
          <w:rFonts w:ascii="Arial" w:hAnsi="Arial" w:cs="Arial"/>
          <w:sz w:val="22"/>
          <w:szCs w:val="22"/>
        </w:rPr>
      </w:pPr>
      <w:r w:rsidRPr="00E87148">
        <w:rPr>
          <w:rFonts w:ascii="Arial" w:hAnsi="Arial" w:cs="Arial"/>
          <w:noProof/>
          <w:sz w:val="22"/>
          <w:szCs w:val="22"/>
        </w:rPr>
        <w:t xml:space="preserve">Ernst K, </w:t>
      </w:r>
      <w:r w:rsidRPr="00E87148">
        <w:rPr>
          <w:rFonts w:ascii="Arial" w:hAnsi="Arial" w:cs="Arial"/>
          <w:b/>
          <w:noProof/>
          <w:sz w:val="22"/>
          <w:szCs w:val="22"/>
          <w:u w:val="single"/>
        </w:rPr>
        <w:t>Hall D</w:t>
      </w:r>
      <w:r w:rsidRPr="00E87148">
        <w:rPr>
          <w:rFonts w:ascii="Arial" w:hAnsi="Arial" w:cs="Arial"/>
          <w:b/>
          <w:noProof/>
          <w:sz w:val="22"/>
          <w:szCs w:val="22"/>
        </w:rPr>
        <w:t>E</w:t>
      </w:r>
      <w:r w:rsidRPr="00E87148">
        <w:rPr>
          <w:rFonts w:ascii="Arial" w:hAnsi="Arial" w:cs="Arial"/>
          <w:noProof/>
          <w:sz w:val="22"/>
          <w:szCs w:val="22"/>
        </w:rPr>
        <w:t xml:space="preserve">, Lynch TJ, </w:t>
      </w:r>
      <w:r w:rsidR="00C258E5" w:rsidRPr="00E87148">
        <w:rPr>
          <w:rFonts w:ascii="Arial" w:hAnsi="Arial" w:cs="Arial"/>
          <w:noProof/>
          <w:sz w:val="22"/>
          <w:szCs w:val="22"/>
        </w:rPr>
        <w:t xml:space="preserve">Schmid, KK, Seevers, G, Lavedan, P, Lynch, T, Johanning  J. </w:t>
      </w:r>
      <w:r w:rsidRPr="00E87148">
        <w:rPr>
          <w:rFonts w:ascii="Arial" w:hAnsi="Arial" w:cs="Arial"/>
          <w:noProof/>
          <w:sz w:val="22"/>
          <w:szCs w:val="22"/>
        </w:rPr>
        <w:t xml:space="preserve">Surgical palliative care consultations over time in relation to system wide frailty-screening. </w:t>
      </w:r>
      <w:r w:rsidR="00E60B5F" w:rsidRPr="00E87148">
        <w:rPr>
          <w:rFonts w:ascii="Arial" w:hAnsi="Arial" w:cs="Arial"/>
          <w:i/>
          <w:noProof/>
          <w:sz w:val="22"/>
          <w:szCs w:val="22"/>
        </w:rPr>
        <w:t>JAMA S</w:t>
      </w:r>
      <w:r w:rsidRPr="00E87148">
        <w:rPr>
          <w:rFonts w:ascii="Arial" w:hAnsi="Arial" w:cs="Arial"/>
          <w:i/>
          <w:noProof/>
          <w:sz w:val="22"/>
          <w:szCs w:val="22"/>
        </w:rPr>
        <w:t xml:space="preserve">urgery. </w:t>
      </w:r>
      <w:r w:rsidR="00EC5282" w:rsidRPr="00E87148">
        <w:rPr>
          <w:rFonts w:ascii="Arial" w:hAnsi="Arial" w:cs="Arial"/>
          <w:noProof/>
          <w:sz w:val="22"/>
          <w:szCs w:val="22"/>
        </w:rPr>
        <w:t>2014</w:t>
      </w:r>
      <w:r w:rsidR="00624EB2">
        <w:rPr>
          <w:rFonts w:ascii="Arial" w:hAnsi="Arial" w:cs="Arial"/>
          <w:noProof/>
          <w:sz w:val="22"/>
          <w:szCs w:val="22"/>
        </w:rPr>
        <w:t>: 149(11):1121-1126</w:t>
      </w:r>
      <w:r w:rsidR="00EC5282" w:rsidRPr="00E87148">
        <w:rPr>
          <w:rFonts w:ascii="Arial" w:hAnsi="Arial" w:cs="Arial"/>
          <w:noProof/>
          <w:sz w:val="22"/>
          <w:szCs w:val="22"/>
        </w:rPr>
        <w:t xml:space="preserve"> DOI: 10.1001/jamasurg.2014.1393. </w:t>
      </w:r>
      <w:r w:rsidRPr="00E87148">
        <w:rPr>
          <w:rFonts w:ascii="Arial" w:hAnsi="Arial" w:cs="Arial"/>
          <w:b/>
          <w:noProof/>
          <w:sz w:val="22"/>
          <w:szCs w:val="22"/>
        </w:rPr>
        <w:t>E</w:t>
      </w:r>
    </w:p>
    <w:p w:rsidR="00E82E4A" w:rsidRDefault="00E82E4A" w:rsidP="001C19F7">
      <w:pPr>
        <w:numPr>
          <w:ilvl w:val="0"/>
          <w:numId w:val="4"/>
        </w:numPr>
        <w:rPr>
          <w:rFonts w:ascii="Arial" w:hAnsi="Arial" w:cs="Arial"/>
          <w:sz w:val="22"/>
          <w:szCs w:val="22"/>
        </w:rPr>
      </w:pPr>
      <w:r w:rsidRPr="000A699A">
        <w:rPr>
          <w:rFonts w:ascii="Arial" w:hAnsi="Arial" w:cs="Arial"/>
          <w:b/>
          <w:color w:val="000000"/>
          <w:sz w:val="22"/>
          <w:szCs w:val="22"/>
          <w:u w:val="single"/>
        </w:rPr>
        <w:t>Hall DE</w:t>
      </w:r>
      <w:r>
        <w:rPr>
          <w:rFonts w:ascii="Arial" w:hAnsi="Arial" w:cs="Arial"/>
          <w:sz w:val="22"/>
          <w:szCs w:val="22"/>
        </w:rPr>
        <w:t xml:space="preserve">, “Who decides when the patient cannot”. Multimedia peer-reviewed module for the </w:t>
      </w:r>
      <w:r w:rsidRPr="00765239">
        <w:rPr>
          <w:rFonts w:ascii="Arial" w:hAnsi="Arial" w:cs="Arial"/>
          <w:i/>
          <w:sz w:val="22"/>
          <w:szCs w:val="22"/>
        </w:rPr>
        <w:t>American Board of Surgery SCORE</w:t>
      </w:r>
      <w:r>
        <w:rPr>
          <w:rFonts w:ascii="Arial" w:hAnsi="Arial" w:cs="Arial"/>
          <w:sz w:val="22"/>
          <w:szCs w:val="22"/>
        </w:rPr>
        <w:t xml:space="preserve"> </w:t>
      </w:r>
      <w:r w:rsidRPr="00765239">
        <w:rPr>
          <w:rFonts w:ascii="Arial" w:hAnsi="Arial" w:cs="Arial"/>
          <w:i/>
          <w:sz w:val="22"/>
          <w:szCs w:val="22"/>
        </w:rPr>
        <w:t>Curriculum</w:t>
      </w:r>
      <w:r>
        <w:rPr>
          <w:rFonts w:ascii="Arial" w:hAnsi="Arial" w:cs="Arial"/>
          <w:sz w:val="22"/>
          <w:szCs w:val="22"/>
        </w:rPr>
        <w:t>. www.surgicalcore.org. (2014).</w:t>
      </w:r>
      <w:r w:rsidR="00E87148">
        <w:rPr>
          <w:rFonts w:ascii="Arial" w:hAnsi="Arial" w:cs="Arial"/>
          <w:sz w:val="22"/>
          <w:szCs w:val="22"/>
        </w:rPr>
        <w:t xml:space="preserve"> </w:t>
      </w:r>
      <w:r>
        <w:rPr>
          <w:rFonts w:ascii="Arial" w:hAnsi="Arial" w:cs="Arial"/>
          <w:b/>
          <w:sz w:val="22"/>
          <w:szCs w:val="22"/>
        </w:rPr>
        <w:t>P</w:t>
      </w:r>
    </w:p>
    <w:p w:rsidR="00765239" w:rsidRPr="00765239" w:rsidRDefault="00765239" w:rsidP="001C19F7">
      <w:pPr>
        <w:pStyle w:val="ListParagraph"/>
        <w:numPr>
          <w:ilvl w:val="0"/>
          <w:numId w:val="4"/>
        </w:numPr>
        <w:rPr>
          <w:rFonts w:ascii="Arial" w:hAnsi="Arial" w:cs="Arial"/>
          <w:sz w:val="22"/>
          <w:szCs w:val="22"/>
        </w:rPr>
      </w:pPr>
      <w:r w:rsidRPr="00765239">
        <w:rPr>
          <w:rFonts w:ascii="Arial" w:hAnsi="Arial" w:cs="Arial"/>
          <w:sz w:val="22"/>
          <w:szCs w:val="22"/>
        </w:rPr>
        <w:t xml:space="preserve">Antiel RM, Reed DA, Van Arendonk KJ, Wightman SC, </w:t>
      </w:r>
      <w:r w:rsidRPr="00EE0EEA">
        <w:rPr>
          <w:rFonts w:ascii="Arial" w:hAnsi="Arial" w:cs="Arial"/>
          <w:b/>
          <w:bCs/>
          <w:sz w:val="22"/>
          <w:szCs w:val="22"/>
          <w:u w:val="single"/>
        </w:rPr>
        <w:t>Hall DE</w:t>
      </w:r>
      <w:r w:rsidRPr="00765239">
        <w:rPr>
          <w:rFonts w:ascii="Arial" w:hAnsi="Arial" w:cs="Arial"/>
          <w:sz w:val="22"/>
          <w:szCs w:val="22"/>
        </w:rPr>
        <w:t>, Porterfield JR, Horvath KD, Terhune KP, Tarpley JL, Farley DR. Effects of duty hour restrictions on core competencies, education, quality of life, and burnout among general surgery interns.</w:t>
      </w:r>
      <w:r>
        <w:rPr>
          <w:rFonts w:ascii="Arial" w:hAnsi="Arial" w:cs="Arial"/>
          <w:sz w:val="22"/>
          <w:szCs w:val="22"/>
        </w:rPr>
        <w:t xml:space="preserve"> </w:t>
      </w:r>
      <w:r w:rsidRPr="00765239">
        <w:rPr>
          <w:rFonts w:ascii="Arial" w:hAnsi="Arial" w:cs="Arial"/>
          <w:i/>
          <w:sz w:val="22"/>
          <w:szCs w:val="22"/>
        </w:rPr>
        <w:t>JAMA Surg</w:t>
      </w:r>
      <w:r w:rsidRPr="00765239">
        <w:rPr>
          <w:rFonts w:ascii="Arial" w:hAnsi="Arial" w:cs="Arial"/>
          <w:sz w:val="22"/>
          <w:szCs w:val="22"/>
        </w:rPr>
        <w:t>. 2013 May;148(5):448-55. doi: 10.1001/jamasurg.2013.1368</w:t>
      </w:r>
    </w:p>
    <w:p w:rsidR="008C7133" w:rsidRPr="00701AAB" w:rsidRDefault="008C7133" w:rsidP="001C19F7">
      <w:pPr>
        <w:numPr>
          <w:ilvl w:val="0"/>
          <w:numId w:val="4"/>
        </w:numPr>
        <w:rPr>
          <w:rFonts w:ascii="Arial" w:hAnsi="Arial" w:cs="Arial"/>
          <w:sz w:val="22"/>
          <w:szCs w:val="22"/>
        </w:rPr>
      </w:pPr>
      <w:r>
        <w:rPr>
          <w:rFonts w:ascii="Arial" w:hAnsi="Arial" w:cs="Arial"/>
          <w:sz w:val="22"/>
          <w:szCs w:val="22"/>
        </w:rPr>
        <w:t xml:space="preserve">Ai, AL, </w:t>
      </w:r>
      <w:r w:rsidRPr="000A699A">
        <w:rPr>
          <w:rFonts w:ascii="Arial" w:hAnsi="Arial" w:cs="Arial"/>
          <w:b/>
          <w:color w:val="000000"/>
          <w:sz w:val="22"/>
          <w:szCs w:val="22"/>
          <w:u w:val="single"/>
        </w:rPr>
        <w:t>Hall DE</w:t>
      </w:r>
      <w:r>
        <w:rPr>
          <w:rFonts w:ascii="Arial" w:hAnsi="Arial" w:cs="Arial"/>
          <w:sz w:val="22"/>
          <w:szCs w:val="22"/>
        </w:rPr>
        <w:t xml:space="preserve">, Bolling, SF. </w:t>
      </w:r>
      <w:r w:rsidRPr="008C7133">
        <w:rPr>
          <w:rFonts w:ascii="Arial" w:hAnsi="Arial" w:cs="Arial"/>
          <w:sz w:val="22"/>
          <w:szCs w:val="22"/>
        </w:rPr>
        <w:t xml:space="preserve">Interlukin-6 and Hospital Length of Stay after Open-heart Surgery. </w:t>
      </w:r>
      <w:r w:rsidR="003C4234" w:rsidRPr="003C4234">
        <w:rPr>
          <w:rFonts w:ascii="Arial" w:hAnsi="Arial" w:cs="Arial"/>
          <w:i/>
          <w:iCs/>
          <w:sz w:val="22"/>
          <w:szCs w:val="22"/>
        </w:rPr>
        <w:t>Biological Psychiatry and Psychopharmacology</w:t>
      </w:r>
      <w:r w:rsidR="003C4234">
        <w:rPr>
          <w:rFonts w:ascii="Arial" w:hAnsi="Arial" w:cs="Arial"/>
          <w:iCs/>
          <w:sz w:val="22"/>
          <w:szCs w:val="22"/>
        </w:rPr>
        <w:t xml:space="preserve">. 2013: </w:t>
      </w:r>
      <w:r w:rsidR="003C4234" w:rsidRPr="003C4234">
        <w:rPr>
          <w:rFonts w:ascii="Arial" w:hAnsi="Arial" w:cs="Arial"/>
          <w:iCs/>
          <w:sz w:val="22"/>
          <w:szCs w:val="22"/>
        </w:rPr>
        <w:t>14</w:t>
      </w:r>
      <w:r w:rsidR="003C4234" w:rsidRPr="003C4234">
        <w:rPr>
          <w:rFonts w:ascii="Arial" w:hAnsi="Arial" w:cs="Arial"/>
          <w:sz w:val="22"/>
          <w:szCs w:val="22"/>
        </w:rPr>
        <w:t>(2), 79-82</w:t>
      </w:r>
      <w:r w:rsidR="003C4234" w:rsidRPr="003C4234">
        <w:rPr>
          <w:rFonts w:ascii="Arial" w:hAnsi="Arial" w:cs="Arial"/>
          <w:iCs/>
          <w:sz w:val="22"/>
          <w:szCs w:val="22"/>
        </w:rPr>
        <w:t xml:space="preserve">. </w:t>
      </w:r>
      <w:r w:rsidR="003C4234" w:rsidRPr="003C4234">
        <w:rPr>
          <w:rFonts w:ascii="Arial" w:hAnsi="Arial" w:cs="Arial"/>
          <w:sz w:val="22"/>
          <w:szCs w:val="22"/>
        </w:rPr>
        <w:t>(An official</w:t>
      </w:r>
      <w:r w:rsidR="00701AAB">
        <w:rPr>
          <w:rFonts w:ascii="Arial" w:hAnsi="Arial" w:cs="Arial"/>
          <w:sz w:val="22"/>
          <w:szCs w:val="22"/>
        </w:rPr>
        <w:t xml:space="preserve"> </w:t>
      </w:r>
      <w:r w:rsidR="003C4234" w:rsidRPr="00701AAB">
        <w:rPr>
          <w:rFonts w:ascii="Arial" w:hAnsi="Arial" w:cs="Arial"/>
          <w:sz w:val="22"/>
          <w:szCs w:val="22"/>
        </w:rPr>
        <w:t xml:space="preserve">publication for the </w:t>
      </w:r>
      <w:r w:rsidR="003C4234" w:rsidRPr="00701AAB">
        <w:rPr>
          <w:rFonts w:ascii="Arial" w:hAnsi="Arial" w:cs="Arial"/>
          <w:i/>
          <w:iCs/>
          <w:sz w:val="22"/>
          <w:szCs w:val="22"/>
        </w:rPr>
        <w:t>World Federation of Societies of Biological Psychiatry</w:t>
      </w:r>
      <w:r w:rsidR="003C4234" w:rsidRPr="00701AAB">
        <w:rPr>
          <w:rFonts w:ascii="Arial" w:hAnsi="Arial" w:cs="Arial"/>
          <w:sz w:val="22"/>
          <w:szCs w:val="22"/>
        </w:rPr>
        <w:t>)</w:t>
      </w:r>
      <w:r w:rsidR="007F6EFE" w:rsidRPr="00701AAB">
        <w:rPr>
          <w:rFonts w:ascii="Arial" w:hAnsi="Arial" w:cs="Arial"/>
          <w:sz w:val="22"/>
          <w:szCs w:val="22"/>
        </w:rPr>
        <w:t xml:space="preserve">. </w:t>
      </w:r>
      <w:r w:rsidR="007F6EFE" w:rsidRPr="00701AAB">
        <w:rPr>
          <w:rFonts w:ascii="Arial" w:hAnsi="Arial" w:cs="Arial"/>
          <w:b/>
          <w:sz w:val="22"/>
          <w:szCs w:val="22"/>
        </w:rPr>
        <w:t>E</w:t>
      </w:r>
    </w:p>
    <w:p w:rsidR="00AF72CC" w:rsidRDefault="00AF72CC" w:rsidP="001C19F7">
      <w:pPr>
        <w:numPr>
          <w:ilvl w:val="0"/>
          <w:numId w:val="4"/>
        </w:numPr>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Morrison P, Nikolajski C, Fine MJ, Arnold RM, Zickmund SL. </w:t>
      </w:r>
      <w:r w:rsidR="00A8594B" w:rsidRPr="00A8594B">
        <w:rPr>
          <w:rFonts w:ascii="Arial" w:hAnsi="Arial" w:cs="Arial"/>
          <w:sz w:val="22"/>
          <w:szCs w:val="22"/>
        </w:rPr>
        <w:t>Informed consent for inguinal herniorrhaphy and cholecystomy: Describing how patients make decisions to have surgery</w:t>
      </w:r>
      <w:r>
        <w:rPr>
          <w:rFonts w:ascii="Arial" w:hAnsi="Arial" w:cs="Arial"/>
          <w:sz w:val="22"/>
          <w:szCs w:val="22"/>
        </w:rPr>
        <w:t xml:space="preserve">. </w:t>
      </w:r>
      <w:r w:rsidRPr="00AF72CC">
        <w:rPr>
          <w:rFonts w:ascii="Arial" w:hAnsi="Arial" w:cs="Arial"/>
          <w:i/>
          <w:sz w:val="22"/>
          <w:szCs w:val="22"/>
        </w:rPr>
        <w:t>Am J Surg</w:t>
      </w:r>
      <w:r w:rsidR="00AE6044">
        <w:rPr>
          <w:rFonts w:ascii="Arial" w:hAnsi="Arial" w:cs="Arial"/>
          <w:sz w:val="22"/>
          <w:szCs w:val="22"/>
        </w:rPr>
        <w:t xml:space="preserve">. </w:t>
      </w:r>
      <w:r w:rsidR="00AE0FDE">
        <w:rPr>
          <w:rFonts w:ascii="Arial" w:hAnsi="Arial" w:cs="Arial"/>
          <w:sz w:val="22"/>
          <w:szCs w:val="22"/>
        </w:rPr>
        <w:t xml:space="preserve">2012 </w:t>
      </w:r>
      <w:r w:rsidR="00AE6044">
        <w:rPr>
          <w:rFonts w:ascii="Arial" w:hAnsi="Arial" w:cs="Arial"/>
          <w:sz w:val="22"/>
          <w:szCs w:val="22"/>
        </w:rPr>
        <w:t>DOI:</w:t>
      </w:r>
      <w:r w:rsidR="00AE6044" w:rsidRPr="00AE6044">
        <w:rPr>
          <w:rFonts w:ascii="Arial" w:hAnsi="Arial" w:cs="Arial"/>
          <w:sz w:val="22"/>
          <w:szCs w:val="22"/>
        </w:rPr>
        <w:t xml:space="preserve"> </w:t>
      </w:r>
      <w:r w:rsidR="00AE6044" w:rsidRPr="00AE6044">
        <w:rPr>
          <w:rFonts w:ascii="Arial" w:hAnsi="Arial" w:cs="Arial"/>
          <w:bCs/>
          <w:sz w:val="22"/>
          <w:szCs w:val="22"/>
        </w:rPr>
        <w:t>10.1016/j.amjsurg.2012.07.020</w:t>
      </w:r>
      <w:r w:rsidRPr="00AE6044">
        <w:rPr>
          <w:rFonts w:ascii="Arial" w:hAnsi="Arial" w:cs="Arial"/>
          <w:sz w:val="22"/>
          <w:szCs w:val="22"/>
        </w:rPr>
        <w:t>.</w:t>
      </w:r>
      <w:r w:rsidR="00953721">
        <w:rPr>
          <w:rFonts w:ascii="Arial" w:hAnsi="Arial" w:cs="Arial"/>
          <w:sz w:val="22"/>
          <w:szCs w:val="22"/>
        </w:rPr>
        <w:t xml:space="preserve"> 2012; 204(5): 619-25. </w:t>
      </w:r>
      <w:r w:rsidR="007F6EFE" w:rsidRPr="007F6EFE">
        <w:rPr>
          <w:rFonts w:ascii="Arial" w:hAnsi="Arial" w:cs="Arial"/>
          <w:b/>
          <w:sz w:val="22"/>
          <w:szCs w:val="22"/>
        </w:rPr>
        <w:t xml:space="preserve"> E</w:t>
      </w:r>
    </w:p>
    <w:p w:rsidR="00A8594B" w:rsidRPr="00A8594B" w:rsidRDefault="00A8594B" w:rsidP="001C19F7">
      <w:pPr>
        <w:pStyle w:val="ListParagraph"/>
        <w:numPr>
          <w:ilvl w:val="0"/>
          <w:numId w:val="4"/>
        </w:numPr>
        <w:autoSpaceDE w:val="0"/>
        <w:autoSpaceDN w:val="0"/>
        <w:adjustRightInd w:val="0"/>
        <w:rPr>
          <w:rFonts w:ascii="Arial" w:hAnsi="Arial" w:cs="Arial"/>
          <w:sz w:val="22"/>
          <w:szCs w:val="22"/>
        </w:rPr>
      </w:pPr>
      <w:r w:rsidRPr="00A8594B">
        <w:rPr>
          <w:rFonts w:ascii="Arial" w:hAnsi="Arial" w:cs="Arial"/>
          <w:sz w:val="22"/>
          <w:szCs w:val="22"/>
        </w:rPr>
        <w:t>Antiel RM, Van Arendonk KJ, Reed DA, Terhune KP, T</w:t>
      </w:r>
      <w:r w:rsidR="003C4234">
        <w:rPr>
          <w:rFonts w:ascii="Arial" w:hAnsi="Arial" w:cs="Arial"/>
          <w:sz w:val="22"/>
          <w:szCs w:val="22"/>
        </w:rPr>
        <w:t xml:space="preserve">arpley JL, Porterfield JR, </w:t>
      </w:r>
      <w:r w:rsidR="003C4234" w:rsidRPr="003C4234">
        <w:rPr>
          <w:rFonts w:ascii="Arial" w:hAnsi="Arial" w:cs="Arial"/>
          <w:b/>
          <w:sz w:val="22"/>
          <w:szCs w:val="22"/>
          <w:u w:val="single"/>
        </w:rPr>
        <w:t>Hall DE</w:t>
      </w:r>
      <w:r w:rsidR="003C4234">
        <w:rPr>
          <w:rFonts w:ascii="Arial" w:hAnsi="Arial" w:cs="Arial"/>
          <w:sz w:val="22"/>
          <w:szCs w:val="22"/>
        </w:rPr>
        <w:t>, Joyce DL, Wightman SC, Horvath KD, Heller SF, Farley DR</w:t>
      </w:r>
      <w:r w:rsidRPr="00A8594B">
        <w:rPr>
          <w:rFonts w:ascii="Arial" w:hAnsi="Arial" w:cs="Arial"/>
          <w:sz w:val="22"/>
          <w:szCs w:val="22"/>
        </w:rPr>
        <w:t>.</w:t>
      </w:r>
      <w:r w:rsidRPr="00A8594B">
        <w:rPr>
          <w:rFonts w:ascii="Arial" w:hAnsi="Arial" w:cs="Arial"/>
          <w:b/>
          <w:bCs/>
          <w:sz w:val="22"/>
          <w:szCs w:val="22"/>
        </w:rPr>
        <w:t xml:space="preserve"> </w:t>
      </w:r>
      <w:r w:rsidRPr="00A8594B">
        <w:rPr>
          <w:rFonts w:ascii="Arial" w:hAnsi="Arial" w:cs="Arial"/>
          <w:sz w:val="22"/>
          <w:szCs w:val="22"/>
        </w:rPr>
        <w:t xml:space="preserve">Surgical training, duty-hour restrictions, and implications for meeting the accreditation council for graduate medical education core competencies: views of surgical interns compared with program directors. </w:t>
      </w:r>
      <w:r w:rsidRPr="00A8594B">
        <w:rPr>
          <w:rFonts w:ascii="Arial" w:hAnsi="Arial" w:cs="Arial"/>
          <w:i/>
          <w:sz w:val="22"/>
          <w:szCs w:val="22"/>
        </w:rPr>
        <w:t>Arch Surg</w:t>
      </w:r>
      <w:r w:rsidRPr="00A8594B">
        <w:rPr>
          <w:rFonts w:ascii="Arial" w:hAnsi="Arial" w:cs="Arial"/>
          <w:sz w:val="22"/>
          <w:szCs w:val="22"/>
        </w:rPr>
        <w:t>. 2012;147(6):536-41.</w:t>
      </w:r>
      <w:r w:rsidR="007F6EFE" w:rsidRPr="007F6EFE">
        <w:rPr>
          <w:rFonts w:ascii="Arial" w:hAnsi="Arial" w:cs="Arial"/>
          <w:b/>
          <w:sz w:val="22"/>
          <w:szCs w:val="22"/>
        </w:rPr>
        <w:t xml:space="preserve"> E</w:t>
      </w:r>
    </w:p>
    <w:p w:rsidR="00DF6985" w:rsidRDefault="00DF6985" w:rsidP="001C19F7">
      <w:pPr>
        <w:numPr>
          <w:ilvl w:val="0"/>
          <w:numId w:val="4"/>
        </w:numPr>
        <w:rPr>
          <w:rFonts w:ascii="Arial" w:hAnsi="Arial" w:cs="Arial"/>
          <w:sz w:val="22"/>
          <w:szCs w:val="22"/>
        </w:rPr>
      </w:pPr>
      <w:r>
        <w:rPr>
          <w:rFonts w:ascii="Arial" w:hAnsi="Arial" w:cs="Arial"/>
          <w:color w:val="000000"/>
          <w:sz w:val="22"/>
          <w:szCs w:val="22"/>
        </w:rPr>
        <w:t>Ai</w:t>
      </w:r>
      <w:r w:rsidRPr="00DF6985">
        <w:rPr>
          <w:rFonts w:ascii="Arial" w:hAnsi="Arial" w:cs="Arial"/>
          <w:color w:val="000000"/>
          <w:sz w:val="22"/>
          <w:szCs w:val="22"/>
        </w:rPr>
        <w:t xml:space="preserve"> </w:t>
      </w:r>
      <w:r>
        <w:rPr>
          <w:rFonts w:ascii="Arial" w:hAnsi="Arial" w:cs="Arial"/>
          <w:color w:val="000000"/>
          <w:sz w:val="22"/>
          <w:szCs w:val="22"/>
        </w:rPr>
        <w:t xml:space="preserve"> AL,  </w:t>
      </w:r>
      <w:r w:rsidRPr="000A699A">
        <w:rPr>
          <w:rFonts w:ascii="Arial" w:hAnsi="Arial" w:cs="Arial"/>
          <w:b/>
          <w:color w:val="000000"/>
          <w:sz w:val="22"/>
          <w:szCs w:val="22"/>
          <w:u w:val="single"/>
        </w:rPr>
        <w:t>Hall DE</w:t>
      </w:r>
      <w:r>
        <w:rPr>
          <w:rFonts w:ascii="Arial" w:hAnsi="Arial" w:cs="Arial"/>
          <w:sz w:val="22"/>
          <w:szCs w:val="22"/>
        </w:rPr>
        <w:t xml:space="preserve">, Pargamet K. </w:t>
      </w:r>
      <w:r w:rsidRPr="00DF6985">
        <w:rPr>
          <w:rFonts w:ascii="Arial" w:hAnsi="Arial" w:cs="Arial"/>
          <w:sz w:val="22"/>
          <w:szCs w:val="22"/>
        </w:rPr>
        <w:t>Posttraumatic Growth in Patients Who Survived Cardiac Surgery:  The Predictive and Mediating Roles of Faith-based Factors</w:t>
      </w:r>
      <w:r>
        <w:rPr>
          <w:rFonts w:ascii="Arial" w:hAnsi="Arial" w:cs="Arial"/>
          <w:sz w:val="22"/>
          <w:szCs w:val="22"/>
        </w:rPr>
        <w:t xml:space="preserve">. </w:t>
      </w:r>
      <w:r w:rsidRPr="00DF6985">
        <w:rPr>
          <w:rFonts w:ascii="Arial" w:hAnsi="Arial" w:cs="Arial"/>
          <w:i/>
          <w:sz w:val="22"/>
          <w:szCs w:val="22"/>
        </w:rPr>
        <w:t>J Behavioral Medicine</w:t>
      </w:r>
      <w:r w:rsidR="00A404B4">
        <w:rPr>
          <w:rFonts w:ascii="Arial" w:hAnsi="Arial" w:cs="Arial"/>
          <w:sz w:val="22"/>
          <w:szCs w:val="22"/>
        </w:rPr>
        <w:t xml:space="preserve"> 2012: DOI </w:t>
      </w:r>
      <w:r w:rsidR="00A404B4" w:rsidRPr="00A404B4">
        <w:rPr>
          <w:rFonts w:ascii="Arial" w:hAnsi="Arial" w:cs="Arial"/>
          <w:sz w:val="22"/>
          <w:szCs w:val="22"/>
        </w:rPr>
        <w:t>10.1007/s10865-012-9412-6</w:t>
      </w:r>
      <w:r w:rsidR="00402855">
        <w:rPr>
          <w:rFonts w:ascii="Arial" w:hAnsi="Arial" w:cs="Arial"/>
          <w:sz w:val="22"/>
          <w:szCs w:val="22"/>
        </w:rPr>
        <w:t>. 2013; 36(2): 186-198</w:t>
      </w:r>
      <w:r w:rsidR="007F6EFE">
        <w:rPr>
          <w:rFonts w:ascii="Arial" w:hAnsi="Arial" w:cs="Arial"/>
          <w:sz w:val="22"/>
          <w:szCs w:val="22"/>
        </w:rPr>
        <w:t xml:space="preserve">. </w:t>
      </w:r>
      <w:r w:rsidR="007F6EFE" w:rsidRPr="007F6EFE">
        <w:rPr>
          <w:rFonts w:ascii="Arial" w:hAnsi="Arial" w:cs="Arial"/>
          <w:b/>
          <w:sz w:val="22"/>
          <w:szCs w:val="22"/>
        </w:rPr>
        <w:t>E</w:t>
      </w:r>
    </w:p>
    <w:p w:rsidR="001137C8" w:rsidRDefault="001137C8" w:rsidP="001C19F7">
      <w:pPr>
        <w:numPr>
          <w:ilvl w:val="0"/>
          <w:numId w:val="4"/>
        </w:numPr>
        <w:rPr>
          <w:rFonts w:ascii="Arial" w:hAnsi="Arial" w:cs="Arial"/>
          <w:sz w:val="22"/>
          <w:szCs w:val="22"/>
        </w:rPr>
      </w:pPr>
      <w:r w:rsidRPr="00A404B4">
        <w:rPr>
          <w:rFonts w:ascii="Arial" w:hAnsi="Arial" w:cs="Arial"/>
          <w:b/>
          <w:sz w:val="22"/>
          <w:szCs w:val="22"/>
          <w:u w:val="single"/>
        </w:rPr>
        <w:t>Hall DE</w:t>
      </w:r>
      <w:r>
        <w:rPr>
          <w:rFonts w:ascii="Arial" w:hAnsi="Arial" w:cs="Arial"/>
          <w:sz w:val="22"/>
          <w:szCs w:val="22"/>
        </w:rPr>
        <w:t xml:space="preserve">, Prochazka AV, Fink AS. Informed consent for clinical treatment: Best practices. </w:t>
      </w:r>
      <w:r w:rsidR="00D46A1A" w:rsidRPr="00D46A1A">
        <w:rPr>
          <w:rFonts w:ascii="Arial" w:hAnsi="Arial" w:cs="Arial"/>
          <w:i/>
          <w:sz w:val="22"/>
          <w:szCs w:val="22"/>
        </w:rPr>
        <w:t>Canadian Medical Association Journal</w:t>
      </w:r>
      <w:r w:rsidR="00D859CA">
        <w:rPr>
          <w:rFonts w:ascii="Arial" w:hAnsi="Arial" w:cs="Arial"/>
          <w:sz w:val="22"/>
          <w:szCs w:val="22"/>
        </w:rPr>
        <w:t xml:space="preserve">  2012: DOI </w:t>
      </w:r>
      <w:r w:rsidR="00D859CA">
        <w:rPr>
          <w:rFonts w:ascii="Arial" w:hAnsi="Arial" w:cs="Arial"/>
        </w:rPr>
        <w:t>10.1503/cmaj.112120</w:t>
      </w:r>
      <w:r w:rsidR="00D46A1A">
        <w:rPr>
          <w:rFonts w:ascii="Arial" w:hAnsi="Arial" w:cs="Arial"/>
          <w:sz w:val="22"/>
          <w:szCs w:val="22"/>
        </w:rPr>
        <w:t>.</w:t>
      </w:r>
      <w:r w:rsidR="007F6EFE" w:rsidRPr="007F6EFE">
        <w:rPr>
          <w:rFonts w:ascii="Arial" w:hAnsi="Arial" w:cs="Arial"/>
          <w:b/>
          <w:sz w:val="22"/>
          <w:szCs w:val="22"/>
        </w:rPr>
        <w:t xml:space="preserve"> R</w:t>
      </w:r>
    </w:p>
    <w:p w:rsidR="008E5FB6" w:rsidRDefault="008E5FB6" w:rsidP="001C19F7">
      <w:pPr>
        <w:numPr>
          <w:ilvl w:val="0"/>
          <w:numId w:val="4"/>
        </w:numPr>
        <w:rPr>
          <w:rFonts w:ascii="Arial" w:hAnsi="Arial" w:cs="Arial"/>
          <w:sz w:val="22"/>
          <w:szCs w:val="22"/>
        </w:rPr>
      </w:pPr>
      <w:r>
        <w:rPr>
          <w:rFonts w:ascii="Arial" w:hAnsi="Arial" w:cs="Arial"/>
          <w:sz w:val="22"/>
          <w:szCs w:val="22"/>
        </w:rPr>
        <w:t xml:space="preserve">Neal MD, Alverdy JC, </w:t>
      </w:r>
      <w:r w:rsidRPr="00B6420A">
        <w:rPr>
          <w:rFonts w:ascii="Arial" w:hAnsi="Arial" w:cs="Arial"/>
          <w:b/>
          <w:sz w:val="22"/>
          <w:szCs w:val="22"/>
          <w:u w:val="single"/>
        </w:rPr>
        <w:t>Hall DE</w:t>
      </w:r>
      <w:r>
        <w:rPr>
          <w:rFonts w:ascii="Arial" w:hAnsi="Arial" w:cs="Arial"/>
          <w:sz w:val="22"/>
          <w:szCs w:val="22"/>
        </w:rPr>
        <w:t xml:space="preserve">, Simmons RL, Zuckerbraun BS. Diverting loop ileostomy and colonic lavage: An alternative to total abdominal colectomy for the treatment of severe, complicated Clostridium difficile-associated disease. </w:t>
      </w:r>
      <w:r w:rsidRPr="00847B67">
        <w:rPr>
          <w:rFonts w:ascii="Arial" w:hAnsi="Arial" w:cs="Arial"/>
          <w:i/>
          <w:sz w:val="22"/>
          <w:szCs w:val="22"/>
        </w:rPr>
        <w:t>Annals of Surgery</w:t>
      </w:r>
      <w:r>
        <w:rPr>
          <w:rFonts w:ascii="Arial" w:hAnsi="Arial" w:cs="Arial"/>
          <w:sz w:val="22"/>
          <w:szCs w:val="22"/>
        </w:rPr>
        <w:t>. Sep 2011; 254(3):423-429.</w:t>
      </w:r>
      <w:r w:rsidR="007F6EFE" w:rsidRPr="007F6EFE">
        <w:rPr>
          <w:rFonts w:ascii="Arial" w:hAnsi="Arial" w:cs="Arial"/>
          <w:b/>
          <w:sz w:val="22"/>
          <w:szCs w:val="22"/>
        </w:rPr>
        <w:t xml:space="preserve"> E</w:t>
      </w:r>
    </w:p>
    <w:p w:rsidR="00EC2C89" w:rsidRDefault="00EC2C89" w:rsidP="001C19F7">
      <w:pPr>
        <w:numPr>
          <w:ilvl w:val="0"/>
          <w:numId w:val="4"/>
        </w:numPr>
        <w:rPr>
          <w:rFonts w:ascii="Arial" w:hAnsi="Arial" w:cs="Arial"/>
          <w:sz w:val="22"/>
          <w:szCs w:val="22"/>
        </w:rPr>
      </w:pPr>
      <w:r w:rsidRPr="00B10033">
        <w:rPr>
          <w:rFonts w:ascii="Arial" w:hAnsi="Arial" w:cs="Arial"/>
          <w:b/>
          <w:sz w:val="22"/>
          <w:szCs w:val="22"/>
          <w:u w:val="single"/>
        </w:rPr>
        <w:t>Hall DE</w:t>
      </w:r>
      <w:r>
        <w:rPr>
          <w:rFonts w:ascii="Arial" w:hAnsi="Arial" w:cs="Arial"/>
          <w:sz w:val="22"/>
          <w:szCs w:val="22"/>
        </w:rPr>
        <w:t xml:space="preserve">, Hanusa B, Switzer G, Fine M, Arnold R. The impact of iMedConsent™ on patient decision making regarding cholecystectomy and inguinal herniorrhaphy. </w:t>
      </w:r>
      <w:r w:rsidRPr="008F2250">
        <w:rPr>
          <w:rFonts w:ascii="Arial" w:hAnsi="Arial" w:cs="Arial"/>
          <w:i/>
          <w:sz w:val="22"/>
          <w:szCs w:val="22"/>
        </w:rPr>
        <w:t>Journal of Surgical Research</w:t>
      </w:r>
      <w:r w:rsidR="008E5FB6">
        <w:rPr>
          <w:rFonts w:ascii="Arial" w:hAnsi="Arial" w:cs="Arial"/>
          <w:sz w:val="22"/>
          <w:szCs w:val="22"/>
        </w:rPr>
        <w:t xml:space="preserve">. DOI: </w:t>
      </w:r>
      <w:r w:rsidR="008E5FB6">
        <w:rPr>
          <w:rFonts w:ascii="Arial" w:hAnsi="Arial" w:cs="Arial"/>
        </w:rPr>
        <w:t>10.1016/j.jss.2011.04.056.</w:t>
      </w:r>
      <w:r w:rsidR="007F6EFE" w:rsidRPr="007F6EFE">
        <w:rPr>
          <w:rFonts w:ascii="Arial" w:hAnsi="Arial" w:cs="Arial"/>
          <w:b/>
          <w:sz w:val="22"/>
          <w:szCs w:val="22"/>
        </w:rPr>
        <w:t xml:space="preserve"> E</w:t>
      </w:r>
    </w:p>
    <w:p w:rsidR="00EC2C89" w:rsidRDefault="008F2250" w:rsidP="001C19F7">
      <w:pPr>
        <w:numPr>
          <w:ilvl w:val="0"/>
          <w:numId w:val="4"/>
        </w:numPr>
        <w:rPr>
          <w:rFonts w:ascii="Arial" w:hAnsi="Arial" w:cs="Arial"/>
          <w:sz w:val="22"/>
          <w:szCs w:val="22"/>
        </w:rPr>
      </w:pPr>
      <w:r>
        <w:rPr>
          <w:rFonts w:ascii="Arial" w:hAnsi="Arial" w:cs="Arial"/>
          <w:sz w:val="22"/>
          <w:szCs w:val="22"/>
        </w:rPr>
        <w:t xml:space="preserve">Brewster LP, Palmatier J, Manley CJ, </w:t>
      </w:r>
      <w:r w:rsidRPr="00B10033">
        <w:rPr>
          <w:rFonts w:ascii="Arial" w:hAnsi="Arial" w:cs="Arial"/>
          <w:b/>
          <w:sz w:val="22"/>
          <w:szCs w:val="22"/>
          <w:u w:val="single"/>
        </w:rPr>
        <w:t>Hall DE</w:t>
      </w:r>
      <w:r>
        <w:rPr>
          <w:rFonts w:ascii="Arial" w:hAnsi="Arial" w:cs="Arial"/>
          <w:sz w:val="22"/>
          <w:szCs w:val="22"/>
        </w:rPr>
        <w:t>, Brems JJ</w:t>
      </w:r>
      <w:r w:rsidR="00B6420A">
        <w:rPr>
          <w:rFonts w:ascii="Arial" w:hAnsi="Arial" w:cs="Arial"/>
          <w:sz w:val="22"/>
          <w:szCs w:val="22"/>
        </w:rPr>
        <w:t>. L</w:t>
      </w:r>
      <w:r>
        <w:rPr>
          <w:rFonts w:ascii="Arial" w:hAnsi="Arial" w:cs="Arial"/>
          <w:sz w:val="22"/>
          <w:szCs w:val="22"/>
        </w:rPr>
        <w:t xml:space="preserve">imitations on surrogate decision-making </w:t>
      </w:r>
      <w:r w:rsidR="008E5FB6">
        <w:rPr>
          <w:rFonts w:ascii="Arial" w:hAnsi="Arial" w:cs="Arial"/>
          <w:sz w:val="22"/>
          <w:szCs w:val="22"/>
        </w:rPr>
        <w:t>for Emergent Liver Transplantation</w:t>
      </w:r>
      <w:r>
        <w:rPr>
          <w:rFonts w:ascii="Arial" w:hAnsi="Arial" w:cs="Arial"/>
          <w:sz w:val="22"/>
          <w:szCs w:val="22"/>
        </w:rPr>
        <w:t xml:space="preserve">. </w:t>
      </w:r>
      <w:r w:rsidRPr="008F2250">
        <w:rPr>
          <w:rFonts w:ascii="Arial" w:hAnsi="Arial" w:cs="Arial"/>
          <w:i/>
          <w:sz w:val="22"/>
          <w:szCs w:val="22"/>
        </w:rPr>
        <w:t>Journal of Surgical Research</w:t>
      </w:r>
      <w:r>
        <w:rPr>
          <w:rFonts w:ascii="Arial" w:hAnsi="Arial" w:cs="Arial"/>
          <w:sz w:val="22"/>
          <w:szCs w:val="22"/>
        </w:rPr>
        <w:t xml:space="preserve"> </w:t>
      </w:r>
      <w:r w:rsidR="008E5FB6">
        <w:rPr>
          <w:rFonts w:ascii="Arial" w:hAnsi="Arial" w:cs="Arial"/>
          <w:sz w:val="22"/>
          <w:szCs w:val="22"/>
        </w:rPr>
        <w:t xml:space="preserve">2011; DOI: </w:t>
      </w:r>
      <w:r w:rsidR="008E5FB6">
        <w:rPr>
          <w:rFonts w:ascii="Arial" w:hAnsi="Arial" w:cs="Arial"/>
        </w:rPr>
        <w:t>10.1016/j.jss.2011.04.042</w:t>
      </w:r>
      <w:r>
        <w:rPr>
          <w:rFonts w:ascii="Arial" w:hAnsi="Arial" w:cs="Arial"/>
          <w:sz w:val="22"/>
          <w:szCs w:val="22"/>
        </w:rPr>
        <w:t>.</w:t>
      </w:r>
      <w:r w:rsidR="00EC2C89" w:rsidRPr="00EC2C89">
        <w:rPr>
          <w:rFonts w:ascii="Arial" w:hAnsi="Arial" w:cs="Arial"/>
          <w:sz w:val="22"/>
          <w:szCs w:val="22"/>
        </w:rPr>
        <w:t xml:space="preserve"> </w:t>
      </w:r>
      <w:r w:rsidR="007F6EFE" w:rsidRPr="007F6EFE">
        <w:rPr>
          <w:rFonts w:ascii="Arial" w:hAnsi="Arial" w:cs="Arial"/>
          <w:b/>
          <w:sz w:val="22"/>
          <w:szCs w:val="22"/>
        </w:rPr>
        <w:t>E</w:t>
      </w:r>
    </w:p>
    <w:p w:rsidR="008F2250" w:rsidRPr="00EC2C89" w:rsidRDefault="00EC2C89" w:rsidP="001C19F7">
      <w:pPr>
        <w:numPr>
          <w:ilvl w:val="0"/>
          <w:numId w:val="4"/>
        </w:numPr>
        <w:rPr>
          <w:rFonts w:ascii="Arial" w:hAnsi="Arial" w:cs="Arial"/>
          <w:sz w:val="22"/>
          <w:szCs w:val="22"/>
        </w:rPr>
      </w:pPr>
      <w:r>
        <w:rPr>
          <w:rFonts w:ascii="Arial" w:hAnsi="Arial" w:cs="Arial"/>
          <w:sz w:val="22"/>
          <w:szCs w:val="22"/>
        </w:rPr>
        <w:t xml:space="preserve">Brewster LP, </w:t>
      </w:r>
      <w:r w:rsidRPr="00B10033">
        <w:rPr>
          <w:rFonts w:ascii="Arial" w:hAnsi="Arial" w:cs="Arial"/>
          <w:b/>
          <w:sz w:val="22"/>
          <w:szCs w:val="22"/>
          <w:u w:val="single"/>
        </w:rPr>
        <w:t>Hall DE</w:t>
      </w:r>
      <w:r>
        <w:rPr>
          <w:rFonts w:ascii="Arial" w:hAnsi="Arial" w:cs="Arial"/>
          <w:sz w:val="22"/>
          <w:szCs w:val="22"/>
        </w:rPr>
        <w:t xml:space="preserve">, Joehl RJ. </w:t>
      </w:r>
      <w:r w:rsidR="008E5FB6">
        <w:rPr>
          <w:rFonts w:ascii="Arial" w:hAnsi="Arial" w:cs="Arial"/>
          <w:sz w:val="22"/>
          <w:szCs w:val="22"/>
        </w:rPr>
        <w:t xml:space="preserve">Assessing Residents in </w:t>
      </w:r>
      <w:r>
        <w:rPr>
          <w:rFonts w:ascii="Arial" w:hAnsi="Arial" w:cs="Arial"/>
          <w:sz w:val="22"/>
          <w:szCs w:val="22"/>
        </w:rPr>
        <w:t xml:space="preserve">Surgical Ethics: We do it a lot, we only know a little. </w:t>
      </w:r>
      <w:r w:rsidRPr="008F2250">
        <w:rPr>
          <w:rFonts w:ascii="Arial" w:hAnsi="Arial" w:cs="Arial"/>
          <w:i/>
          <w:sz w:val="22"/>
          <w:szCs w:val="22"/>
        </w:rPr>
        <w:t>Journal of Surgical Research</w:t>
      </w:r>
      <w:r>
        <w:rPr>
          <w:rFonts w:ascii="Arial" w:hAnsi="Arial" w:cs="Arial"/>
          <w:sz w:val="22"/>
          <w:szCs w:val="22"/>
        </w:rPr>
        <w:t xml:space="preserve"> 2011; </w:t>
      </w:r>
      <w:r w:rsidR="008E5FB6">
        <w:rPr>
          <w:rFonts w:ascii="Arial" w:hAnsi="Arial" w:cs="Arial"/>
          <w:sz w:val="22"/>
          <w:szCs w:val="22"/>
        </w:rPr>
        <w:t>DOI:</w:t>
      </w:r>
      <w:r w:rsidR="00A404B4">
        <w:rPr>
          <w:rFonts w:ascii="Arial" w:hAnsi="Arial" w:cs="Arial"/>
          <w:sz w:val="22"/>
          <w:szCs w:val="22"/>
        </w:rPr>
        <w:t xml:space="preserve"> </w:t>
      </w:r>
      <w:r>
        <w:rPr>
          <w:rFonts w:ascii="Arial" w:hAnsi="Arial" w:cs="Arial"/>
        </w:rPr>
        <w:t>10.1016/j.jss.2011.04.008</w:t>
      </w:r>
      <w:r>
        <w:rPr>
          <w:rFonts w:ascii="Arial" w:hAnsi="Arial" w:cs="Arial"/>
          <w:sz w:val="22"/>
          <w:szCs w:val="22"/>
        </w:rPr>
        <w:t>.</w:t>
      </w:r>
      <w:r w:rsidR="007F6EFE" w:rsidRPr="007F6EFE">
        <w:rPr>
          <w:rFonts w:ascii="Arial" w:hAnsi="Arial" w:cs="Arial"/>
          <w:b/>
          <w:sz w:val="22"/>
          <w:szCs w:val="22"/>
        </w:rPr>
        <w:t xml:space="preserve"> E</w:t>
      </w:r>
    </w:p>
    <w:p w:rsidR="000A699A" w:rsidRPr="000A699A" w:rsidRDefault="000A699A" w:rsidP="001C19F7">
      <w:pPr>
        <w:pStyle w:val="NormalWeb"/>
        <w:numPr>
          <w:ilvl w:val="0"/>
          <w:numId w:val="4"/>
        </w:numPr>
        <w:rPr>
          <w:rFonts w:ascii="Arial" w:hAnsi="Arial" w:cs="Arial"/>
          <w:color w:val="000000"/>
          <w:sz w:val="22"/>
          <w:szCs w:val="22"/>
        </w:rPr>
      </w:pPr>
      <w:r>
        <w:rPr>
          <w:rFonts w:ascii="Arial" w:hAnsi="Arial" w:cs="Arial"/>
          <w:color w:val="000000"/>
          <w:sz w:val="22"/>
          <w:szCs w:val="22"/>
        </w:rPr>
        <w:t>Ai,</w:t>
      </w:r>
      <w:r w:rsidR="00DF6985" w:rsidRPr="00DF6985">
        <w:rPr>
          <w:rFonts w:ascii="Arial" w:hAnsi="Arial" w:cs="Arial"/>
          <w:color w:val="000000"/>
          <w:sz w:val="22"/>
          <w:szCs w:val="22"/>
        </w:rPr>
        <w:t xml:space="preserve"> </w:t>
      </w:r>
      <w:r w:rsidR="00DF6985">
        <w:rPr>
          <w:rFonts w:ascii="Arial" w:hAnsi="Arial" w:cs="Arial"/>
          <w:color w:val="000000"/>
          <w:sz w:val="22"/>
          <w:szCs w:val="22"/>
        </w:rPr>
        <w:t xml:space="preserve">AL. </w:t>
      </w:r>
      <w:r>
        <w:rPr>
          <w:rFonts w:ascii="Arial" w:hAnsi="Arial" w:cs="Arial"/>
          <w:color w:val="000000"/>
          <w:sz w:val="22"/>
          <w:szCs w:val="22"/>
        </w:rPr>
        <w:t xml:space="preserve"> </w:t>
      </w:r>
      <w:r w:rsidRPr="000A699A">
        <w:rPr>
          <w:rFonts w:ascii="Arial" w:hAnsi="Arial" w:cs="Arial"/>
          <w:b/>
          <w:color w:val="000000"/>
          <w:sz w:val="22"/>
          <w:szCs w:val="22"/>
          <w:u w:val="single"/>
        </w:rPr>
        <w:t>Hall DE</w:t>
      </w:r>
      <w:r>
        <w:rPr>
          <w:rFonts w:ascii="Arial" w:hAnsi="Arial" w:cs="Arial"/>
          <w:color w:val="000000"/>
          <w:sz w:val="22"/>
          <w:szCs w:val="22"/>
        </w:rPr>
        <w:t xml:space="preserve">. </w:t>
      </w:r>
      <w:r w:rsidRPr="000A699A">
        <w:rPr>
          <w:rFonts w:ascii="Arial" w:hAnsi="Arial" w:cs="Arial"/>
          <w:color w:val="000000"/>
          <w:sz w:val="22"/>
          <w:szCs w:val="22"/>
        </w:rPr>
        <w:t xml:space="preserve">“Divine Love and Deep Connections: A Long-Term Followup of Patients Surviving Cardiac Surgery,” </w:t>
      </w:r>
      <w:r w:rsidRPr="000A699A">
        <w:rPr>
          <w:rFonts w:ascii="Arial" w:hAnsi="Arial" w:cs="Arial"/>
          <w:i/>
          <w:iCs/>
          <w:color w:val="000000"/>
          <w:sz w:val="22"/>
          <w:szCs w:val="22"/>
        </w:rPr>
        <w:t>Journal of Aging Research</w:t>
      </w:r>
      <w:r w:rsidRPr="000A699A">
        <w:rPr>
          <w:rFonts w:ascii="Arial" w:hAnsi="Arial" w:cs="Arial"/>
          <w:color w:val="000000"/>
          <w:sz w:val="22"/>
          <w:szCs w:val="22"/>
        </w:rPr>
        <w:t xml:space="preserve">, vol. 2011, Article ID 841061, 8 pages, 2011. doi:10.4061/2011/841061. </w:t>
      </w:r>
      <w:r w:rsidR="007F6EFE" w:rsidRPr="007F6EFE">
        <w:rPr>
          <w:rFonts w:ascii="Arial" w:hAnsi="Arial" w:cs="Arial"/>
          <w:b/>
          <w:sz w:val="22"/>
          <w:szCs w:val="22"/>
        </w:rPr>
        <w:t>E</w:t>
      </w:r>
    </w:p>
    <w:p w:rsidR="009C052D" w:rsidRDefault="009C052D" w:rsidP="001C19F7">
      <w:pPr>
        <w:numPr>
          <w:ilvl w:val="0"/>
          <w:numId w:val="4"/>
        </w:numPr>
        <w:rPr>
          <w:rFonts w:ascii="Arial" w:hAnsi="Arial" w:cs="Arial"/>
          <w:sz w:val="22"/>
          <w:szCs w:val="22"/>
        </w:rPr>
      </w:pPr>
      <w:r w:rsidRPr="00B10033">
        <w:rPr>
          <w:rFonts w:ascii="Arial" w:hAnsi="Arial" w:cs="Arial"/>
          <w:b/>
          <w:sz w:val="22"/>
          <w:szCs w:val="22"/>
          <w:u w:val="single"/>
        </w:rPr>
        <w:t>Hall DE</w:t>
      </w:r>
      <w:r w:rsidRPr="009C052D">
        <w:rPr>
          <w:rFonts w:ascii="Arial" w:hAnsi="Arial" w:cs="Arial"/>
          <w:b/>
          <w:sz w:val="22"/>
          <w:szCs w:val="22"/>
        </w:rPr>
        <w:t>.</w:t>
      </w:r>
      <w:r>
        <w:rPr>
          <w:rFonts w:ascii="Arial" w:hAnsi="Arial" w:cs="Arial"/>
          <w:sz w:val="22"/>
          <w:szCs w:val="22"/>
        </w:rPr>
        <w:t xml:space="preserve"> </w:t>
      </w:r>
      <w:r w:rsidRPr="009C052D">
        <w:rPr>
          <w:rFonts w:ascii="Arial" w:hAnsi="Arial" w:cs="Arial"/>
          <w:sz w:val="22"/>
          <w:szCs w:val="22"/>
        </w:rPr>
        <w:t>The Guild of Surgeons as a Tradition of Moral Enquiry</w:t>
      </w:r>
      <w:r>
        <w:rPr>
          <w:rFonts w:ascii="Arial" w:hAnsi="Arial" w:cs="Arial"/>
          <w:sz w:val="22"/>
          <w:szCs w:val="22"/>
        </w:rPr>
        <w:t xml:space="preserve">. </w:t>
      </w:r>
      <w:r w:rsidRPr="009C052D">
        <w:rPr>
          <w:rFonts w:ascii="Arial" w:hAnsi="Arial" w:cs="Arial"/>
          <w:i/>
          <w:sz w:val="22"/>
          <w:szCs w:val="22"/>
        </w:rPr>
        <w:t>Journal of Medicine and Philosophy</w:t>
      </w:r>
      <w:r w:rsidR="005C451E">
        <w:rPr>
          <w:rFonts w:ascii="Arial" w:hAnsi="Arial" w:cs="Arial"/>
          <w:sz w:val="22"/>
          <w:szCs w:val="22"/>
        </w:rPr>
        <w:t xml:space="preserve"> </w:t>
      </w:r>
      <w:r w:rsidR="00F701C1">
        <w:rPr>
          <w:rFonts w:ascii="Arial" w:hAnsi="Arial" w:cs="Arial"/>
          <w:sz w:val="22"/>
          <w:szCs w:val="22"/>
        </w:rPr>
        <w:t>2011; 36 (2): 114-132 DOI: 10.1093/jmp/jhr005.</w:t>
      </w:r>
      <w:r w:rsidR="007F6EFE">
        <w:rPr>
          <w:rFonts w:ascii="Arial" w:hAnsi="Arial" w:cs="Arial"/>
          <w:sz w:val="22"/>
          <w:szCs w:val="22"/>
        </w:rPr>
        <w:t xml:space="preserve"> </w:t>
      </w:r>
      <w:r w:rsidR="007F6EFE" w:rsidRPr="007F6EFE">
        <w:rPr>
          <w:rFonts w:ascii="Arial" w:hAnsi="Arial" w:cs="Arial"/>
          <w:b/>
          <w:sz w:val="22"/>
          <w:szCs w:val="22"/>
        </w:rPr>
        <w:t>P</w:t>
      </w:r>
    </w:p>
    <w:p w:rsidR="000E627B" w:rsidRPr="009C052D" w:rsidRDefault="000E627B" w:rsidP="0099469D">
      <w:pPr>
        <w:ind w:left="1080"/>
        <w:rPr>
          <w:rFonts w:ascii="Arial" w:hAnsi="Arial" w:cs="Arial"/>
          <w:sz w:val="22"/>
          <w:szCs w:val="22"/>
        </w:rPr>
      </w:pPr>
      <w:r>
        <w:rPr>
          <w:rFonts w:ascii="Arial" w:hAnsi="Arial" w:cs="Arial"/>
          <w:sz w:val="22"/>
          <w:szCs w:val="22"/>
        </w:rPr>
        <w:t>This was the lead article in this issue dedicated to Alisdair Macintyre’s influence on medicine, its practices, and medical ethics.</w:t>
      </w:r>
    </w:p>
    <w:p w:rsidR="0040348F" w:rsidRPr="0040348F" w:rsidRDefault="0040348F" w:rsidP="001C19F7">
      <w:pPr>
        <w:numPr>
          <w:ilvl w:val="0"/>
          <w:numId w:val="4"/>
        </w:numPr>
        <w:rPr>
          <w:rFonts w:ascii="Arial" w:hAnsi="Arial" w:cs="Arial"/>
          <w:sz w:val="22"/>
          <w:szCs w:val="22"/>
        </w:rPr>
      </w:pPr>
      <w:r>
        <w:rPr>
          <w:rFonts w:ascii="Arial" w:hAnsi="Arial" w:cs="Arial"/>
          <w:sz w:val="22"/>
          <w:szCs w:val="22"/>
        </w:rPr>
        <w:t xml:space="preserve">Pragatheeshwar T, Brewster LP, </w:t>
      </w:r>
      <w:r w:rsidRPr="009E058A">
        <w:rPr>
          <w:rFonts w:ascii="Arial" w:hAnsi="Arial" w:cs="Arial"/>
          <w:b/>
          <w:sz w:val="22"/>
          <w:szCs w:val="22"/>
          <w:u w:val="single"/>
        </w:rPr>
        <w:t>Hall DE</w:t>
      </w:r>
      <w:r w:rsidRPr="009E058A">
        <w:rPr>
          <w:rFonts w:ascii="Arial" w:hAnsi="Arial" w:cs="Arial"/>
          <w:sz w:val="22"/>
          <w:szCs w:val="22"/>
        </w:rPr>
        <w:t>,</w:t>
      </w:r>
      <w:r>
        <w:rPr>
          <w:rFonts w:ascii="Arial" w:hAnsi="Arial" w:cs="Arial"/>
          <w:sz w:val="22"/>
          <w:szCs w:val="22"/>
        </w:rPr>
        <w:t xml:space="preserve"> </w:t>
      </w:r>
      <w:r w:rsidRPr="0040348F">
        <w:rPr>
          <w:rFonts w:ascii="Arial" w:hAnsi="Arial" w:cs="Arial"/>
          <w:sz w:val="22"/>
          <w:szCs w:val="22"/>
        </w:rPr>
        <w:t>Educational Intervention Is Effective In Improving Knowledge And Confidence In Surgical Ethics -A Prospective Study</w:t>
      </w:r>
      <w:r>
        <w:rPr>
          <w:rFonts w:ascii="Arial" w:hAnsi="Arial" w:cs="Arial"/>
          <w:sz w:val="22"/>
          <w:szCs w:val="22"/>
        </w:rPr>
        <w:t xml:space="preserve">. </w:t>
      </w:r>
      <w:r w:rsidRPr="0040348F">
        <w:rPr>
          <w:rFonts w:ascii="Arial" w:hAnsi="Arial" w:cs="Arial"/>
          <w:i/>
          <w:sz w:val="22"/>
          <w:szCs w:val="22"/>
        </w:rPr>
        <w:t>American Journal of Surgery</w:t>
      </w:r>
      <w:r w:rsidR="000F7F2F">
        <w:rPr>
          <w:rFonts w:ascii="Arial" w:hAnsi="Arial" w:cs="Arial"/>
          <w:sz w:val="22"/>
          <w:szCs w:val="22"/>
        </w:rPr>
        <w:t xml:space="preserve"> 2010; 200(5): 665-9</w:t>
      </w:r>
      <w:r>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E</w:t>
      </w:r>
    </w:p>
    <w:p w:rsidR="00435E06" w:rsidRPr="00435E06" w:rsidRDefault="00435E06" w:rsidP="001C19F7">
      <w:pPr>
        <w:numPr>
          <w:ilvl w:val="0"/>
          <w:numId w:val="4"/>
        </w:numPr>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Meador KG</w:t>
      </w:r>
      <w:r>
        <w:rPr>
          <w:rFonts w:ascii="Arial" w:hAnsi="Arial" w:cs="Arial"/>
          <w:sz w:val="22"/>
          <w:szCs w:val="22"/>
        </w:rPr>
        <w:t>,</w:t>
      </w:r>
      <w:r w:rsidRPr="009E058A">
        <w:rPr>
          <w:rFonts w:ascii="Arial" w:hAnsi="Arial" w:cs="Arial"/>
          <w:sz w:val="22"/>
          <w:szCs w:val="22"/>
        </w:rPr>
        <w:t xml:space="preserve"> </w:t>
      </w:r>
      <w:r>
        <w:rPr>
          <w:rFonts w:ascii="Arial" w:hAnsi="Arial" w:cs="Arial"/>
          <w:sz w:val="22"/>
          <w:szCs w:val="22"/>
        </w:rPr>
        <w:t xml:space="preserve">Koenig HG. </w:t>
      </w:r>
      <w:r w:rsidRPr="00435E06">
        <w:rPr>
          <w:rFonts w:ascii="Arial" w:hAnsi="Arial" w:cs="Arial"/>
          <w:sz w:val="22"/>
          <w:szCs w:val="22"/>
        </w:rPr>
        <w:t>Episcopal Measure of Faith Tradition: A context-specific approach to measuring religiousness</w:t>
      </w:r>
      <w:r>
        <w:rPr>
          <w:rFonts w:ascii="Arial" w:hAnsi="Arial" w:cs="Arial"/>
          <w:sz w:val="22"/>
          <w:szCs w:val="22"/>
        </w:rPr>
        <w:t xml:space="preserve">. </w:t>
      </w:r>
      <w:r w:rsidRPr="00D30941">
        <w:rPr>
          <w:rFonts w:ascii="Arial" w:hAnsi="Arial" w:cs="Arial"/>
          <w:i/>
          <w:sz w:val="22"/>
          <w:szCs w:val="22"/>
        </w:rPr>
        <w:t>Journal of Religion and Health</w:t>
      </w:r>
      <w:r w:rsidR="00450B54">
        <w:rPr>
          <w:rFonts w:ascii="Arial" w:hAnsi="Arial" w:cs="Arial"/>
          <w:sz w:val="22"/>
          <w:szCs w:val="22"/>
        </w:rPr>
        <w:t xml:space="preserve">. 2010; 49(2): 164-178. DOI: </w:t>
      </w:r>
      <w:hyperlink r:id="rId8" w:history="1">
        <w:r w:rsidR="00450B54">
          <w:rPr>
            <w:rStyle w:val="Hyperlink"/>
            <w:rFonts w:ascii="Arial" w:hAnsi="Arial" w:cs="Arial"/>
            <w:color w:val="5A597B"/>
            <w:sz w:val="20"/>
            <w:szCs w:val="20"/>
          </w:rPr>
          <w:t>10.1007/s10943-009-9240-3</w:t>
        </w:r>
      </w:hyperlink>
      <w:r>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E</w:t>
      </w:r>
    </w:p>
    <w:p w:rsidR="005769C7" w:rsidRPr="005769C7" w:rsidRDefault="005769C7" w:rsidP="001C19F7">
      <w:pPr>
        <w:numPr>
          <w:ilvl w:val="0"/>
          <w:numId w:val="4"/>
        </w:numPr>
        <w:rPr>
          <w:rFonts w:ascii="Arial" w:hAnsi="Arial" w:cs="Arial"/>
          <w:sz w:val="22"/>
          <w:szCs w:val="22"/>
        </w:rPr>
      </w:pPr>
      <w:r w:rsidRPr="005769C7">
        <w:rPr>
          <w:rFonts w:ascii="Arial" w:hAnsi="Arial" w:cs="Arial"/>
          <w:bCs/>
          <w:sz w:val="22"/>
          <w:szCs w:val="22"/>
        </w:rPr>
        <w:t xml:space="preserve">Cohen, AB, </w:t>
      </w:r>
      <w:r w:rsidRPr="005769C7">
        <w:rPr>
          <w:rFonts w:ascii="Arial" w:hAnsi="Arial" w:cs="Arial"/>
          <w:b/>
          <w:bCs/>
          <w:sz w:val="22"/>
          <w:szCs w:val="22"/>
          <w:u w:val="single"/>
        </w:rPr>
        <w:t>Hall, DE.</w:t>
      </w:r>
      <w:r w:rsidRPr="005769C7">
        <w:rPr>
          <w:rFonts w:ascii="Arial" w:hAnsi="Arial" w:cs="Arial"/>
          <w:b/>
          <w:bCs/>
          <w:sz w:val="22"/>
          <w:szCs w:val="22"/>
        </w:rPr>
        <w:t xml:space="preserve"> </w:t>
      </w:r>
      <w:r w:rsidRPr="005769C7">
        <w:rPr>
          <w:rFonts w:ascii="Arial" w:hAnsi="Arial" w:cs="Arial"/>
          <w:sz w:val="22"/>
          <w:szCs w:val="22"/>
        </w:rPr>
        <w:t xml:space="preserve">Social support, existential beliefs, and well-being among Catholic, Jewish, and Protestant older adults.  </w:t>
      </w:r>
      <w:r w:rsidRPr="005769C7">
        <w:rPr>
          <w:rFonts w:ascii="Arial" w:hAnsi="Arial" w:cs="Arial"/>
          <w:i/>
          <w:sz w:val="22"/>
          <w:szCs w:val="22"/>
        </w:rPr>
        <w:t>International Journal for the Psychology of Religion</w:t>
      </w:r>
      <w:r w:rsidRPr="005769C7">
        <w:rPr>
          <w:rFonts w:ascii="Arial" w:hAnsi="Arial" w:cs="Arial"/>
          <w:sz w:val="22"/>
          <w:szCs w:val="22"/>
        </w:rPr>
        <w:t xml:space="preserve"> </w:t>
      </w:r>
      <w:r w:rsidR="00435E06">
        <w:rPr>
          <w:rFonts w:ascii="Arial" w:hAnsi="Arial" w:cs="Arial"/>
          <w:sz w:val="22"/>
          <w:szCs w:val="22"/>
        </w:rPr>
        <w:t>2009; 19:39-54</w:t>
      </w:r>
      <w:r w:rsidR="002E3DE6">
        <w:rPr>
          <w:rFonts w:ascii="Arial" w:hAnsi="Arial" w:cs="Arial"/>
          <w:sz w:val="22"/>
          <w:szCs w:val="22"/>
        </w:rPr>
        <w:t>.</w:t>
      </w:r>
      <w:r w:rsidR="007F6EFE" w:rsidRPr="007F6EFE">
        <w:rPr>
          <w:rFonts w:ascii="Arial" w:hAnsi="Arial" w:cs="Arial"/>
          <w:b/>
          <w:sz w:val="22"/>
          <w:szCs w:val="22"/>
        </w:rPr>
        <w:t xml:space="preserve"> E</w:t>
      </w:r>
    </w:p>
    <w:p w:rsidR="00435E06" w:rsidRPr="00435E06" w:rsidRDefault="00435E06" w:rsidP="001C19F7">
      <w:pPr>
        <w:numPr>
          <w:ilvl w:val="0"/>
          <w:numId w:val="4"/>
        </w:numPr>
        <w:rPr>
          <w:rFonts w:ascii="Arial" w:hAnsi="Arial" w:cs="Arial"/>
          <w:b/>
          <w:sz w:val="22"/>
          <w:szCs w:val="22"/>
        </w:rPr>
      </w:pPr>
      <w:r w:rsidRPr="00E1545D">
        <w:rPr>
          <w:rFonts w:ascii="Arial" w:hAnsi="Arial" w:cs="Arial"/>
          <w:b/>
          <w:sz w:val="22"/>
          <w:szCs w:val="22"/>
          <w:u w:val="single"/>
        </w:rPr>
        <w:t>Hall DE</w:t>
      </w:r>
      <w:r>
        <w:rPr>
          <w:rFonts w:ascii="Arial" w:hAnsi="Arial" w:cs="Arial"/>
          <w:b/>
          <w:sz w:val="22"/>
          <w:szCs w:val="22"/>
        </w:rPr>
        <w:t xml:space="preserve">, </w:t>
      </w:r>
      <w:r w:rsidRPr="00435E06">
        <w:rPr>
          <w:rFonts w:ascii="Arial" w:hAnsi="Arial" w:cs="Arial"/>
          <w:bCs/>
          <w:sz w:val="22"/>
          <w:szCs w:val="22"/>
        </w:rPr>
        <w:t>Altar and Table: A phenomenology of the surgeon-priest</w:t>
      </w:r>
      <w:r>
        <w:rPr>
          <w:rFonts w:ascii="Arial" w:hAnsi="Arial" w:cs="Arial"/>
          <w:bCs/>
          <w:sz w:val="22"/>
          <w:szCs w:val="22"/>
        </w:rPr>
        <w:t xml:space="preserve">. Yale </w:t>
      </w:r>
      <w:r w:rsidRPr="000666DE">
        <w:rPr>
          <w:rFonts w:ascii="Arial" w:hAnsi="Arial" w:cs="Arial"/>
          <w:bCs/>
          <w:i/>
          <w:sz w:val="22"/>
          <w:szCs w:val="22"/>
        </w:rPr>
        <w:t>Journal of Biology and Medicine</w:t>
      </w:r>
      <w:r>
        <w:rPr>
          <w:rFonts w:ascii="Arial" w:hAnsi="Arial" w:cs="Arial"/>
          <w:bCs/>
          <w:sz w:val="22"/>
          <w:szCs w:val="22"/>
        </w:rPr>
        <w:t xml:space="preserve">. 2008; </w:t>
      </w:r>
      <w:r w:rsidRPr="00435E06">
        <w:rPr>
          <w:rFonts w:ascii="Arial" w:hAnsi="Arial" w:cs="Arial"/>
          <w:bCs/>
          <w:sz w:val="22"/>
          <w:szCs w:val="22"/>
        </w:rPr>
        <w:t>81(4): 193–198</w:t>
      </w:r>
      <w:r>
        <w:rPr>
          <w:rFonts w:ascii="Arial" w:hAnsi="Arial" w:cs="Arial"/>
          <w:bCs/>
          <w:sz w:val="22"/>
          <w:szCs w:val="22"/>
        </w:rPr>
        <w:t>.</w:t>
      </w:r>
      <w:r w:rsidR="007F6EFE">
        <w:rPr>
          <w:rFonts w:ascii="Arial" w:hAnsi="Arial" w:cs="Arial"/>
          <w:sz w:val="22"/>
          <w:szCs w:val="22"/>
        </w:rPr>
        <w:t xml:space="preserve"> </w:t>
      </w:r>
      <w:r w:rsidR="007F6EFE" w:rsidRPr="007F6EFE">
        <w:rPr>
          <w:rFonts w:ascii="Arial" w:hAnsi="Arial" w:cs="Arial"/>
          <w:b/>
          <w:sz w:val="22"/>
          <w:szCs w:val="22"/>
        </w:rPr>
        <w:t>P</w:t>
      </w:r>
    </w:p>
    <w:p w:rsidR="00D30941" w:rsidRPr="00D30941" w:rsidRDefault="00D30941" w:rsidP="001C19F7">
      <w:pPr>
        <w:numPr>
          <w:ilvl w:val="0"/>
          <w:numId w:val="4"/>
        </w:numPr>
        <w:rPr>
          <w:rFonts w:ascii="Arial" w:hAnsi="Arial" w:cs="Arial"/>
          <w:b/>
          <w:sz w:val="22"/>
          <w:szCs w:val="22"/>
        </w:rPr>
      </w:pPr>
      <w:r w:rsidRPr="009E058A">
        <w:rPr>
          <w:rFonts w:ascii="Arial" w:hAnsi="Arial" w:cs="Arial"/>
          <w:b/>
          <w:sz w:val="22"/>
          <w:szCs w:val="22"/>
          <w:u w:val="single"/>
        </w:rPr>
        <w:t>Hall DE</w:t>
      </w:r>
      <w:r w:rsidRPr="009E058A">
        <w:rPr>
          <w:rFonts w:ascii="Arial" w:hAnsi="Arial" w:cs="Arial"/>
          <w:sz w:val="22"/>
          <w:szCs w:val="22"/>
        </w:rPr>
        <w:t>, Koenig HG, Meador KG</w:t>
      </w:r>
      <w:r w:rsidR="00DA36EB">
        <w:rPr>
          <w:rFonts w:ascii="Arial" w:hAnsi="Arial" w:cs="Arial"/>
          <w:sz w:val="22"/>
          <w:szCs w:val="22"/>
        </w:rPr>
        <w:t xml:space="preserve">.  Hitting the target:  Why existing measures of “religiousness” are really measuring “secularity”.  </w:t>
      </w:r>
      <w:r w:rsidR="00DA36EB" w:rsidRPr="00DA36EB">
        <w:rPr>
          <w:rFonts w:ascii="Arial" w:hAnsi="Arial" w:cs="Arial"/>
          <w:i/>
          <w:sz w:val="22"/>
          <w:szCs w:val="22"/>
        </w:rPr>
        <w:t>Explore: The Journal of Science and Healing</w:t>
      </w:r>
      <w:r w:rsidR="00435E06">
        <w:rPr>
          <w:rFonts w:ascii="Arial" w:hAnsi="Arial" w:cs="Arial"/>
          <w:i/>
          <w:sz w:val="22"/>
          <w:szCs w:val="22"/>
        </w:rPr>
        <w:t>.</w:t>
      </w:r>
      <w:r w:rsidR="00435E06">
        <w:rPr>
          <w:rFonts w:ascii="Arial" w:hAnsi="Arial" w:cs="Arial"/>
          <w:sz w:val="22"/>
          <w:szCs w:val="22"/>
        </w:rPr>
        <w:t xml:space="preserve"> 2008; 4(6): 368-373</w:t>
      </w:r>
      <w:r w:rsidR="00DA36EB">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P</w:t>
      </w:r>
    </w:p>
    <w:p w:rsidR="00D30941" w:rsidRDefault="00D30941" w:rsidP="001C19F7">
      <w:pPr>
        <w:numPr>
          <w:ilvl w:val="0"/>
          <w:numId w:val="4"/>
        </w:numPr>
        <w:rPr>
          <w:rFonts w:ascii="Arial" w:hAnsi="Arial" w:cs="Arial"/>
          <w:b/>
          <w:sz w:val="22"/>
          <w:szCs w:val="22"/>
        </w:rPr>
      </w:pPr>
      <w:r w:rsidRPr="009E058A">
        <w:rPr>
          <w:rFonts w:ascii="Arial" w:hAnsi="Arial" w:cs="Arial"/>
          <w:b/>
          <w:sz w:val="22"/>
          <w:szCs w:val="22"/>
          <w:u w:val="single"/>
        </w:rPr>
        <w:t>Hall DE</w:t>
      </w:r>
      <w:r w:rsidRPr="009E058A">
        <w:rPr>
          <w:rFonts w:ascii="Arial" w:hAnsi="Arial" w:cs="Arial"/>
          <w:sz w:val="22"/>
          <w:szCs w:val="22"/>
        </w:rPr>
        <w:t>, Meador KG</w:t>
      </w:r>
      <w:r>
        <w:rPr>
          <w:rFonts w:ascii="Arial" w:hAnsi="Arial" w:cs="Arial"/>
          <w:sz w:val="22"/>
          <w:szCs w:val="22"/>
        </w:rPr>
        <w:t>,</w:t>
      </w:r>
      <w:r w:rsidRPr="009E058A">
        <w:rPr>
          <w:rFonts w:ascii="Arial" w:hAnsi="Arial" w:cs="Arial"/>
          <w:sz w:val="22"/>
          <w:szCs w:val="22"/>
        </w:rPr>
        <w:t xml:space="preserve"> </w:t>
      </w:r>
      <w:r>
        <w:rPr>
          <w:rFonts w:ascii="Arial" w:hAnsi="Arial" w:cs="Arial"/>
          <w:sz w:val="22"/>
          <w:szCs w:val="22"/>
        </w:rPr>
        <w:t xml:space="preserve">Koenig HG. Measuring religiousness in health research: Review and Critique. </w:t>
      </w:r>
      <w:r w:rsidRPr="00D30941">
        <w:rPr>
          <w:rFonts w:ascii="Arial" w:hAnsi="Arial" w:cs="Arial"/>
          <w:i/>
          <w:sz w:val="22"/>
          <w:szCs w:val="22"/>
        </w:rPr>
        <w:t>Journal of Religion and Health</w:t>
      </w:r>
      <w:r w:rsidR="00435E06">
        <w:rPr>
          <w:rFonts w:ascii="Arial" w:hAnsi="Arial" w:cs="Arial"/>
          <w:i/>
          <w:sz w:val="22"/>
          <w:szCs w:val="22"/>
        </w:rPr>
        <w:t>.</w:t>
      </w:r>
      <w:r>
        <w:rPr>
          <w:rFonts w:ascii="Arial" w:hAnsi="Arial" w:cs="Arial"/>
          <w:sz w:val="22"/>
          <w:szCs w:val="22"/>
        </w:rPr>
        <w:t xml:space="preserve"> </w:t>
      </w:r>
      <w:r w:rsidR="00435E06">
        <w:rPr>
          <w:rFonts w:ascii="Arial" w:hAnsi="Arial" w:cs="Arial"/>
          <w:sz w:val="22"/>
          <w:szCs w:val="22"/>
        </w:rPr>
        <w:t>2008; 47(2): 134-163.</w:t>
      </w:r>
      <w:r w:rsidR="007F6EFE">
        <w:rPr>
          <w:rFonts w:ascii="Arial" w:hAnsi="Arial" w:cs="Arial"/>
          <w:sz w:val="22"/>
          <w:szCs w:val="22"/>
        </w:rPr>
        <w:t xml:space="preserve"> </w:t>
      </w:r>
      <w:r w:rsidR="007F6EFE" w:rsidRPr="007F6EFE">
        <w:rPr>
          <w:rFonts w:ascii="Arial" w:hAnsi="Arial" w:cs="Arial"/>
          <w:b/>
          <w:sz w:val="22"/>
          <w:szCs w:val="22"/>
        </w:rPr>
        <w:t>R</w:t>
      </w:r>
    </w:p>
    <w:p w:rsidR="00D30941" w:rsidRDefault="008C43AB" w:rsidP="001C19F7">
      <w:pPr>
        <w:numPr>
          <w:ilvl w:val="0"/>
          <w:numId w:val="4"/>
        </w:numPr>
        <w:tabs>
          <w:tab w:val="left" w:pos="990"/>
        </w:tabs>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b/>
          <w:sz w:val="22"/>
          <w:szCs w:val="22"/>
        </w:rPr>
        <w:t xml:space="preserve">. </w:t>
      </w:r>
      <w:r w:rsidR="00D10564" w:rsidRPr="009E058A">
        <w:rPr>
          <w:rFonts w:ascii="Arial" w:hAnsi="Arial" w:cs="Arial"/>
          <w:sz w:val="22"/>
          <w:szCs w:val="22"/>
        </w:rPr>
        <w:t xml:space="preserve">Religious Attendance:  More Cost Effective than Lipitor?  </w:t>
      </w:r>
      <w:r w:rsidR="00D10564" w:rsidRPr="009E058A">
        <w:rPr>
          <w:rFonts w:ascii="Arial" w:hAnsi="Arial" w:cs="Arial"/>
          <w:i/>
          <w:sz w:val="22"/>
          <w:szCs w:val="22"/>
        </w:rPr>
        <w:t>Journal of the American Board of Family Practice</w:t>
      </w:r>
      <w:r w:rsidR="00D10564" w:rsidRPr="009E058A">
        <w:rPr>
          <w:rFonts w:ascii="Arial" w:hAnsi="Arial" w:cs="Arial"/>
          <w:sz w:val="22"/>
          <w:szCs w:val="22"/>
        </w:rPr>
        <w:t>. 2006; 19(2): 103-9.</w:t>
      </w:r>
      <w:r w:rsidR="007F6EFE" w:rsidRPr="007F6EFE">
        <w:rPr>
          <w:rFonts w:ascii="Arial" w:hAnsi="Arial" w:cs="Arial"/>
          <w:b/>
          <w:sz w:val="22"/>
          <w:szCs w:val="22"/>
        </w:rPr>
        <w:t xml:space="preserve"> E</w:t>
      </w:r>
    </w:p>
    <w:p w:rsidR="00D30941" w:rsidRPr="00D30941" w:rsidRDefault="00D30941" w:rsidP="0099469D">
      <w:pPr>
        <w:tabs>
          <w:tab w:val="left" w:pos="990"/>
        </w:tabs>
        <w:ind w:left="1170"/>
        <w:rPr>
          <w:rFonts w:ascii="Arial" w:hAnsi="Arial" w:cs="Arial"/>
          <w:sz w:val="22"/>
          <w:szCs w:val="22"/>
        </w:rPr>
      </w:pPr>
      <w:r w:rsidRPr="009E058A">
        <w:rPr>
          <w:rFonts w:ascii="Arial" w:hAnsi="Arial" w:cs="Arial"/>
          <w:sz w:val="22"/>
          <w:szCs w:val="22"/>
        </w:rPr>
        <w:t>This article was the 7</w:t>
      </w:r>
      <w:r w:rsidRPr="009E058A">
        <w:rPr>
          <w:rFonts w:ascii="Arial" w:hAnsi="Arial" w:cs="Arial"/>
          <w:sz w:val="22"/>
          <w:szCs w:val="22"/>
          <w:vertAlign w:val="superscript"/>
        </w:rPr>
        <w:t>th</w:t>
      </w:r>
      <w:r w:rsidRPr="009E058A">
        <w:rPr>
          <w:rFonts w:ascii="Arial" w:hAnsi="Arial" w:cs="Arial"/>
          <w:sz w:val="22"/>
          <w:szCs w:val="22"/>
        </w:rPr>
        <w:t xml:space="preserve"> most </w:t>
      </w:r>
      <w:r w:rsidR="00816E18">
        <w:rPr>
          <w:rFonts w:ascii="Arial" w:hAnsi="Arial" w:cs="Arial"/>
          <w:sz w:val="22"/>
          <w:szCs w:val="22"/>
        </w:rPr>
        <w:t>downloaded</w:t>
      </w:r>
      <w:r w:rsidRPr="009E058A">
        <w:rPr>
          <w:rFonts w:ascii="Arial" w:hAnsi="Arial" w:cs="Arial"/>
          <w:sz w:val="22"/>
          <w:szCs w:val="22"/>
        </w:rPr>
        <w:t xml:space="preserve"> paper in 2006 </w:t>
      </w:r>
      <w:r>
        <w:rPr>
          <w:rFonts w:ascii="Arial" w:hAnsi="Arial" w:cs="Arial"/>
          <w:sz w:val="22"/>
          <w:szCs w:val="22"/>
        </w:rPr>
        <w:t>for</w:t>
      </w:r>
      <w:r w:rsidRPr="009E058A">
        <w:rPr>
          <w:rFonts w:ascii="Arial" w:hAnsi="Arial" w:cs="Arial"/>
          <w:sz w:val="22"/>
          <w:szCs w:val="22"/>
        </w:rPr>
        <w:t xml:space="preserve"> this journal</w:t>
      </w:r>
      <w:r>
        <w:rPr>
          <w:rFonts w:ascii="Arial" w:hAnsi="Arial" w:cs="Arial"/>
          <w:sz w:val="22"/>
          <w:szCs w:val="22"/>
        </w:rPr>
        <w:t xml:space="preserve">. See: </w:t>
      </w:r>
      <w:r w:rsidRPr="009E058A">
        <w:rPr>
          <w:rFonts w:ascii="Arial" w:hAnsi="Arial" w:cs="Arial"/>
          <w:sz w:val="22"/>
          <w:szCs w:val="22"/>
        </w:rPr>
        <w:t>The 20 Most-Frequently Read Articles in the JABFM</w:t>
      </w:r>
      <w:r>
        <w:rPr>
          <w:rFonts w:ascii="Arial" w:hAnsi="Arial" w:cs="Arial"/>
          <w:sz w:val="22"/>
          <w:szCs w:val="22"/>
        </w:rPr>
        <w:t xml:space="preserve">. </w:t>
      </w:r>
      <w:r w:rsidRPr="009E058A">
        <w:rPr>
          <w:rFonts w:ascii="Arial" w:hAnsi="Arial" w:cs="Arial"/>
          <w:i/>
          <w:sz w:val="22"/>
          <w:szCs w:val="22"/>
        </w:rPr>
        <w:t>Journal of the American Board of Family Practice</w:t>
      </w:r>
      <w:r>
        <w:rPr>
          <w:rFonts w:ascii="Arial" w:hAnsi="Arial" w:cs="Arial"/>
          <w:i/>
          <w:sz w:val="22"/>
          <w:szCs w:val="22"/>
        </w:rPr>
        <w:t>.</w:t>
      </w:r>
      <w:r w:rsidRPr="00D30941">
        <w:rPr>
          <w:rFonts w:ascii="Arial" w:hAnsi="Arial" w:cs="Arial"/>
          <w:sz w:val="22"/>
          <w:szCs w:val="22"/>
        </w:rPr>
        <w:t xml:space="preserve"> </w:t>
      </w:r>
      <w:r w:rsidRPr="009E058A">
        <w:rPr>
          <w:rFonts w:ascii="Arial" w:hAnsi="Arial" w:cs="Arial"/>
          <w:sz w:val="22"/>
          <w:szCs w:val="22"/>
        </w:rPr>
        <w:t>Mar-April 2006 (19) 103-9</w:t>
      </w:r>
      <w:r>
        <w:rPr>
          <w:rFonts w:ascii="Arial" w:hAnsi="Arial" w:cs="Arial"/>
          <w:sz w:val="22"/>
          <w:szCs w:val="22"/>
        </w:rPr>
        <w:t>.</w:t>
      </w:r>
    </w:p>
    <w:p w:rsidR="00D10564" w:rsidRPr="009E058A" w:rsidRDefault="00D10564" w:rsidP="001C19F7">
      <w:pPr>
        <w:numPr>
          <w:ilvl w:val="0"/>
          <w:numId w:val="4"/>
        </w:numPr>
        <w:tabs>
          <w:tab w:val="left" w:pos="990"/>
        </w:tabs>
        <w:rPr>
          <w:rFonts w:ascii="Arial" w:hAnsi="Arial" w:cs="Arial"/>
          <w:sz w:val="22"/>
          <w:szCs w:val="22"/>
        </w:rPr>
      </w:pPr>
      <w:r w:rsidRPr="009E058A">
        <w:rPr>
          <w:rFonts w:ascii="Arial" w:hAnsi="Arial" w:cs="Arial"/>
          <w:sz w:val="22"/>
          <w:szCs w:val="22"/>
        </w:rPr>
        <w:t xml:space="preserve">Curlin F, </w:t>
      </w:r>
      <w:r w:rsidR="008C43AB" w:rsidRPr="009E058A">
        <w:rPr>
          <w:rFonts w:ascii="Arial" w:hAnsi="Arial" w:cs="Arial"/>
          <w:b/>
          <w:sz w:val="22"/>
          <w:szCs w:val="22"/>
          <w:u w:val="single"/>
        </w:rPr>
        <w:t>Hall DE</w:t>
      </w:r>
      <w:r w:rsidRPr="009E058A">
        <w:rPr>
          <w:rFonts w:ascii="Arial" w:hAnsi="Arial" w:cs="Arial"/>
          <w:b/>
          <w:sz w:val="22"/>
          <w:szCs w:val="22"/>
        </w:rPr>
        <w:t>.</w:t>
      </w:r>
      <w:r w:rsidRPr="009E058A">
        <w:rPr>
          <w:rFonts w:ascii="Arial" w:hAnsi="Arial" w:cs="Arial"/>
          <w:sz w:val="22"/>
          <w:szCs w:val="22"/>
        </w:rPr>
        <w:t xml:space="preserve">  Strangers or Friends?  A proposal for a new spirituality-in-medicine ethic.  </w:t>
      </w:r>
      <w:r w:rsidRPr="009E058A">
        <w:rPr>
          <w:rFonts w:ascii="Arial" w:hAnsi="Arial" w:cs="Arial"/>
          <w:i/>
          <w:sz w:val="22"/>
          <w:szCs w:val="22"/>
        </w:rPr>
        <w:t>Journal of General Internal Medicine</w:t>
      </w:r>
      <w:r w:rsidRPr="009E058A">
        <w:rPr>
          <w:rFonts w:ascii="Arial" w:hAnsi="Arial" w:cs="Arial"/>
          <w:sz w:val="22"/>
          <w:szCs w:val="22"/>
        </w:rPr>
        <w:t>. 2005; 20: 370-374.</w:t>
      </w:r>
      <w:r w:rsidR="0099469D" w:rsidRPr="0099469D">
        <w:rPr>
          <w:rFonts w:ascii="Arial" w:hAnsi="Arial" w:cs="Arial"/>
          <w:b/>
          <w:sz w:val="22"/>
          <w:szCs w:val="22"/>
        </w:rPr>
        <w:t xml:space="preserve"> P</w:t>
      </w:r>
    </w:p>
    <w:p w:rsidR="00D10564" w:rsidRPr="009E058A" w:rsidRDefault="00D10564" w:rsidP="001C19F7">
      <w:pPr>
        <w:numPr>
          <w:ilvl w:val="0"/>
          <w:numId w:val="4"/>
        </w:numPr>
        <w:tabs>
          <w:tab w:val="left" w:pos="990"/>
        </w:tabs>
        <w:rPr>
          <w:rFonts w:ascii="Arial" w:hAnsi="Arial" w:cs="Arial"/>
          <w:sz w:val="22"/>
          <w:szCs w:val="22"/>
        </w:rPr>
      </w:pPr>
      <w:r w:rsidRPr="009E058A">
        <w:rPr>
          <w:rFonts w:ascii="Arial" w:hAnsi="Arial" w:cs="Arial"/>
          <w:sz w:val="22"/>
          <w:szCs w:val="22"/>
        </w:rPr>
        <w:t xml:space="preserve">Cohen AB, </w:t>
      </w:r>
      <w:r w:rsidR="008C43AB" w:rsidRPr="009E058A">
        <w:rPr>
          <w:rFonts w:ascii="Arial" w:hAnsi="Arial" w:cs="Arial"/>
          <w:b/>
          <w:sz w:val="22"/>
          <w:szCs w:val="22"/>
          <w:u w:val="single"/>
        </w:rPr>
        <w:t>Hall DE</w:t>
      </w:r>
      <w:r w:rsidRPr="009E058A">
        <w:rPr>
          <w:rFonts w:ascii="Arial" w:hAnsi="Arial" w:cs="Arial"/>
          <w:sz w:val="22"/>
          <w:szCs w:val="22"/>
        </w:rPr>
        <w:t xml:space="preserve">, Koenig HG, Meador KG. Social versus individual motivation:  Implications for normative definitions of religious orientation. </w:t>
      </w:r>
      <w:r w:rsidRPr="009E058A">
        <w:rPr>
          <w:rFonts w:ascii="Arial" w:hAnsi="Arial" w:cs="Arial"/>
          <w:i/>
          <w:iCs/>
          <w:sz w:val="22"/>
          <w:szCs w:val="22"/>
        </w:rPr>
        <w:t xml:space="preserve">Personality and Social Psychology Review. </w:t>
      </w:r>
      <w:r w:rsidRPr="009E058A">
        <w:rPr>
          <w:rFonts w:ascii="Arial" w:hAnsi="Arial" w:cs="Arial"/>
          <w:sz w:val="22"/>
          <w:szCs w:val="22"/>
        </w:rPr>
        <w:t>2005; 9:48-61.</w:t>
      </w:r>
      <w:r w:rsidR="0099469D">
        <w:rPr>
          <w:rFonts w:ascii="Arial" w:hAnsi="Arial" w:cs="Arial"/>
          <w:sz w:val="22"/>
          <w:szCs w:val="22"/>
        </w:rPr>
        <w:t xml:space="preserve"> </w:t>
      </w:r>
      <w:r w:rsidR="0099469D" w:rsidRPr="007F6EFE">
        <w:rPr>
          <w:rFonts w:ascii="Arial" w:hAnsi="Arial" w:cs="Arial"/>
          <w:b/>
          <w:sz w:val="22"/>
          <w:szCs w:val="22"/>
        </w:rPr>
        <w:t>E</w:t>
      </w:r>
    </w:p>
    <w:p w:rsidR="00D10564" w:rsidRPr="009E058A" w:rsidRDefault="008C43AB" w:rsidP="001C19F7">
      <w:pPr>
        <w:numPr>
          <w:ilvl w:val="0"/>
          <w:numId w:val="4"/>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sz w:val="22"/>
          <w:szCs w:val="22"/>
        </w:rPr>
        <w:t xml:space="preserve">, Koenig HG, Meador KG. Conceptualizing "religion": How language shapes and constrains knowledge in the study of religion and health. </w:t>
      </w:r>
      <w:r w:rsidR="00D10564" w:rsidRPr="009E058A">
        <w:rPr>
          <w:rFonts w:ascii="Arial" w:hAnsi="Arial" w:cs="Arial"/>
          <w:i/>
          <w:iCs/>
          <w:sz w:val="22"/>
          <w:szCs w:val="22"/>
        </w:rPr>
        <w:t xml:space="preserve">Perspectives in Biology &amp; Medicine. </w:t>
      </w:r>
      <w:r w:rsidR="00D10564" w:rsidRPr="009E058A">
        <w:rPr>
          <w:rFonts w:ascii="Arial" w:hAnsi="Arial" w:cs="Arial"/>
          <w:sz w:val="22"/>
          <w:szCs w:val="22"/>
        </w:rPr>
        <w:t>2004;47(3): 386-401.</w:t>
      </w:r>
      <w:r w:rsidR="0099469D">
        <w:rPr>
          <w:rFonts w:ascii="Arial" w:hAnsi="Arial" w:cs="Arial"/>
          <w:sz w:val="22"/>
          <w:szCs w:val="22"/>
        </w:rPr>
        <w:t xml:space="preserve"> </w:t>
      </w:r>
      <w:r w:rsidR="0099469D" w:rsidRPr="0099469D">
        <w:rPr>
          <w:rFonts w:ascii="Arial" w:hAnsi="Arial" w:cs="Arial"/>
          <w:b/>
          <w:sz w:val="22"/>
          <w:szCs w:val="22"/>
        </w:rPr>
        <w:t>P</w:t>
      </w:r>
    </w:p>
    <w:p w:rsidR="00D10564" w:rsidRPr="009E058A" w:rsidRDefault="008C43AB" w:rsidP="001C19F7">
      <w:pPr>
        <w:numPr>
          <w:ilvl w:val="0"/>
          <w:numId w:val="4"/>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sz w:val="22"/>
          <w:szCs w:val="22"/>
        </w:rPr>
        <w:t>, Curlin F. Can physicians’ care be neut</w:t>
      </w:r>
      <w:r w:rsidR="00DD2F47">
        <w:rPr>
          <w:rFonts w:ascii="Arial" w:hAnsi="Arial" w:cs="Arial"/>
          <w:sz w:val="22"/>
          <w:szCs w:val="22"/>
        </w:rPr>
        <w:t>r</w:t>
      </w:r>
      <w:r w:rsidR="00D10564" w:rsidRPr="009E058A">
        <w:rPr>
          <w:rFonts w:ascii="Arial" w:hAnsi="Arial" w:cs="Arial"/>
          <w:sz w:val="22"/>
          <w:szCs w:val="22"/>
        </w:rPr>
        <w:t xml:space="preserve">al regarding religion?. </w:t>
      </w:r>
      <w:r w:rsidR="00D10564" w:rsidRPr="009E058A">
        <w:rPr>
          <w:rFonts w:ascii="Arial" w:hAnsi="Arial" w:cs="Arial"/>
          <w:i/>
          <w:iCs/>
          <w:sz w:val="22"/>
          <w:szCs w:val="22"/>
        </w:rPr>
        <w:t xml:space="preserve">Academic Medicine. </w:t>
      </w:r>
      <w:r w:rsidR="00D10564" w:rsidRPr="009E058A">
        <w:rPr>
          <w:rFonts w:ascii="Arial" w:hAnsi="Arial" w:cs="Arial"/>
          <w:sz w:val="22"/>
          <w:szCs w:val="22"/>
        </w:rPr>
        <w:t>2004;79:677-679.</w:t>
      </w:r>
      <w:r w:rsidR="0099469D">
        <w:rPr>
          <w:rFonts w:ascii="Arial" w:hAnsi="Arial" w:cs="Arial"/>
          <w:sz w:val="22"/>
          <w:szCs w:val="22"/>
        </w:rPr>
        <w:t xml:space="preserve"> </w:t>
      </w:r>
      <w:r w:rsidR="0099469D" w:rsidRPr="0099469D">
        <w:rPr>
          <w:rFonts w:ascii="Arial" w:hAnsi="Arial" w:cs="Arial"/>
          <w:b/>
          <w:sz w:val="22"/>
          <w:szCs w:val="22"/>
        </w:rPr>
        <w:t>P</w:t>
      </w:r>
    </w:p>
    <w:p w:rsidR="00DA36EB" w:rsidRDefault="00DA36EB" w:rsidP="001C19F7">
      <w:pPr>
        <w:numPr>
          <w:ilvl w:val="0"/>
          <w:numId w:val="4"/>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Curlin F, Koenig HG. When clinical medicine collides with religion. </w:t>
      </w:r>
      <w:r w:rsidRPr="009E058A">
        <w:rPr>
          <w:rFonts w:ascii="Arial" w:hAnsi="Arial" w:cs="Arial"/>
          <w:i/>
          <w:iCs/>
          <w:sz w:val="22"/>
          <w:szCs w:val="22"/>
        </w:rPr>
        <w:t xml:space="preserve">The Lancet. </w:t>
      </w:r>
      <w:r w:rsidRPr="009E058A">
        <w:rPr>
          <w:rFonts w:ascii="Arial" w:hAnsi="Arial" w:cs="Arial"/>
          <w:sz w:val="22"/>
          <w:szCs w:val="22"/>
        </w:rPr>
        <w:t>2003/12/20 2003;362(1001):28-29.</w:t>
      </w:r>
      <w:r w:rsidR="0099469D">
        <w:rPr>
          <w:rFonts w:ascii="Arial" w:hAnsi="Arial" w:cs="Arial"/>
          <w:b/>
          <w:sz w:val="22"/>
          <w:szCs w:val="22"/>
        </w:rPr>
        <w:t xml:space="preserve"> P</w:t>
      </w:r>
    </w:p>
    <w:p w:rsidR="00880FC3" w:rsidRPr="009E058A" w:rsidRDefault="00880FC3" w:rsidP="005769C7">
      <w:pPr>
        <w:tabs>
          <w:tab w:val="left" w:pos="990"/>
        </w:tabs>
        <w:autoSpaceDE w:val="0"/>
        <w:autoSpaceDN w:val="0"/>
        <w:adjustRightInd w:val="0"/>
        <w:ind w:left="360"/>
        <w:rPr>
          <w:rFonts w:ascii="Arial" w:hAnsi="Arial" w:cs="Arial"/>
          <w:sz w:val="22"/>
          <w:szCs w:val="22"/>
        </w:rPr>
      </w:pPr>
    </w:p>
    <w:p w:rsidR="008C1C55" w:rsidRDefault="00D10564" w:rsidP="005769C7">
      <w:pPr>
        <w:tabs>
          <w:tab w:val="left" w:pos="990"/>
        </w:tabs>
        <w:ind w:left="360"/>
        <w:rPr>
          <w:rFonts w:ascii="Arial" w:hAnsi="Arial" w:cs="Arial"/>
          <w:b/>
          <w:sz w:val="22"/>
          <w:szCs w:val="22"/>
        </w:rPr>
      </w:pPr>
      <w:r w:rsidRPr="009E058A">
        <w:rPr>
          <w:rFonts w:ascii="Arial" w:hAnsi="Arial" w:cs="Arial"/>
          <w:b/>
          <w:sz w:val="22"/>
          <w:szCs w:val="22"/>
        </w:rPr>
        <w:t>Published abstracts</w:t>
      </w:r>
    </w:p>
    <w:p w:rsidR="005B5124" w:rsidRDefault="005B5124" w:rsidP="005769C7">
      <w:pPr>
        <w:tabs>
          <w:tab w:val="left" w:pos="990"/>
        </w:tabs>
        <w:ind w:left="360"/>
        <w:rPr>
          <w:rFonts w:ascii="Arial" w:hAnsi="Arial" w:cs="Arial"/>
          <w:b/>
          <w:sz w:val="22"/>
          <w:szCs w:val="22"/>
        </w:rPr>
      </w:pPr>
    </w:p>
    <w:p w:rsidR="00C82D77" w:rsidRPr="00C82D77" w:rsidRDefault="00C82D77" w:rsidP="001C19F7">
      <w:pPr>
        <w:numPr>
          <w:ilvl w:val="0"/>
          <w:numId w:val="6"/>
        </w:numPr>
        <w:tabs>
          <w:tab w:val="left" w:pos="990"/>
        </w:tabs>
        <w:rPr>
          <w:rFonts w:ascii="Arial" w:hAnsi="Arial" w:cs="Arial"/>
          <w:sz w:val="22"/>
          <w:szCs w:val="22"/>
        </w:rPr>
      </w:pPr>
      <w:r>
        <w:rPr>
          <w:rFonts w:ascii="Arial" w:hAnsi="Arial" w:cs="Arial"/>
          <w:sz w:val="22"/>
          <w:szCs w:val="22"/>
        </w:rPr>
        <w:t xml:space="preserve">Leslie P, Hall DE, Wright R, Terry MA. </w:t>
      </w:r>
      <w:r w:rsidRPr="00C82D77">
        <w:rPr>
          <w:rFonts w:ascii="Arial" w:hAnsi="Arial" w:cs="Arial"/>
          <w:sz w:val="22"/>
          <w:szCs w:val="22"/>
        </w:rPr>
        <w:t>Moral distress: dual identities of health care professionals work</w:t>
      </w:r>
      <w:r>
        <w:rPr>
          <w:rFonts w:ascii="Arial" w:hAnsi="Arial" w:cs="Arial"/>
          <w:sz w:val="22"/>
          <w:szCs w:val="22"/>
        </w:rPr>
        <w:t>ing with people with dysphagia. 25th Anniversary Dysphagia Research Society</w:t>
      </w:r>
      <w:r w:rsidRPr="00C82D77">
        <w:rPr>
          <w:rFonts w:ascii="Arial" w:hAnsi="Arial" w:cs="Arial"/>
          <w:sz w:val="22"/>
          <w:szCs w:val="22"/>
        </w:rPr>
        <w:t xml:space="preserve"> 2017 Annual Meeting, March 2 - 4, Portland, Oregon</w:t>
      </w:r>
      <w:r>
        <w:rPr>
          <w:rFonts w:ascii="Arial" w:hAnsi="Arial" w:cs="Arial"/>
          <w:sz w:val="22"/>
          <w:szCs w:val="22"/>
        </w:rPr>
        <w:t>.</w:t>
      </w:r>
    </w:p>
    <w:p w:rsidR="00F07F10" w:rsidRPr="00F07F10" w:rsidRDefault="00F07F10" w:rsidP="001C19F7">
      <w:pPr>
        <w:numPr>
          <w:ilvl w:val="0"/>
          <w:numId w:val="6"/>
        </w:numPr>
        <w:tabs>
          <w:tab w:val="left" w:pos="990"/>
        </w:tabs>
        <w:rPr>
          <w:rFonts w:ascii="Arial" w:hAnsi="Arial" w:cs="Arial"/>
          <w:sz w:val="22"/>
          <w:szCs w:val="22"/>
        </w:rPr>
      </w:pPr>
      <w:r w:rsidRPr="00F07F10">
        <w:rPr>
          <w:rFonts w:ascii="Helvetica" w:hAnsi="Helvetica" w:cs="Helvetica"/>
          <w:sz w:val="22"/>
          <w:szCs w:val="22"/>
        </w:rPr>
        <w:t xml:space="preserve">Tucker P, Flink B, Varley P, </w:t>
      </w:r>
      <w:r w:rsidRPr="00DE1A4F">
        <w:rPr>
          <w:rFonts w:ascii="Helvetica" w:hAnsi="Helvetica" w:cs="Helvetica"/>
          <w:b/>
          <w:sz w:val="22"/>
          <w:szCs w:val="22"/>
          <w:u w:val="single"/>
        </w:rPr>
        <w:t>Hall DE</w:t>
      </w:r>
      <w:r w:rsidRPr="00F07F10">
        <w:rPr>
          <w:rFonts w:ascii="Helvetica" w:hAnsi="Helvetica" w:cs="Helvetica"/>
          <w:sz w:val="22"/>
          <w:szCs w:val="22"/>
        </w:rPr>
        <w:t xml:space="preserve">, Johanning J, Clevenger C, Tomolo A, Arya S Utilization and Standardization of a RAI-Frailty Screening Across Multi-Disciplinary Surgical Clinics: A </w:t>
      </w:r>
      <w:r>
        <w:rPr>
          <w:rFonts w:ascii="Helvetica" w:hAnsi="Helvetica" w:cs="Helvetica"/>
          <w:sz w:val="22"/>
          <w:szCs w:val="22"/>
        </w:rPr>
        <w:t xml:space="preserve">Quality Improvement Initiative. </w:t>
      </w:r>
      <w:r w:rsidRPr="00F07F10">
        <w:rPr>
          <w:rFonts w:ascii="Helvetica" w:hAnsi="Helvetica" w:cs="Helvetica"/>
          <w:sz w:val="22"/>
          <w:szCs w:val="22"/>
        </w:rPr>
        <w:t>VA Quality Scholars Summer</w:t>
      </w:r>
      <w:r>
        <w:rPr>
          <w:rFonts w:ascii="Helvetica" w:hAnsi="Helvetica" w:cs="Helvetica"/>
          <w:sz w:val="22"/>
          <w:szCs w:val="22"/>
        </w:rPr>
        <w:t xml:space="preserve"> Institute, August 2-5, 2016, </w:t>
      </w:r>
      <w:r w:rsidRPr="00F07F10">
        <w:rPr>
          <w:rFonts w:ascii="Helvetica" w:hAnsi="Helvetica" w:cs="Helvetica"/>
          <w:sz w:val="22"/>
          <w:szCs w:val="22"/>
        </w:rPr>
        <w:t>Houston, Texas.</w:t>
      </w:r>
    </w:p>
    <w:p w:rsidR="00F07F10" w:rsidRPr="00F07F10" w:rsidRDefault="00F07F10" w:rsidP="001C19F7">
      <w:pPr>
        <w:numPr>
          <w:ilvl w:val="0"/>
          <w:numId w:val="6"/>
        </w:numPr>
        <w:tabs>
          <w:tab w:val="left" w:pos="990"/>
        </w:tabs>
        <w:rPr>
          <w:rFonts w:ascii="Arial" w:hAnsi="Arial" w:cs="Arial"/>
          <w:sz w:val="22"/>
          <w:szCs w:val="22"/>
        </w:rPr>
      </w:pPr>
      <w:r w:rsidRPr="00F07F10">
        <w:rPr>
          <w:rFonts w:ascii="Helvetica" w:hAnsi="Helvetica" w:cs="Helvetica"/>
          <w:sz w:val="22"/>
          <w:szCs w:val="22"/>
        </w:rPr>
        <w:t xml:space="preserve">Tucker P, Flink B, </w:t>
      </w:r>
      <w:r w:rsidRPr="00F07F10">
        <w:rPr>
          <w:rFonts w:ascii="Helvetica" w:hAnsi="Helvetica" w:cs="Helvetica"/>
          <w:b/>
          <w:sz w:val="22"/>
          <w:szCs w:val="22"/>
          <w:u w:val="single"/>
        </w:rPr>
        <w:t>Hall DE</w:t>
      </w:r>
      <w:r w:rsidRPr="00F07F10">
        <w:rPr>
          <w:rFonts w:ascii="Helvetica" w:hAnsi="Helvetica" w:cs="Helvetica"/>
          <w:sz w:val="22"/>
          <w:szCs w:val="22"/>
        </w:rPr>
        <w:t>, Johanning J, Clevenger C, Tomolo A, Arya S. Implementation of a RAI-Frailty Screening within a Local VA Vascular Clinic: A Qua</w:t>
      </w:r>
      <w:r>
        <w:rPr>
          <w:rFonts w:ascii="Helvetica" w:hAnsi="Helvetica" w:cs="Helvetica"/>
          <w:sz w:val="22"/>
          <w:szCs w:val="22"/>
        </w:rPr>
        <w:t xml:space="preserve">lity Improvement Initiative. </w:t>
      </w:r>
      <w:r w:rsidRPr="00F07F10">
        <w:rPr>
          <w:rFonts w:ascii="Helvetica" w:hAnsi="Helvetica" w:cs="Helvetica"/>
          <w:sz w:val="22"/>
          <w:szCs w:val="22"/>
        </w:rPr>
        <w:t>Poster presentation at the 3rd Annual Advancing Healthcare Quality Research at Emory University Forum, May 16th 2016 Atlanta, GA</w:t>
      </w:r>
    </w:p>
    <w:p w:rsidR="00DB619B" w:rsidRPr="00DB619B" w:rsidRDefault="00DB619B" w:rsidP="001C19F7">
      <w:pPr>
        <w:numPr>
          <w:ilvl w:val="0"/>
          <w:numId w:val="6"/>
        </w:numPr>
        <w:tabs>
          <w:tab w:val="left" w:pos="990"/>
        </w:tabs>
        <w:rPr>
          <w:rFonts w:ascii="Arial" w:hAnsi="Arial" w:cs="Arial"/>
          <w:sz w:val="22"/>
          <w:szCs w:val="22"/>
        </w:rPr>
      </w:pPr>
      <w:r w:rsidRPr="00DB619B">
        <w:rPr>
          <w:rFonts w:ascii="Helvetica" w:hAnsi="Helvetica" w:cs="Helvetica"/>
          <w:b/>
          <w:bCs/>
          <w:sz w:val="22"/>
          <w:szCs w:val="22"/>
          <w:u w:val="single"/>
        </w:rPr>
        <w:t>Hall DE</w:t>
      </w:r>
      <w:r w:rsidRPr="00DB619B">
        <w:rPr>
          <w:rFonts w:ascii="Helvetica" w:hAnsi="Helvetica" w:cs="Helvetica"/>
          <w:b/>
          <w:bCs/>
          <w:sz w:val="22"/>
          <w:szCs w:val="22"/>
        </w:rPr>
        <w:t xml:space="preserve">, </w:t>
      </w:r>
      <w:r w:rsidRPr="00DB619B">
        <w:rPr>
          <w:rFonts w:ascii="Helvetica" w:hAnsi="Helvetica" w:cs="Helvetica"/>
          <w:bCs/>
          <w:sz w:val="22"/>
          <w:szCs w:val="22"/>
        </w:rPr>
        <w:t xml:space="preserve">Purviance, G, Prelerson, J Schmid, KK, Varley, P, Arya, S, Lynch, T, Johanning, J. Preliminary validation of the Risk Analysis Index (RAI) of frailty. </w:t>
      </w:r>
      <w:r w:rsidRPr="00DB619B">
        <w:rPr>
          <w:rFonts w:ascii="Arial" w:hAnsi="Arial" w:cs="Arial"/>
          <w:sz w:val="22"/>
          <w:szCs w:val="22"/>
        </w:rPr>
        <w:t>40</w:t>
      </w:r>
      <w:r w:rsidRPr="00DB619B">
        <w:rPr>
          <w:rFonts w:ascii="Arial" w:hAnsi="Arial" w:cs="Arial"/>
          <w:sz w:val="22"/>
          <w:szCs w:val="22"/>
          <w:vertAlign w:val="superscript"/>
        </w:rPr>
        <w:t>th</w:t>
      </w:r>
      <w:r w:rsidRPr="00DB619B">
        <w:rPr>
          <w:rFonts w:ascii="Arial" w:hAnsi="Arial" w:cs="Arial"/>
          <w:sz w:val="22"/>
          <w:szCs w:val="22"/>
        </w:rPr>
        <w:t xml:space="preserve"> Annual Meeting of the Association of VA Surgeons, April 9-12, 2016, Virginia Beach, VA. </w:t>
      </w:r>
    </w:p>
    <w:p w:rsidR="00DB619B" w:rsidRPr="00DB619B" w:rsidRDefault="00DB619B" w:rsidP="001C19F7">
      <w:pPr>
        <w:numPr>
          <w:ilvl w:val="0"/>
          <w:numId w:val="6"/>
        </w:numPr>
        <w:tabs>
          <w:tab w:val="left" w:pos="990"/>
        </w:tabs>
        <w:rPr>
          <w:rFonts w:ascii="Arial" w:hAnsi="Arial" w:cs="Arial"/>
          <w:sz w:val="22"/>
          <w:szCs w:val="22"/>
        </w:rPr>
      </w:pPr>
      <w:r w:rsidRPr="00DB619B">
        <w:rPr>
          <w:rFonts w:ascii="Helvetica" w:hAnsi="Helvetica" w:cs="Helvetica"/>
          <w:bCs/>
          <w:sz w:val="22"/>
          <w:szCs w:val="22"/>
        </w:rPr>
        <w:t>Freeman, M</w:t>
      </w:r>
      <w:r w:rsidRPr="00DB619B">
        <w:rPr>
          <w:rFonts w:ascii="Helvetica" w:hAnsi="Helvetica" w:cs="Helvetica"/>
          <w:b/>
          <w:bCs/>
          <w:sz w:val="22"/>
          <w:szCs w:val="22"/>
        </w:rPr>
        <w:t xml:space="preserve">, </w:t>
      </w:r>
      <w:r w:rsidRPr="00DB619B">
        <w:rPr>
          <w:rFonts w:ascii="Helvetica" w:hAnsi="Helvetica" w:cs="Helvetica"/>
          <w:bCs/>
          <w:sz w:val="22"/>
          <w:szCs w:val="22"/>
        </w:rPr>
        <w:t xml:space="preserve">Varley, P, </w:t>
      </w:r>
      <w:r w:rsidRPr="00DB619B">
        <w:rPr>
          <w:rFonts w:ascii="Helvetica" w:hAnsi="Helvetica" w:cs="Helvetica"/>
          <w:b/>
          <w:bCs/>
          <w:sz w:val="22"/>
          <w:szCs w:val="22"/>
          <w:u w:val="single"/>
        </w:rPr>
        <w:t>Hall DE</w:t>
      </w:r>
      <w:r w:rsidRPr="00DB619B">
        <w:rPr>
          <w:rFonts w:ascii="Helvetica" w:hAnsi="Helvetica" w:cs="Helvetica"/>
          <w:b/>
          <w:bCs/>
          <w:sz w:val="22"/>
          <w:szCs w:val="22"/>
        </w:rPr>
        <w:t xml:space="preserve">, </w:t>
      </w:r>
      <w:r w:rsidRPr="00DB619B">
        <w:rPr>
          <w:rFonts w:ascii="Helvetica" w:hAnsi="Helvetica" w:cs="Helvetica"/>
          <w:bCs/>
          <w:sz w:val="22"/>
          <w:szCs w:val="22"/>
        </w:rPr>
        <w:t xml:space="preserve">Lynch, T, Edes, T, Schmid, KK, Arya, S, Purviance, G, Wilson, M. Malhotra, G, Johanning, J. Feasibility of a rabid, objective multi-metric frailty assessment for clinical practice settings. </w:t>
      </w:r>
      <w:r w:rsidRPr="00DB619B">
        <w:rPr>
          <w:rFonts w:ascii="Arial" w:hAnsi="Arial" w:cs="Arial"/>
          <w:sz w:val="22"/>
          <w:szCs w:val="22"/>
        </w:rPr>
        <w:t>40</w:t>
      </w:r>
      <w:r w:rsidRPr="00DB619B">
        <w:rPr>
          <w:rFonts w:ascii="Arial" w:hAnsi="Arial" w:cs="Arial"/>
          <w:sz w:val="22"/>
          <w:szCs w:val="22"/>
          <w:vertAlign w:val="superscript"/>
        </w:rPr>
        <w:t>th</w:t>
      </w:r>
      <w:r w:rsidRPr="00DB619B">
        <w:rPr>
          <w:rFonts w:ascii="Arial" w:hAnsi="Arial" w:cs="Arial"/>
          <w:sz w:val="22"/>
          <w:szCs w:val="22"/>
        </w:rPr>
        <w:t xml:space="preserve"> Annual Meeting of the Association of VA Surgeons, April 9-12, 2016, Virginia Beach, VA. </w:t>
      </w:r>
    </w:p>
    <w:p w:rsidR="000B5429" w:rsidRPr="000B5429" w:rsidRDefault="000B5429" w:rsidP="001C19F7">
      <w:pPr>
        <w:numPr>
          <w:ilvl w:val="0"/>
          <w:numId w:val="6"/>
        </w:numPr>
        <w:tabs>
          <w:tab w:val="left" w:pos="990"/>
        </w:tabs>
        <w:rPr>
          <w:rFonts w:ascii="Arial" w:hAnsi="Arial" w:cs="Arial"/>
          <w:sz w:val="22"/>
          <w:szCs w:val="22"/>
        </w:rPr>
      </w:pPr>
      <w:r w:rsidRPr="000B5429">
        <w:rPr>
          <w:rFonts w:ascii="Arial" w:hAnsi="Arial" w:cs="Arial"/>
          <w:b/>
          <w:sz w:val="22"/>
          <w:szCs w:val="22"/>
          <w:u w:val="single"/>
        </w:rPr>
        <w:t>Hall DE</w:t>
      </w:r>
      <w:r w:rsidRPr="000B5429">
        <w:rPr>
          <w:rFonts w:ascii="Arial" w:hAnsi="Arial" w:cs="Arial"/>
          <w:sz w:val="22"/>
          <w:szCs w:val="22"/>
        </w:rPr>
        <w:t>, Feske U, Gao, S, Stone, R, Zhang, S, Arnold, R. The time required to review research protocols at 10 IRBs in the Veterans Health Administration. 11th Annual Academic Surgical Congress, February 2-4, 2016, Jacksonville, FL.</w:t>
      </w:r>
    </w:p>
    <w:p w:rsidR="004721D4" w:rsidRPr="004721D4" w:rsidRDefault="004721D4" w:rsidP="001C19F7">
      <w:pPr>
        <w:numPr>
          <w:ilvl w:val="0"/>
          <w:numId w:val="6"/>
        </w:numPr>
        <w:tabs>
          <w:tab w:val="left" w:pos="990"/>
        </w:tabs>
        <w:rPr>
          <w:rFonts w:ascii="Arial" w:hAnsi="Arial" w:cs="Arial"/>
          <w:sz w:val="22"/>
          <w:szCs w:val="22"/>
        </w:rPr>
      </w:pPr>
      <w:r w:rsidRPr="004721D4">
        <w:rPr>
          <w:rFonts w:ascii="Arial" w:hAnsi="Arial" w:cs="Arial"/>
          <w:bCs/>
          <w:sz w:val="22"/>
          <w:szCs w:val="22"/>
        </w:rPr>
        <w:t xml:space="preserve">Moreno JD, </w:t>
      </w:r>
      <w:r w:rsidRPr="004721D4">
        <w:rPr>
          <w:rFonts w:ascii="Arial" w:hAnsi="Arial" w:cs="Arial"/>
          <w:b/>
          <w:bCs/>
          <w:sz w:val="22"/>
          <w:szCs w:val="22"/>
          <w:u w:val="single"/>
        </w:rPr>
        <w:t>Hall DE</w:t>
      </w:r>
      <w:r w:rsidRPr="004721D4">
        <w:rPr>
          <w:rFonts w:ascii="Arial" w:hAnsi="Arial" w:cs="Arial"/>
          <w:bCs/>
          <w:sz w:val="22"/>
          <w:szCs w:val="22"/>
        </w:rPr>
        <w:t>, Antiel RM, Koski G. Ethical issues in surgical innovation and research</w:t>
      </w:r>
      <w:r>
        <w:rPr>
          <w:rFonts w:ascii="Arial" w:hAnsi="Arial" w:cs="Arial"/>
          <w:sz w:val="22"/>
          <w:szCs w:val="22"/>
        </w:rPr>
        <w:t>, a panel session at the</w:t>
      </w:r>
      <w:r w:rsidRPr="00336D6C">
        <w:rPr>
          <w:rFonts w:ascii="Arial" w:hAnsi="Arial" w:cs="Arial"/>
          <w:sz w:val="22"/>
          <w:szCs w:val="22"/>
        </w:rPr>
        <w:t>1</w:t>
      </w:r>
      <w:r>
        <w:rPr>
          <w:rFonts w:ascii="Arial" w:hAnsi="Arial" w:cs="Arial"/>
          <w:sz w:val="22"/>
          <w:szCs w:val="22"/>
        </w:rPr>
        <w:t>7</w:t>
      </w:r>
      <w:r w:rsidRPr="00336D6C">
        <w:rPr>
          <w:rFonts w:ascii="Arial" w:hAnsi="Arial" w:cs="Arial"/>
          <w:sz w:val="22"/>
          <w:szCs w:val="22"/>
          <w:vertAlign w:val="superscript"/>
        </w:rPr>
        <w:t>th</w:t>
      </w:r>
      <w:r w:rsidRPr="00336D6C">
        <w:rPr>
          <w:rFonts w:ascii="Arial" w:hAnsi="Arial" w:cs="Arial"/>
          <w:sz w:val="22"/>
          <w:szCs w:val="22"/>
        </w:rPr>
        <w:t xml:space="preserve"> Annual Meeting of the American Society for Bioethi</w:t>
      </w:r>
      <w:r>
        <w:rPr>
          <w:rFonts w:ascii="Arial" w:hAnsi="Arial" w:cs="Arial"/>
          <w:sz w:val="22"/>
          <w:szCs w:val="22"/>
        </w:rPr>
        <w:t>cs and Humanities, October 22, 2015</w:t>
      </w:r>
      <w:r w:rsidRPr="00336D6C">
        <w:rPr>
          <w:rFonts w:ascii="Arial" w:hAnsi="Arial" w:cs="Arial"/>
          <w:sz w:val="22"/>
          <w:szCs w:val="22"/>
        </w:rPr>
        <w:t xml:space="preserve">, </w:t>
      </w:r>
      <w:r>
        <w:rPr>
          <w:rFonts w:ascii="Arial" w:hAnsi="Arial" w:cs="Arial"/>
          <w:sz w:val="22"/>
          <w:szCs w:val="22"/>
        </w:rPr>
        <w:t>Houston, TX.</w:t>
      </w:r>
    </w:p>
    <w:p w:rsidR="00F10F71" w:rsidRPr="00533EE6" w:rsidRDefault="00F10F71" w:rsidP="001C19F7">
      <w:pPr>
        <w:numPr>
          <w:ilvl w:val="0"/>
          <w:numId w:val="6"/>
        </w:numPr>
        <w:tabs>
          <w:tab w:val="left" w:pos="990"/>
        </w:tabs>
        <w:rPr>
          <w:rFonts w:ascii="Arial" w:hAnsi="Arial" w:cs="Arial"/>
          <w:sz w:val="22"/>
          <w:szCs w:val="22"/>
        </w:rPr>
      </w:pPr>
      <w:r w:rsidRPr="000129E8">
        <w:rPr>
          <w:rFonts w:ascii="Arial" w:hAnsi="Arial" w:cs="Arial"/>
          <w:b/>
          <w:sz w:val="22"/>
          <w:szCs w:val="22"/>
          <w:u w:val="single"/>
        </w:rPr>
        <w:t>Hall, DE</w:t>
      </w:r>
      <w:r>
        <w:rPr>
          <w:rFonts w:ascii="Arial" w:hAnsi="Arial" w:cs="Arial"/>
          <w:sz w:val="22"/>
          <w:szCs w:val="22"/>
        </w:rPr>
        <w:t xml:space="preserve">, Ling, BA, Feske, U, Gao, S, Stone, R, Zhang, S, Zickmund, S, Arnold, RM, Lidz, C. </w:t>
      </w:r>
      <w:r w:rsidRPr="00336D6C">
        <w:rPr>
          <w:rFonts w:ascii="Arial" w:hAnsi="Arial" w:cs="Arial"/>
          <w:sz w:val="22"/>
          <w:szCs w:val="22"/>
        </w:rPr>
        <w:t>Describing the quality of review at 10 Institutional Review Boards (IRBs) in the Veterans Health Administration (VHA)</w:t>
      </w:r>
      <w:r>
        <w:rPr>
          <w:rFonts w:ascii="Arial" w:hAnsi="Arial" w:cs="Arial"/>
          <w:sz w:val="22"/>
          <w:szCs w:val="22"/>
        </w:rPr>
        <w:t xml:space="preserve">. </w:t>
      </w:r>
      <w:r w:rsidRPr="00336D6C">
        <w:rPr>
          <w:rFonts w:ascii="Arial" w:hAnsi="Arial" w:cs="Arial"/>
          <w:sz w:val="22"/>
          <w:szCs w:val="22"/>
        </w:rPr>
        <w:t>1</w:t>
      </w:r>
      <w:r>
        <w:rPr>
          <w:rFonts w:ascii="Arial" w:hAnsi="Arial" w:cs="Arial"/>
          <w:sz w:val="22"/>
          <w:szCs w:val="22"/>
        </w:rPr>
        <w:t>7</w:t>
      </w:r>
      <w:r w:rsidRPr="00336D6C">
        <w:rPr>
          <w:rFonts w:ascii="Arial" w:hAnsi="Arial" w:cs="Arial"/>
          <w:sz w:val="22"/>
          <w:szCs w:val="22"/>
          <w:vertAlign w:val="superscript"/>
        </w:rPr>
        <w:t>th</w:t>
      </w:r>
      <w:r w:rsidRPr="00336D6C">
        <w:rPr>
          <w:rFonts w:ascii="Arial" w:hAnsi="Arial" w:cs="Arial"/>
          <w:sz w:val="22"/>
          <w:szCs w:val="22"/>
        </w:rPr>
        <w:t xml:space="preserve"> Annual Meeting of the American Society for Bioethi</w:t>
      </w:r>
      <w:r>
        <w:rPr>
          <w:rFonts w:ascii="Arial" w:hAnsi="Arial" w:cs="Arial"/>
          <w:sz w:val="22"/>
          <w:szCs w:val="22"/>
        </w:rPr>
        <w:t>cs and Humanities, October 22, 2015</w:t>
      </w:r>
      <w:r w:rsidRPr="00336D6C">
        <w:rPr>
          <w:rFonts w:ascii="Arial" w:hAnsi="Arial" w:cs="Arial"/>
          <w:sz w:val="22"/>
          <w:szCs w:val="22"/>
        </w:rPr>
        <w:t xml:space="preserve">, </w:t>
      </w:r>
      <w:r>
        <w:rPr>
          <w:rFonts w:ascii="Arial" w:hAnsi="Arial" w:cs="Arial"/>
          <w:sz w:val="22"/>
          <w:szCs w:val="22"/>
        </w:rPr>
        <w:t xml:space="preserve">Houston, TX. </w:t>
      </w:r>
    </w:p>
    <w:p w:rsidR="00533EE6" w:rsidRPr="00533EE6" w:rsidRDefault="002D35E8" w:rsidP="001C19F7">
      <w:pPr>
        <w:numPr>
          <w:ilvl w:val="0"/>
          <w:numId w:val="6"/>
        </w:numPr>
        <w:tabs>
          <w:tab w:val="left" w:pos="990"/>
        </w:tabs>
        <w:rPr>
          <w:rFonts w:ascii="Arial" w:hAnsi="Arial" w:cs="Arial"/>
          <w:sz w:val="22"/>
          <w:szCs w:val="22"/>
        </w:rPr>
      </w:pPr>
      <w:r>
        <w:rPr>
          <w:rFonts w:ascii="Arial" w:hAnsi="Arial" w:cs="Arial"/>
          <w:bCs/>
          <w:sz w:val="22"/>
          <w:szCs w:val="22"/>
        </w:rPr>
        <w:t xml:space="preserve">Johanning, JM, </w:t>
      </w:r>
      <w:r w:rsidRPr="002D35E8">
        <w:rPr>
          <w:rFonts w:ascii="Arial" w:hAnsi="Arial" w:cs="Arial"/>
          <w:b/>
          <w:bCs/>
          <w:sz w:val="22"/>
          <w:szCs w:val="22"/>
          <w:u w:val="single"/>
        </w:rPr>
        <w:t>Hall, DE</w:t>
      </w:r>
      <w:r>
        <w:rPr>
          <w:rFonts w:ascii="Arial" w:hAnsi="Arial" w:cs="Arial"/>
          <w:bCs/>
          <w:sz w:val="22"/>
          <w:szCs w:val="22"/>
        </w:rPr>
        <w:t xml:space="preserve">, Arya, S, Schmid, KK, Baser, C, Carlson, MA, Provenance, G, Bockman, T, Lynch, TG. </w:t>
      </w:r>
      <w:r w:rsidR="00533EE6" w:rsidRPr="00533EE6">
        <w:rPr>
          <w:rFonts w:ascii="Arial" w:hAnsi="Arial" w:cs="Arial"/>
          <w:bCs/>
          <w:sz w:val="22"/>
          <w:szCs w:val="22"/>
        </w:rPr>
        <w:t>Frailty Screening Initiative Improves Mortality at 30, 180, and 360 Days</w:t>
      </w:r>
      <w:r w:rsidR="00533EE6">
        <w:rPr>
          <w:rFonts w:ascii="Arial" w:hAnsi="Arial" w:cs="Arial"/>
          <w:b/>
          <w:bCs/>
          <w:sz w:val="22"/>
          <w:szCs w:val="22"/>
        </w:rPr>
        <w:t>.</w:t>
      </w:r>
      <w:r w:rsidR="00533EE6" w:rsidRPr="00533EE6">
        <w:rPr>
          <w:rFonts w:ascii="Arial" w:hAnsi="Arial" w:cs="Arial"/>
          <w:sz w:val="22"/>
          <w:szCs w:val="22"/>
        </w:rPr>
        <w:t xml:space="preserve"> American College of S</w:t>
      </w:r>
      <w:r w:rsidR="00533EE6">
        <w:rPr>
          <w:rFonts w:ascii="Arial" w:hAnsi="Arial" w:cs="Arial"/>
          <w:sz w:val="22"/>
          <w:szCs w:val="22"/>
        </w:rPr>
        <w:t>urgeons 2015 Clinical Congress (</w:t>
      </w:r>
      <w:r w:rsidR="00533EE6" w:rsidRPr="00533EE6">
        <w:rPr>
          <w:rFonts w:ascii="Arial" w:hAnsi="Arial" w:cs="Arial"/>
          <w:sz w:val="22"/>
          <w:szCs w:val="22"/>
        </w:rPr>
        <w:t>October 4-8</w:t>
      </w:r>
      <w:r w:rsidR="00533EE6">
        <w:rPr>
          <w:rFonts w:ascii="Arial" w:hAnsi="Arial" w:cs="Arial"/>
          <w:sz w:val="22"/>
          <w:szCs w:val="22"/>
        </w:rPr>
        <w:t>)</w:t>
      </w:r>
      <w:r w:rsidR="00533EE6" w:rsidRPr="00533EE6">
        <w:rPr>
          <w:rFonts w:ascii="Arial" w:hAnsi="Arial" w:cs="Arial"/>
          <w:sz w:val="22"/>
          <w:szCs w:val="22"/>
        </w:rPr>
        <w:t xml:space="preserve"> in Chicago, IL. </w:t>
      </w:r>
    </w:p>
    <w:p w:rsidR="00533EE6" w:rsidRPr="00533EE6" w:rsidRDefault="000129E8" w:rsidP="001C19F7">
      <w:pPr>
        <w:numPr>
          <w:ilvl w:val="0"/>
          <w:numId w:val="6"/>
        </w:numPr>
        <w:tabs>
          <w:tab w:val="left" w:pos="990"/>
        </w:tabs>
        <w:rPr>
          <w:rFonts w:ascii="Arial" w:hAnsi="Arial" w:cs="Arial"/>
          <w:sz w:val="22"/>
          <w:szCs w:val="22"/>
        </w:rPr>
      </w:pPr>
      <w:r w:rsidRPr="000129E8">
        <w:rPr>
          <w:rFonts w:ascii="Arial" w:hAnsi="Arial" w:cs="Arial"/>
          <w:b/>
          <w:bCs/>
          <w:sz w:val="22"/>
          <w:szCs w:val="22"/>
          <w:u w:val="single"/>
        </w:rPr>
        <w:t>Hall, DE</w:t>
      </w:r>
      <w:r>
        <w:rPr>
          <w:rFonts w:ascii="Arial" w:hAnsi="Arial" w:cs="Arial"/>
          <w:bCs/>
          <w:sz w:val="22"/>
          <w:szCs w:val="22"/>
        </w:rPr>
        <w:t xml:space="preserve">. </w:t>
      </w:r>
      <w:r w:rsidR="00533EE6" w:rsidRPr="00533EE6">
        <w:rPr>
          <w:rFonts w:ascii="Arial" w:hAnsi="Arial" w:cs="Arial"/>
          <w:bCs/>
          <w:sz w:val="22"/>
          <w:szCs w:val="22"/>
        </w:rPr>
        <w:t>Practical Wisdom Provides Ethical Justification for the Negotiation and Enforcement of Surgical Buy-in</w:t>
      </w:r>
      <w:r w:rsidR="00533EE6">
        <w:rPr>
          <w:rFonts w:ascii="Arial" w:hAnsi="Arial" w:cs="Arial"/>
          <w:sz w:val="22"/>
          <w:szCs w:val="22"/>
        </w:rPr>
        <w:t xml:space="preserve">. </w:t>
      </w:r>
      <w:r w:rsidR="00533EE6" w:rsidRPr="00533EE6">
        <w:rPr>
          <w:rFonts w:ascii="Arial" w:hAnsi="Arial" w:cs="Arial"/>
          <w:sz w:val="22"/>
          <w:szCs w:val="22"/>
        </w:rPr>
        <w:t>American College of Surgeons' 2015 Clinical Congress (October 4-8), in Chicago, IL.</w:t>
      </w:r>
    </w:p>
    <w:p w:rsidR="00533EE6" w:rsidRDefault="000129E8" w:rsidP="001C19F7">
      <w:pPr>
        <w:numPr>
          <w:ilvl w:val="0"/>
          <w:numId w:val="6"/>
        </w:numPr>
        <w:tabs>
          <w:tab w:val="left" w:pos="990"/>
        </w:tabs>
        <w:rPr>
          <w:rFonts w:ascii="Arial" w:hAnsi="Arial" w:cs="Arial"/>
          <w:sz w:val="22"/>
          <w:szCs w:val="22"/>
        </w:rPr>
      </w:pPr>
      <w:r w:rsidRPr="000129E8">
        <w:rPr>
          <w:rFonts w:ascii="Arial" w:hAnsi="Arial" w:cs="Arial"/>
          <w:b/>
          <w:bCs/>
          <w:sz w:val="22"/>
          <w:szCs w:val="22"/>
          <w:u w:val="single"/>
        </w:rPr>
        <w:t>Hall, DE</w:t>
      </w:r>
      <w:r>
        <w:rPr>
          <w:rFonts w:ascii="Arial" w:hAnsi="Arial" w:cs="Arial"/>
          <w:bCs/>
          <w:sz w:val="22"/>
          <w:szCs w:val="22"/>
        </w:rPr>
        <w:t xml:space="preserve">, </w:t>
      </w:r>
      <w:r>
        <w:rPr>
          <w:rFonts w:ascii="Arial" w:hAnsi="Arial" w:cs="Arial"/>
          <w:sz w:val="22"/>
          <w:szCs w:val="22"/>
        </w:rPr>
        <w:t xml:space="preserve">Ling, BA, Feske, U, Gao, S, Stone, R, Zhang, S, Arnold, RM. </w:t>
      </w:r>
      <w:r w:rsidR="00533EE6" w:rsidRPr="00533EE6">
        <w:rPr>
          <w:rFonts w:ascii="Arial" w:hAnsi="Arial" w:cs="Arial"/>
          <w:bCs/>
          <w:sz w:val="22"/>
          <w:szCs w:val="22"/>
        </w:rPr>
        <w:t>Systematic bias against expedited review procedures across Institutional Review Boards (IRBs) in the Veterans Health Administration (VHA).</w:t>
      </w:r>
      <w:r w:rsidR="00533EE6" w:rsidRPr="00533EE6">
        <w:rPr>
          <w:rFonts w:ascii="Arial" w:hAnsi="Arial" w:cs="Arial"/>
          <w:sz w:val="22"/>
          <w:szCs w:val="22"/>
        </w:rPr>
        <w:t xml:space="preserve">  American College of Surgeons' 2015 Clinical Congress (October 4-8), in Chicago, IL</w:t>
      </w:r>
      <w:r w:rsidR="00533EE6">
        <w:rPr>
          <w:rFonts w:ascii="Arial" w:hAnsi="Arial" w:cs="Arial"/>
          <w:sz w:val="22"/>
          <w:szCs w:val="22"/>
        </w:rPr>
        <w:t>.</w:t>
      </w:r>
    </w:p>
    <w:p w:rsidR="000129E8" w:rsidRDefault="000129E8" w:rsidP="001C19F7">
      <w:pPr>
        <w:numPr>
          <w:ilvl w:val="0"/>
          <w:numId w:val="6"/>
        </w:numPr>
        <w:tabs>
          <w:tab w:val="left" w:pos="990"/>
        </w:tabs>
        <w:rPr>
          <w:rFonts w:ascii="Arial" w:hAnsi="Arial" w:cs="Arial"/>
          <w:sz w:val="22"/>
          <w:szCs w:val="22"/>
        </w:rPr>
      </w:pPr>
      <w:r>
        <w:rPr>
          <w:rFonts w:ascii="Arial" w:hAnsi="Arial" w:cs="Arial"/>
          <w:bCs/>
          <w:sz w:val="22"/>
          <w:szCs w:val="22"/>
        </w:rPr>
        <w:t xml:space="preserve">Klune, R, Feske, U, Stone, R, Hanusa B, Gao S, Zhang S, Ling, B, Lidz, C, Switzer, G, Dobalian A, Arnold, R, </w:t>
      </w:r>
      <w:r w:rsidRPr="001C429E">
        <w:rPr>
          <w:rFonts w:ascii="Arial" w:hAnsi="Arial" w:cs="Arial"/>
          <w:b/>
          <w:bCs/>
          <w:sz w:val="22"/>
          <w:szCs w:val="22"/>
          <w:u w:val="single"/>
        </w:rPr>
        <w:t>Hall, DE</w:t>
      </w:r>
      <w:r>
        <w:rPr>
          <w:rFonts w:ascii="Arial" w:hAnsi="Arial" w:cs="Arial"/>
          <w:bCs/>
          <w:sz w:val="22"/>
          <w:szCs w:val="22"/>
        </w:rPr>
        <w:t xml:space="preserve">. Prioritizing initiatives for institutional review board (IRB) quality improvement. </w:t>
      </w:r>
      <w:r>
        <w:rPr>
          <w:rFonts w:ascii="Arial" w:hAnsi="Arial" w:cs="Arial"/>
          <w:sz w:val="22"/>
          <w:szCs w:val="22"/>
        </w:rPr>
        <w:t>39</w:t>
      </w:r>
      <w:r w:rsidRPr="00110CE9">
        <w:rPr>
          <w:rFonts w:ascii="Arial" w:hAnsi="Arial" w:cs="Arial"/>
          <w:sz w:val="22"/>
          <w:szCs w:val="22"/>
          <w:vertAlign w:val="superscript"/>
        </w:rPr>
        <w:t>th</w:t>
      </w:r>
      <w:r>
        <w:rPr>
          <w:rFonts w:ascii="Arial" w:hAnsi="Arial" w:cs="Arial"/>
          <w:sz w:val="22"/>
          <w:szCs w:val="22"/>
        </w:rPr>
        <w:t xml:space="preserve"> Annual Meeting of the Association of VA Surgeons, May 3-5, 2015, Miami Beach, FL.</w:t>
      </w:r>
    </w:p>
    <w:p w:rsidR="00FE7CD0" w:rsidRPr="00E11FCB" w:rsidRDefault="00FE7CD0" w:rsidP="001C19F7">
      <w:pPr>
        <w:numPr>
          <w:ilvl w:val="0"/>
          <w:numId w:val="6"/>
        </w:numPr>
        <w:tabs>
          <w:tab w:val="left" w:pos="990"/>
        </w:tabs>
        <w:rPr>
          <w:rFonts w:ascii="Arial" w:hAnsi="Arial" w:cs="Arial"/>
          <w:sz w:val="22"/>
          <w:szCs w:val="22"/>
        </w:rPr>
      </w:pPr>
      <w:r>
        <w:rPr>
          <w:rFonts w:ascii="Arial" w:hAnsi="Arial" w:cs="Arial"/>
          <w:sz w:val="22"/>
          <w:szCs w:val="22"/>
        </w:rPr>
        <w:t xml:space="preserve">Antiel, RM, Lorish, P, Bishop JP, </w:t>
      </w:r>
      <w:r w:rsidRPr="00E11FCB">
        <w:rPr>
          <w:rFonts w:ascii="Arial" w:hAnsi="Arial" w:cs="Arial"/>
          <w:b/>
          <w:sz w:val="22"/>
          <w:szCs w:val="22"/>
          <w:u w:val="single"/>
        </w:rPr>
        <w:t>Hall DE.</w:t>
      </w:r>
      <w:r>
        <w:rPr>
          <w:rFonts w:ascii="Arial" w:hAnsi="Arial" w:cs="Arial"/>
          <w:sz w:val="22"/>
          <w:szCs w:val="22"/>
        </w:rPr>
        <w:t xml:space="preserve"> Ethics and Emergence: The Facts of the Case. 4</w:t>
      </w:r>
      <w:r w:rsidRPr="00E11FCB">
        <w:rPr>
          <w:rFonts w:ascii="Arial" w:hAnsi="Arial" w:cs="Arial"/>
          <w:sz w:val="22"/>
          <w:szCs w:val="22"/>
          <w:vertAlign w:val="superscript"/>
        </w:rPr>
        <w:t>th</w:t>
      </w:r>
      <w:r w:rsidR="00546F1E">
        <w:rPr>
          <w:rFonts w:ascii="Arial" w:hAnsi="Arial" w:cs="Arial"/>
          <w:sz w:val="22"/>
          <w:szCs w:val="22"/>
        </w:rPr>
        <w:t xml:space="preserve"> Annual Conference on Medicine and Religion</w:t>
      </w:r>
      <w:r>
        <w:rPr>
          <w:rFonts w:ascii="Arial" w:hAnsi="Arial" w:cs="Arial"/>
          <w:sz w:val="22"/>
          <w:szCs w:val="22"/>
        </w:rPr>
        <w:t xml:space="preserve">, </w:t>
      </w:r>
      <w:r w:rsidR="00546F1E">
        <w:rPr>
          <w:rFonts w:ascii="Arial" w:hAnsi="Arial" w:cs="Arial"/>
          <w:sz w:val="22"/>
          <w:szCs w:val="22"/>
        </w:rPr>
        <w:t>March 6-9, 2015</w:t>
      </w:r>
      <w:r>
        <w:rPr>
          <w:rFonts w:ascii="Arial" w:hAnsi="Arial" w:cs="Arial"/>
          <w:sz w:val="22"/>
          <w:szCs w:val="22"/>
        </w:rPr>
        <w:t xml:space="preserve">, </w:t>
      </w:r>
      <w:r w:rsidR="00546F1E">
        <w:rPr>
          <w:rFonts w:ascii="Arial" w:hAnsi="Arial" w:cs="Arial"/>
          <w:sz w:val="22"/>
          <w:szCs w:val="22"/>
        </w:rPr>
        <w:t>Boston, MA</w:t>
      </w:r>
      <w:r>
        <w:rPr>
          <w:rFonts w:ascii="Arial" w:hAnsi="Arial" w:cs="Arial"/>
          <w:sz w:val="22"/>
          <w:szCs w:val="22"/>
        </w:rPr>
        <w:t>.</w:t>
      </w:r>
    </w:p>
    <w:p w:rsidR="00E11FCB" w:rsidRDefault="00E11FCB" w:rsidP="001C19F7">
      <w:pPr>
        <w:numPr>
          <w:ilvl w:val="0"/>
          <w:numId w:val="6"/>
        </w:numPr>
        <w:tabs>
          <w:tab w:val="left" w:pos="990"/>
        </w:tabs>
        <w:rPr>
          <w:rFonts w:ascii="Arial" w:hAnsi="Arial" w:cs="Arial"/>
          <w:sz w:val="22"/>
          <w:szCs w:val="22"/>
        </w:rPr>
      </w:pPr>
      <w:r>
        <w:rPr>
          <w:rFonts w:ascii="Arial" w:hAnsi="Arial" w:cs="Arial"/>
          <w:sz w:val="22"/>
          <w:szCs w:val="22"/>
        </w:rPr>
        <w:t>Hall, DE, Hausmann, L, Fine MJ. Intervening equitably to eliminate health care disparities. 16</w:t>
      </w:r>
      <w:r w:rsidRPr="00E11FCB">
        <w:rPr>
          <w:rFonts w:ascii="Arial" w:hAnsi="Arial" w:cs="Arial"/>
          <w:sz w:val="22"/>
          <w:szCs w:val="22"/>
          <w:vertAlign w:val="superscript"/>
        </w:rPr>
        <w:t>th</w:t>
      </w:r>
      <w:r>
        <w:rPr>
          <w:rFonts w:ascii="Arial" w:hAnsi="Arial" w:cs="Arial"/>
          <w:sz w:val="22"/>
          <w:szCs w:val="22"/>
        </w:rPr>
        <w:t xml:space="preserve"> Annual Meeting of the American Society for Bioethics and Humanities, October 16-19, 2014, San Diego, CA.</w:t>
      </w:r>
    </w:p>
    <w:p w:rsidR="00E11FCB" w:rsidRPr="00E11FCB" w:rsidRDefault="00E11FCB" w:rsidP="001C19F7">
      <w:pPr>
        <w:numPr>
          <w:ilvl w:val="0"/>
          <w:numId w:val="6"/>
        </w:numPr>
        <w:tabs>
          <w:tab w:val="left" w:pos="990"/>
        </w:tabs>
        <w:rPr>
          <w:rFonts w:ascii="Arial" w:hAnsi="Arial" w:cs="Arial"/>
          <w:sz w:val="22"/>
          <w:szCs w:val="22"/>
        </w:rPr>
      </w:pPr>
      <w:r>
        <w:rPr>
          <w:rFonts w:ascii="Arial" w:hAnsi="Arial" w:cs="Arial"/>
          <w:sz w:val="22"/>
          <w:szCs w:val="22"/>
        </w:rPr>
        <w:t xml:space="preserve">Antiel, RM, Lorish, P, Bishop JP, </w:t>
      </w:r>
      <w:r w:rsidRPr="00E11FCB">
        <w:rPr>
          <w:rFonts w:ascii="Arial" w:hAnsi="Arial" w:cs="Arial"/>
          <w:b/>
          <w:sz w:val="22"/>
          <w:szCs w:val="22"/>
          <w:u w:val="single"/>
        </w:rPr>
        <w:t>Hall DE.</w:t>
      </w:r>
      <w:r>
        <w:rPr>
          <w:rFonts w:ascii="Arial" w:hAnsi="Arial" w:cs="Arial"/>
          <w:sz w:val="22"/>
          <w:szCs w:val="22"/>
        </w:rPr>
        <w:t xml:space="preserve"> Ethics and Emergence: The Facts of the Case. 16</w:t>
      </w:r>
      <w:r w:rsidRPr="00E11FCB">
        <w:rPr>
          <w:rFonts w:ascii="Arial" w:hAnsi="Arial" w:cs="Arial"/>
          <w:sz w:val="22"/>
          <w:szCs w:val="22"/>
          <w:vertAlign w:val="superscript"/>
        </w:rPr>
        <w:t>th</w:t>
      </w:r>
      <w:r>
        <w:rPr>
          <w:rFonts w:ascii="Arial" w:hAnsi="Arial" w:cs="Arial"/>
          <w:sz w:val="22"/>
          <w:szCs w:val="22"/>
        </w:rPr>
        <w:t xml:space="preserve"> Annual Meeting of the American Society for Bioethics and Humanities, October 16-19, 2014, San Diego, CA.</w:t>
      </w:r>
    </w:p>
    <w:p w:rsidR="00110CE9" w:rsidRDefault="00110CE9" w:rsidP="001C19F7">
      <w:pPr>
        <w:numPr>
          <w:ilvl w:val="0"/>
          <w:numId w:val="6"/>
        </w:numPr>
        <w:tabs>
          <w:tab w:val="left" w:pos="990"/>
        </w:tabs>
        <w:rPr>
          <w:rFonts w:ascii="Arial" w:hAnsi="Arial" w:cs="Arial"/>
          <w:sz w:val="22"/>
          <w:szCs w:val="22"/>
        </w:rPr>
      </w:pPr>
      <w:r w:rsidRPr="00EE0EEA">
        <w:rPr>
          <w:rFonts w:ascii="Arial" w:hAnsi="Arial" w:cs="Arial"/>
          <w:b/>
          <w:sz w:val="22"/>
          <w:szCs w:val="22"/>
          <w:u w:val="single"/>
        </w:rPr>
        <w:t>Hall DE</w:t>
      </w:r>
      <w:r>
        <w:rPr>
          <w:rFonts w:ascii="Arial" w:hAnsi="Arial" w:cs="Arial"/>
          <w:sz w:val="22"/>
          <w:szCs w:val="22"/>
        </w:rPr>
        <w:t>, Hanusa BH, Stone, RA, Ling, BS, Arnold, RM. The time required for IRB review at one VA Medical Center. 38</w:t>
      </w:r>
      <w:r w:rsidRPr="00110CE9">
        <w:rPr>
          <w:rFonts w:ascii="Arial" w:hAnsi="Arial" w:cs="Arial"/>
          <w:sz w:val="22"/>
          <w:szCs w:val="22"/>
          <w:vertAlign w:val="superscript"/>
        </w:rPr>
        <w:t>th</w:t>
      </w:r>
      <w:r>
        <w:rPr>
          <w:rFonts w:ascii="Arial" w:hAnsi="Arial" w:cs="Arial"/>
          <w:sz w:val="22"/>
          <w:szCs w:val="22"/>
        </w:rPr>
        <w:t xml:space="preserve"> Annual Meeting of the Associati</w:t>
      </w:r>
      <w:r w:rsidR="000129E8">
        <w:rPr>
          <w:rFonts w:ascii="Arial" w:hAnsi="Arial" w:cs="Arial"/>
          <w:sz w:val="22"/>
          <w:szCs w:val="22"/>
        </w:rPr>
        <w:t>on of VA Surgeons, April 6-8, 2</w:t>
      </w:r>
      <w:r>
        <w:rPr>
          <w:rFonts w:ascii="Arial" w:hAnsi="Arial" w:cs="Arial"/>
          <w:sz w:val="22"/>
          <w:szCs w:val="22"/>
        </w:rPr>
        <w:t>014, New Haven, CT.</w:t>
      </w:r>
    </w:p>
    <w:p w:rsidR="00611A9A" w:rsidRPr="00611A9A" w:rsidRDefault="00611A9A" w:rsidP="001C19F7">
      <w:pPr>
        <w:numPr>
          <w:ilvl w:val="0"/>
          <w:numId w:val="6"/>
        </w:numPr>
        <w:tabs>
          <w:tab w:val="left" w:pos="990"/>
        </w:tabs>
        <w:rPr>
          <w:rFonts w:ascii="Arial" w:hAnsi="Arial" w:cs="Arial"/>
          <w:sz w:val="22"/>
          <w:szCs w:val="22"/>
        </w:rPr>
      </w:pPr>
      <w:r w:rsidRPr="00611A9A">
        <w:rPr>
          <w:rFonts w:ascii="Arial" w:hAnsi="Arial" w:cs="Arial"/>
          <w:b/>
          <w:sz w:val="22"/>
          <w:szCs w:val="22"/>
          <w:u w:val="single"/>
        </w:rPr>
        <w:t>Hall DE</w:t>
      </w:r>
      <w:r>
        <w:rPr>
          <w:rFonts w:ascii="Arial" w:hAnsi="Arial" w:cs="Arial"/>
          <w:sz w:val="22"/>
          <w:szCs w:val="22"/>
        </w:rPr>
        <w:t xml:space="preserve">, Hanusa B, Arnold, R. </w:t>
      </w:r>
      <w:r w:rsidRPr="00611A9A">
        <w:rPr>
          <w:rFonts w:ascii="Arial" w:hAnsi="Arial" w:cs="Arial"/>
          <w:sz w:val="22"/>
          <w:szCs w:val="22"/>
        </w:rPr>
        <w:t>Documents and Discussions:  Do the VA’s procedure-specific informed consent documents specify the information actually discussed between surgeons and patients?</w:t>
      </w:r>
      <w:r>
        <w:rPr>
          <w:rFonts w:ascii="Arial" w:hAnsi="Arial" w:cs="Arial"/>
          <w:sz w:val="22"/>
          <w:szCs w:val="22"/>
        </w:rPr>
        <w:t xml:space="preserve"> </w:t>
      </w:r>
      <w:r w:rsidR="003E06BB" w:rsidRPr="003E06BB">
        <w:rPr>
          <w:rFonts w:ascii="Arial" w:hAnsi="Arial" w:cs="Arial"/>
          <w:b/>
          <w:sz w:val="22"/>
          <w:szCs w:val="22"/>
        </w:rPr>
        <w:t>Plenary Session for Education</w:t>
      </w:r>
      <w:r w:rsidR="003E06BB">
        <w:rPr>
          <w:rFonts w:ascii="Arial" w:hAnsi="Arial" w:cs="Arial"/>
          <w:sz w:val="22"/>
          <w:szCs w:val="22"/>
        </w:rPr>
        <w:t xml:space="preserve">. </w:t>
      </w:r>
      <w:r>
        <w:rPr>
          <w:rFonts w:ascii="Arial" w:hAnsi="Arial" w:cs="Arial"/>
          <w:sz w:val="22"/>
          <w:szCs w:val="22"/>
        </w:rPr>
        <w:t>Academic Surgical Congress (Feb 6, 2014), San Diego, CA.</w:t>
      </w:r>
    </w:p>
    <w:p w:rsidR="001C2F7D" w:rsidRPr="001C2F7D" w:rsidRDefault="001C2F7D"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Morrison P, Nikolajski C, Arnold RM,  Fine MJ, Zickmund SL. </w:t>
      </w:r>
      <w:r w:rsidRPr="00A8594B">
        <w:rPr>
          <w:rFonts w:ascii="Arial" w:hAnsi="Arial" w:cs="Arial"/>
          <w:sz w:val="22"/>
          <w:szCs w:val="22"/>
        </w:rPr>
        <w:t>Informed consent for inguinal herniorrhaphy and cholecyst</w:t>
      </w:r>
      <w:r w:rsidR="00E36B5D">
        <w:rPr>
          <w:rFonts w:ascii="Arial" w:hAnsi="Arial" w:cs="Arial"/>
          <w:sz w:val="22"/>
          <w:szCs w:val="22"/>
        </w:rPr>
        <w:t>ect</w:t>
      </w:r>
      <w:r w:rsidRPr="00A8594B">
        <w:rPr>
          <w:rFonts w:ascii="Arial" w:hAnsi="Arial" w:cs="Arial"/>
          <w:sz w:val="22"/>
          <w:szCs w:val="22"/>
        </w:rPr>
        <w:t xml:space="preserve">omy: </w:t>
      </w:r>
      <w:r>
        <w:rPr>
          <w:rFonts w:ascii="Arial" w:hAnsi="Arial" w:cs="Arial"/>
          <w:sz w:val="22"/>
          <w:szCs w:val="22"/>
        </w:rPr>
        <w:t>Differences between what surgeons say they discuss and what they actually do discuss. Academic Surgical Congress (Feb 5-7, 2013). New Orleans, LA.</w:t>
      </w:r>
      <w:r w:rsidR="0099469D">
        <w:rPr>
          <w:rFonts w:ascii="Arial" w:hAnsi="Arial" w:cs="Arial"/>
          <w:sz w:val="22"/>
          <w:szCs w:val="22"/>
        </w:rPr>
        <w:t xml:space="preserve"> </w:t>
      </w:r>
      <w:r w:rsidR="0099469D">
        <w:rPr>
          <w:rFonts w:ascii="Arial" w:hAnsi="Arial" w:cs="Arial"/>
          <w:b/>
          <w:sz w:val="22"/>
          <w:szCs w:val="22"/>
        </w:rPr>
        <w:t>E</w:t>
      </w:r>
    </w:p>
    <w:p w:rsidR="009C0CF7" w:rsidRPr="009C0CF7" w:rsidRDefault="009C0CF7"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Hanusa B, Fine M, Arnold R. </w:t>
      </w:r>
      <w:r w:rsidRPr="009C0CF7">
        <w:rPr>
          <w:rFonts w:ascii="Arial" w:hAnsi="Arial" w:cs="Arial"/>
          <w:sz w:val="22"/>
          <w:szCs w:val="22"/>
        </w:rPr>
        <w:t>Telling the truth: Do the VA’s procedure-specific informed consent documents specify the information actually discussed between surgeons and patients?</w:t>
      </w:r>
      <w:r>
        <w:rPr>
          <w:rFonts w:ascii="Arial" w:hAnsi="Arial" w:cs="Arial"/>
          <w:sz w:val="22"/>
          <w:szCs w:val="22"/>
        </w:rPr>
        <w:t xml:space="preserve"> 29</w:t>
      </w:r>
      <w:r w:rsidRPr="008F2250">
        <w:rPr>
          <w:rFonts w:ascii="Arial" w:hAnsi="Arial" w:cs="Arial"/>
          <w:sz w:val="22"/>
          <w:szCs w:val="22"/>
          <w:vertAlign w:val="superscript"/>
        </w:rPr>
        <w:t>th</w:t>
      </w:r>
      <w:r>
        <w:rPr>
          <w:rFonts w:ascii="Arial" w:hAnsi="Arial" w:cs="Arial"/>
          <w:sz w:val="22"/>
          <w:szCs w:val="22"/>
        </w:rPr>
        <w:t xml:space="preserve"> VA HSR&amp;D Na</w:t>
      </w:r>
      <w:r w:rsidR="00F10AD3">
        <w:rPr>
          <w:rFonts w:ascii="Arial" w:hAnsi="Arial" w:cs="Arial"/>
          <w:sz w:val="22"/>
          <w:szCs w:val="22"/>
        </w:rPr>
        <w:t>tional Meeting (July 16-19, 2012</w:t>
      </w:r>
      <w:r>
        <w:rPr>
          <w:rFonts w:ascii="Arial" w:hAnsi="Arial" w:cs="Arial"/>
          <w:sz w:val="22"/>
          <w:szCs w:val="22"/>
        </w:rPr>
        <w:t>). National Harbor, MD.</w:t>
      </w:r>
      <w:r w:rsidR="0099469D">
        <w:rPr>
          <w:rFonts w:ascii="Arial" w:hAnsi="Arial" w:cs="Arial"/>
          <w:sz w:val="22"/>
          <w:szCs w:val="22"/>
        </w:rPr>
        <w:t xml:space="preserve"> </w:t>
      </w:r>
      <w:r w:rsidR="0099469D">
        <w:rPr>
          <w:rFonts w:ascii="Arial" w:hAnsi="Arial" w:cs="Arial"/>
          <w:b/>
          <w:sz w:val="22"/>
          <w:szCs w:val="22"/>
        </w:rPr>
        <w:t>E</w:t>
      </w:r>
    </w:p>
    <w:p w:rsidR="009C0CF7" w:rsidRPr="009C0CF7" w:rsidRDefault="009C0CF7"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Morrison P, Nikolajski C, Fine M, Arnold R, Zickmund S. Not just for surgeons any more: iMed Consent as an early tool for informed decision making. Association of VA Surgeons 36</w:t>
      </w:r>
      <w:r w:rsidRPr="009C0CF7">
        <w:rPr>
          <w:rFonts w:ascii="Arial" w:hAnsi="Arial" w:cs="Arial"/>
          <w:sz w:val="22"/>
          <w:szCs w:val="22"/>
          <w:vertAlign w:val="superscript"/>
        </w:rPr>
        <w:t>th</w:t>
      </w:r>
      <w:r>
        <w:rPr>
          <w:rFonts w:ascii="Arial" w:hAnsi="Arial" w:cs="Arial"/>
          <w:sz w:val="22"/>
          <w:szCs w:val="22"/>
        </w:rPr>
        <w:t xml:space="preserve"> Annual Surgical Symposium (April 1-3, 2012). Miami Beach, FL.</w:t>
      </w:r>
      <w:r w:rsidR="0099469D">
        <w:rPr>
          <w:rFonts w:ascii="Arial" w:hAnsi="Arial" w:cs="Arial"/>
          <w:sz w:val="22"/>
          <w:szCs w:val="22"/>
        </w:rPr>
        <w:t xml:space="preserve"> </w:t>
      </w:r>
      <w:r w:rsidR="0099469D">
        <w:rPr>
          <w:rFonts w:ascii="Arial" w:hAnsi="Arial" w:cs="Arial"/>
          <w:b/>
          <w:sz w:val="22"/>
          <w:szCs w:val="22"/>
        </w:rPr>
        <w:t>E</w:t>
      </w:r>
    </w:p>
    <w:p w:rsidR="008F2250" w:rsidRDefault="008F2250" w:rsidP="001C19F7">
      <w:pPr>
        <w:numPr>
          <w:ilvl w:val="0"/>
          <w:numId w:val="6"/>
        </w:numPr>
        <w:tabs>
          <w:tab w:val="left" w:pos="990"/>
        </w:tabs>
        <w:rPr>
          <w:rFonts w:ascii="Arial" w:hAnsi="Arial" w:cs="Arial"/>
          <w:sz w:val="22"/>
          <w:szCs w:val="22"/>
        </w:rPr>
      </w:pPr>
      <w:r w:rsidRPr="00B10033">
        <w:rPr>
          <w:rFonts w:ascii="Arial" w:hAnsi="Arial" w:cs="Arial"/>
          <w:b/>
          <w:sz w:val="22"/>
          <w:szCs w:val="22"/>
          <w:u w:val="single"/>
        </w:rPr>
        <w:t>Hall DE</w:t>
      </w:r>
      <w:r>
        <w:rPr>
          <w:rFonts w:ascii="Arial" w:hAnsi="Arial" w:cs="Arial"/>
          <w:sz w:val="22"/>
          <w:szCs w:val="22"/>
        </w:rPr>
        <w:t>, Hanusa B, Switzer G, Fine M, Arnold R. The impact of iMedConsent™ on patient decision making among Veterans considering cholecystectomy and inguinal herniorrhaphy. 28</w:t>
      </w:r>
      <w:r w:rsidRPr="008F2250">
        <w:rPr>
          <w:rFonts w:ascii="Arial" w:hAnsi="Arial" w:cs="Arial"/>
          <w:sz w:val="22"/>
          <w:szCs w:val="22"/>
          <w:vertAlign w:val="superscript"/>
        </w:rPr>
        <w:t>th</w:t>
      </w:r>
      <w:r>
        <w:rPr>
          <w:rFonts w:ascii="Arial" w:hAnsi="Arial" w:cs="Arial"/>
          <w:sz w:val="22"/>
          <w:szCs w:val="22"/>
        </w:rPr>
        <w:t xml:space="preserve"> VA HSR&amp;D National Meeting (Teaming up for high VAlue care, Feb 16-18, 2011). National Harbor, MD.</w:t>
      </w:r>
      <w:r w:rsidR="0099469D">
        <w:rPr>
          <w:rFonts w:ascii="Arial" w:hAnsi="Arial" w:cs="Arial"/>
          <w:sz w:val="22"/>
          <w:szCs w:val="22"/>
        </w:rPr>
        <w:t xml:space="preserve"> </w:t>
      </w:r>
      <w:r w:rsidR="0099469D">
        <w:rPr>
          <w:rFonts w:ascii="Arial" w:hAnsi="Arial" w:cs="Arial"/>
          <w:b/>
          <w:sz w:val="22"/>
          <w:szCs w:val="22"/>
        </w:rPr>
        <w:t>E</w:t>
      </w:r>
    </w:p>
    <w:p w:rsidR="00127D8C" w:rsidRPr="00562B1E" w:rsidRDefault="00127D8C" w:rsidP="001C19F7">
      <w:pPr>
        <w:numPr>
          <w:ilvl w:val="0"/>
          <w:numId w:val="6"/>
        </w:numPr>
        <w:tabs>
          <w:tab w:val="left" w:pos="990"/>
        </w:tabs>
        <w:rPr>
          <w:rFonts w:ascii="Arial" w:hAnsi="Arial" w:cs="Arial"/>
          <w:sz w:val="22"/>
          <w:szCs w:val="22"/>
        </w:rPr>
      </w:pPr>
      <w:r>
        <w:rPr>
          <w:rFonts w:ascii="Arial" w:hAnsi="Arial" w:cs="Arial"/>
          <w:sz w:val="22"/>
          <w:szCs w:val="22"/>
        </w:rPr>
        <w:t xml:space="preserve">Thirunavakarasu P, Brewser L, </w:t>
      </w:r>
      <w:r w:rsidRPr="007B2EAE">
        <w:rPr>
          <w:rFonts w:ascii="Arial" w:hAnsi="Arial" w:cs="Arial"/>
          <w:b/>
          <w:sz w:val="22"/>
          <w:szCs w:val="22"/>
          <w:u w:val="single"/>
        </w:rPr>
        <w:t>Hall DE</w:t>
      </w:r>
      <w:r>
        <w:rPr>
          <w:rFonts w:ascii="Arial" w:hAnsi="Arial" w:cs="Arial"/>
          <w:sz w:val="22"/>
          <w:szCs w:val="22"/>
        </w:rPr>
        <w:t xml:space="preserve">. (15 Minute Oral Presentation) </w:t>
      </w:r>
      <w:r w:rsidRPr="00562B1E">
        <w:rPr>
          <w:rFonts w:ascii="Arial" w:hAnsi="Arial" w:cs="Arial"/>
          <w:sz w:val="22"/>
          <w:szCs w:val="22"/>
        </w:rPr>
        <w:t>Effectiveness of Teaching Ethics to Surgical Residents: Implementation of the ACS Ethics Curriculum</w:t>
      </w:r>
      <w:r>
        <w:rPr>
          <w:rFonts w:ascii="Arial" w:hAnsi="Arial" w:cs="Arial"/>
          <w:sz w:val="22"/>
          <w:szCs w:val="22"/>
        </w:rPr>
        <w:t>. Association of VA Surgeons Annual Meeting (May 10, 2010). Indianapolis, IN.</w:t>
      </w:r>
      <w:r w:rsidR="0099469D" w:rsidRPr="0099469D">
        <w:rPr>
          <w:rFonts w:ascii="Arial" w:hAnsi="Arial" w:cs="Arial"/>
          <w:b/>
          <w:sz w:val="22"/>
          <w:szCs w:val="22"/>
        </w:rPr>
        <w:t xml:space="preserve"> </w:t>
      </w:r>
      <w:r w:rsidR="0099469D">
        <w:rPr>
          <w:rFonts w:ascii="Arial" w:hAnsi="Arial" w:cs="Arial"/>
          <w:b/>
          <w:sz w:val="22"/>
          <w:szCs w:val="22"/>
        </w:rPr>
        <w:t>E</w:t>
      </w:r>
    </w:p>
    <w:p w:rsidR="005B5124" w:rsidRDefault="005B5124" w:rsidP="001C19F7">
      <w:pPr>
        <w:numPr>
          <w:ilvl w:val="0"/>
          <w:numId w:val="6"/>
        </w:numPr>
        <w:tabs>
          <w:tab w:val="left" w:pos="990"/>
        </w:tabs>
        <w:rPr>
          <w:rFonts w:ascii="Arial" w:hAnsi="Arial" w:cs="Arial"/>
          <w:sz w:val="22"/>
          <w:szCs w:val="22"/>
        </w:rPr>
      </w:pPr>
      <w:r>
        <w:rPr>
          <w:rFonts w:ascii="Arial" w:hAnsi="Arial" w:cs="Arial"/>
          <w:sz w:val="22"/>
          <w:szCs w:val="22"/>
        </w:rPr>
        <w:t xml:space="preserve">Garza MA, Chatman J, </w:t>
      </w:r>
      <w:r w:rsidRPr="00372BC8">
        <w:rPr>
          <w:rFonts w:ascii="Arial" w:hAnsi="Arial" w:cs="Arial"/>
          <w:b/>
          <w:sz w:val="22"/>
          <w:szCs w:val="22"/>
          <w:u w:val="single"/>
        </w:rPr>
        <w:t>Hall DE</w:t>
      </w:r>
      <w:r>
        <w:rPr>
          <w:rFonts w:ascii="Arial" w:hAnsi="Arial" w:cs="Arial"/>
          <w:sz w:val="22"/>
          <w:szCs w:val="22"/>
        </w:rPr>
        <w:t xml:space="preserve">, Fryer CS, Thomas SB. </w:t>
      </w:r>
      <w:r w:rsidRPr="00372BC8">
        <w:rPr>
          <w:rFonts w:ascii="Arial" w:hAnsi="Arial" w:cs="Arial"/>
          <w:sz w:val="22"/>
          <w:szCs w:val="22"/>
        </w:rPr>
        <w:t>Examining racial differences in the association of religiousness and trust in research and participation</w:t>
      </w:r>
      <w:r>
        <w:rPr>
          <w:rFonts w:ascii="Arial" w:hAnsi="Arial" w:cs="Arial"/>
          <w:sz w:val="22"/>
          <w:szCs w:val="22"/>
        </w:rPr>
        <w:t>. 137</w:t>
      </w:r>
      <w:r w:rsidRPr="00372BC8">
        <w:rPr>
          <w:rFonts w:ascii="Arial" w:hAnsi="Arial" w:cs="Arial"/>
          <w:sz w:val="22"/>
          <w:szCs w:val="22"/>
          <w:vertAlign w:val="superscript"/>
        </w:rPr>
        <w:t>th</w:t>
      </w:r>
      <w:r>
        <w:rPr>
          <w:rFonts w:ascii="Arial" w:hAnsi="Arial" w:cs="Arial"/>
          <w:sz w:val="22"/>
          <w:szCs w:val="22"/>
        </w:rPr>
        <w:t xml:space="preserve"> American Public Health Association Annual Meeting (November 7-11, 2009). Philadelphia, PA.</w:t>
      </w:r>
      <w:r w:rsidR="0099469D" w:rsidRPr="0099469D">
        <w:rPr>
          <w:rFonts w:ascii="Arial" w:hAnsi="Arial" w:cs="Arial"/>
          <w:b/>
          <w:sz w:val="22"/>
          <w:szCs w:val="22"/>
        </w:rPr>
        <w:t xml:space="preserve"> </w:t>
      </w:r>
      <w:r w:rsidR="0099469D">
        <w:rPr>
          <w:rFonts w:ascii="Arial" w:hAnsi="Arial" w:cs="Arial"/>
          <w:b/>
          <w:sz w:val="22"/>
          <w:szCs w:val="22"/>
        </w:rPr>
        <w:t>E</w:t>
      </w:r>
    </w:p>
    <w:p w:rsidR="0032116B" w:rsidRDefault="0032116B" w:rsidP="005B5124">
      <w:pPr>
        <w:tabs>
          <w:tab w:val="left" w:pos="990"/>
        </w:tabs>
        <w:rPr>
          <w:rFonts w:ascii="Arial" w:hAnsi="Arial" w:cs="Arial"/>
          <w:b/>
          <w:sz w:val="22"/>
          <w:szCs w:val="22"/>
        </w:rPr>
      </w:pPr>
    </w:p>
    <w:p w:rsidR="0032116B" w:rsidRDefault="0032116B" w:rsidP="005769C7">
      <w:pPr>
        <w:tabs>
          <w:tab w:val="left" w:pos="990"/>
        </w:tabs>
        <w:ind w:left="360"/>
        <w:rPr>
          <w:rFonts w:ascii="Arial" w:hAnsi="Arial" w:cs="Arial"/>
          <w:b/>
          <w:sz w:val="22"/>
          <w:szCs w:val="22"/>
        </w:rPr>
      </w:pPr>
      <w:r>
        <w:rPr>
          <w:rFonts w:ascii="Arial" w:hAnsi="Arial" w:cs="Arial"/>
          <w:b/>
          <w:sz w:val="22"/>
          <w:szCs w:val="22"/>
        </w:rPr>
        <w:t>Chapters</w:t>
      </w:r>
    </w:p>
    <w:p w:rsidR="008E6D84" w:rsidRDefault="008E6D84" w:rsidP="005769C7">
      <w:pPr>
        <w:tabs>
          <w:tab w:val="left" w:pos="990"/>
        </w:tabs>
        <w:ind w:left="360"/>
        <w:rPr>
          <w:rFonts w:ascii="Arial" w:hAnsi="Arial" w:cs="Arial"/>
          <w:b/>
          <w:sz w:val="22"/>
          <w:szCs w:val="22"/>
        </w:rPr>
      </w:pPr>
    </w:p>
    <w:p w:rsidR="0040567F" w:rsidRPr="0040567F" w:rsidRDefault="0040567F" w:rsidP="001C19F7">
      <w:pPr>
        <w:numPr>
          <w:ilvl w:val="0"/>
          <w:numId w:val="7"/>
        </w:numPr>
        <w:tabs>
          <w:tab w:val="left" w:pos="990"/>
        </w:tabs>
        <w:rPr>
          <w:rFonts w:ascii="Arial" w:hAnsi="Arial" w:cs="Arial"/>
          <w:sz w:val="22"/>
          <w:szCs w:val="22"/>
        </w:rPr>
      </w:pPr>
      <w:r w:rsidRPr="0040567F">
        <w:rPr>
          <w:rFonts w:ascii="Arial" w:hAnsi="Arial" w:cs="Arial"/>
          <w:sz w:val="22"/>
          <w:szCs w:val="22"/>
        </w:rPr>
        <w:t>Xu, Jun,</w:t>
      </w:r>
      <w:r>
        <w:rPr>
          <w:rFonts w:ascii="Arial" w:hAnsi="Arial" w:cs="Arial"/>
          <w:b/>
          <w:sz w:val="22"/>
          <w:szCs w:val="22"/>
        </w:rPr>
        <w:t xml:space="preserve"> </w:t>
      </w:r>
      <w:r w:rsidRPr="0040567F">
        <w:rPr>
          <w:rFonts w:ascii="Arial" w:hAnsi="Arial" w:cs="Arial"/>
          <w:b/>
          <w:sz w:val="22"/>
          <w:szCs w:val="22"/>
          <w:u w:val="single"/>
        </w:rPr>
        <w:t>Hall, DE.</w:t>
      </w:r>
      <w:r>
        <w:rPr>
          <w:rFonts w:ascii="Arial" w:hAnsi="Arial" w:cs="Arial"/>
          <w:b/>
          <w:sz w:val="22"/>
          <w:szCs w:val="22"/>
        </w:rPr>
        <w:t xml:space="preserve"> “</w:t>
      </w:r>
      <w:r w:rsidRPr="0040567F">
        <w:rPr>
          <w:rFonts w:ascii="Arial" w:hAnsi="Arial" w:cs="Arial"/>
          <w:sz w:val="22"/>
          <w:szCs w:val="22"/>
        </w:rPr>
        <w:t>Chapter 10: Ethical Considerations</w:t>
      </w:r>
      <w:r>
        <w:rPr>
          <w:rFonts w:ascii="Arial" w:hAnsi="Arial" w:cs="Arial"/>
          <w:sz w:val="22"/>
          <w:szCs w:val="22"/>
        </w:rPr>
        <w:t xml:space="preserve">” in </w:t>
      </w:r>
      <w:r w:rsidRPr="0040567F">
        <w:rPr>
          <w:rFonts w:ascii="Arial" w:hAnsi="Arial" w:cs="Arial"/>
          <w:i/>
          <w:sz w:val="22"/>
          <w:szCs w:val="22"/>
        </w:rPr>
        <w:t>Vascular Disease in Older Adults</w:t>
      </w:r>
      <w:r w:rsidRPr="0040567F">
        <w:rPr>
          <w:rFonts w:ascii="Arial" w:hAnsi="Arial" w:cs="Arial"/>
          <w:sz w:val="22"/>
          <w:szCs w:val="22"/>
        </w:rPr>
        <w:t>, Rabih Chaer, editor.</w:t>
      </w:r>
      <w:r>
        <w:rPr>
          <w:rFonts w:ascii="Arial" w:hAnsi="Arial" w:cs="Arial"/>
          <w:sz w:val="22"/>
          <w:szCs w:val="22"/>
        </w:rPr>
        <w:t xml:space="preserve"> Spr</w:t>
      </w:r>
      <w:r w:rsidR="00F817E1">
        <w:rPr>
          <w:rFonts w:ascii="Arial" w:hAnsi="Arial" w:cs="Arial"/>
          <w:sz w:val="22"/>
          <w:szCs w:val="22"/>
        </w:rPr>
        <w:t>inger: Haddonfield, NJ (2017</w:t>
      </w:r>
      <w:r>
        <w:rPr>
          <w:rFonts w:ascii="Arial" w:hAnsi="Arial" w:cs="Arial"/>
          <w:sz w:val="22"/>
          <w:szCs w:val="22"/>
        </w:rPr>
        <w:t>)</w:t>
      </w:r>
      <w:r w:rsidR="00F817E1">
        <w:rPr>
          <w:rFonts w:ascii="Arial" w:hAnsi="Arial" w:cs="Arial"/>
          <w:sz w:val="22"/>
          <w:szCs w:val="22"/>
        </w:rPr>
        <w:t xml:space="preserve"> </w:t>
      </w:r>
      <w:r w:rsidR="00F817E1" w:rsidRPr="00F817E1">
        <w:rPr>
          <w:rFonts w:ascii="Arial" w:hAnsi="Arial" w:cs="Arial"/>
          <w:sz w:val="22"/>
          <w:szCs w:val="22"/>
        </w:rPr>
        <w:t>ISBN 978-3-319-29285-4</w:t>
      </w:r>
      <w:r>
        <w:rPr>
          <w:rFonts w:ascii="Arial" w:hAnsi="Arial" w:cs="Arial"/>
          <w:sz w:val="22"/>
          <w:szCs w:val="22"/>
        </w:rPr>
        <w:t>.</w:t>
      </w:r>
    </w:p>
    <w:p w:rsidR="002F4E47" w:rsidRPr="002F4E47" w:rsidRDefault="002F4E47" w:rsidP="001C19F7">
      <w:pPr>
        <w:numPr>
          <w:ilvl w:val="0"/>
          <w:numId w:val="7"/>
        </w:numPr>
        <w:tabs>
          <w:tab w:val="left" w:pos="990"/>
        </w:tabs>
        <w:rPr>
          <w:rFonts w:ascii="Arial" w:hAnsi="Arial" w:cs="Arial"/>
          <w:b/>
          <w:sz w:val="22"/>
          <w:szCs w:val="22"/>
        </w:rPr>
      </w:pPr>
      <w:r w:rsidRPr="008E6D84">
        <w:rPr>
          <w:rFonts w:ascii="Arial" w:hAnsi="Arial" w:cs="Arial"/>
          <w:b/>
          <w:sz w:val="22"/>
          <w:szCs w:val="22"/>
          <w:u w:val="single"/>
        </w:rPr>
        <w:t>Hall DE</w:t>
      </w:r>
      <w:r w:rsidRPr="008E6D84">
        <w:rPr>
          <w:rFonts w:ascii="Arial" w:hAnsi="Arial" w:cs="Arial"/>
          <w:sz w:val="22"/>
          <w:szCs w:val="22"/>
        </w:rPr>
        <w:t xml:space="preserve">, Angelos P, Dunn G, Hinshaw D, Pawlik T. Ethics, Palliative Care, and Care at the End of Life. In: Brunicardi F, Anderson D, Billiar T, et al., eds. </w:t>
      </w:r>
      <w:r w:rsidRPr="008E6D84">
        <w:rPr>
          <w:rFonts w:ascii="Arial" w:hAnsi="Arial" w:cs="Arial"/>
          <w:i/>
          <w:iCs/>
          <w:sz w:val="22"/>
          <w:szCs w:val="22"/>
        </w:rPr>
        <w:t>Schwartz's Principles of Surgery</w:t>
      </w:r>
      <w:r>
        <w:rPr>
          <w:rFonts w:ascii="Arial" w:hAnsi="Arial" w:cs="Arial"/>
          <w:sz w:val="22"/>
          <w:szCs w:val="22"/>
        </w:rPr>
        <w:t xml:space="preserve">. 10th ed. New York, NY: </w:t>
      </w:r>
      <w:r w:rsidRPr="008E6D84">
        <w:rPr>
          <w:rFonts w:ascii="Arial" w:hAnsi="Arial" w:cs="Arial"/>
          <w:sz w:val="22"/>
          <w:szCs w:val="22"/>
        </w:rPr>
        <w:t xml:space="preserve">McGraw Hill; </w:t>
      </w:r>
      <w:r>
        <w:rPr>
          <w:rFonts w:ascii="Arial" w:hAnsi="Arial" w:cs="Arial"/>
          <w:sz w:val="22"/>
          <w:szCs w:val="22"/>
        </w:rPr>
        <w:t>2015: 1941-54</w:t>
      </w:r>
      <w:r w:rsidRPr="003945C1">
        <w:rPr>
          <w:rFonts w:ascii="Arial" w:hAnsi="Arial" w:cs="Arial"/>
          <w:sz w:val="22"/>
          <w:szCs w:val="22"/>
        </w:rPr>
        <w:t>.</w:t>
      </w:r>
    </w:p>
    <w:p w:rsidR="00C65099" w:rsidRPr="00C65099" w:rsidRDefault="00C65099" w:rsidP="001C19F7">
      <w:pPr>
        <w:numPr>
          <w:ilvl w:val="0"/>
          <w:numId w:val="7"/>
        </w:numPr>
        <w:tabs>
          <w:tab w:val="left" w:pos="990"/>
        </w:tabs>
        <w:rPr>
          <w:rFonts w:ascii="Arial" w:hAnsi="Arial" w:cs="Arial"/>
          <w:b/>
          <w:sz w:val="22"/>
          <w:szCs w:val="22"/>
        </w:rPr>
      </w:pPr>
      <w:r w:rsidRPr="00C65099">
        <w:rPr>
          <w:rFonts w:ascii="Arial" w:hAnsi="Arial" w:cs="Arial"/>
          <w:b/>
          <w:sz w:val="22"/>
          <w:szCs w:val="22"/>
          <w:u w:val="single"/>
        </w:rPr>
        <w:t>Hall DE</w:t>
      </w:r>
      <w:r w:rsidRPr="00C65099">
        <w:rPr>
          <w:rFonts w:ascii="Arial" w:hAnsi="Arial" w:cs="Arial"/>
          <w:sz w:val="22"/>
          <w:szCs w:val="22"/>
        </w:rPr>
        <w:t>, Arnold RM, Lidz CW. Clinical aspects of consent in health care. In: Jennings B, ed. Bioethics. 4th ed. Farmington, Hills, MI: Macmillan Reference USA; 2014:1698-1707.</w:t>
      </w:r>
    </w:p>
    <w:p w:rsidR="008E6D84" w:rsidRPr="008E6D84" w:rsidRDefault="008E6D84" w:rsidP="001C19F7">
      <w:pPr>
        <w:numPr>
          <w:ilvl w:val="0"/>
          <w:numId w:val="7"/>
        </w:numPr>
        <w:tabs>
          <w:tab w:val="left" w:pos="990"/>
        </w:tabs>
        <w:rPr>
          <w:rFonts w:ascii="Arial" w:hAnsi="Arial" w:cs="Arial"/>
          <w:b/>
          <w:sz w:val="22"/>
          <w:szCs w:val="22"/>
        </w:rPr>
      </w:pPr>
      <w:r w:rsidRPr="008E6D84">
        <w:rPr>
          <w:rFonts w:ascii="Arial" w:hAnsi="Arial" w:cs="Arial"/>
          <w:b/>
          <w:sz w:val="22"/>
          <w:szCs w:val="22"/>
          <w:u w:val="single"/>
        </w:rPr>
        <w:t>Hall DE</w:t>
      </w:r>
      <w:r w:rsidRPr="008E6D84">
        <w:rPr>
          <w:rFonts w:ascii="Arial" w:hAnsi="Arial" w:cs="Arial"/>
          <w:sz w:val="22"/>
          <w:szCs w:val="22"/>
        </w:rPr>
        <w:t xml:space="preserve">, Angelos P, Dunn G, Hinshaw D, Pawlik T. Ethics, Palliative Care, and Care at the End of Life. In: Brunicardi F, Anderson D, Billiar T, et al., eds. </w:t>
      </w:r>
      <w:r w:rsidRPr="008E6D84">
        <w:rPr>
          <w:rFonts w:ascii="Arial" w:hAnsi="Arial" w:cs="Arial"/>
          <w:i/>
          <w:iCs/>
          <w:sz w:val="22"/>
          <w:szCs w:val="22"/>
        </w:rPr>
        <w:t>Schwartz's Principles of Surgery</w:t>
      </w:r>
      <w:r w:rsidR="002E3DE6">
        <w:rPr>
          <w:rFonts w:ascii="Arial" w:hAnsi="Arial" w:cs="Arial"/>
          <w:sz w:val="22"/>
          <w:szCs w:val="22"/>
        </w:rPr>
        <w:t xml:space="preserve">. 9th ed. New York, NY: </w:t>
      </w:r>
      <w:r w:rsidRPr="008E6D84">
        <w:rPr>
          <w:rFonts w:ascii="Arial" w:hAnsi="Arial" w:cs="Arial"/>
          <w:sz w:val="22"/>
          <w:szCs w:val="22"/>
        </w:rPr>
        <w:t xml:space="preserve">McGraw Hill; </w:t>
      </w:r>
      <w:r w:rsidRPr="003945C1">
        <w:rPr>
          <w:rFonts w:ascii="Arial" w:hAnsi="Arial" w:cs="Arial"/>
          <w:sz w:val="22"/>
          <w:szCs w:val="22"/>
        </w:rPr>
        <w:t>2010</w:t>
      </w:r>
      <w:r w:rsidR="002E3DE6" w:rsidRPr="003945C1">
        <w:rPr>
          <w:rFonts w:ascii="Arial" w:hAnsi="Arial" w:cs="Arial"/>
          <w:sz w:val="22"/>
          <w:szCs w:val="22"/>
        </w:rPr>
        <w:t>: 1753-67.</w:t>
      </w:r>
    </w:p>
    <w:p w:rsidR="008E6D84" w:rsidRPr="00A2382D" w:rsidRDefault="008E6D84" w:rsidP="001C19F7">
      <w:pPr>
        <w:numPr>
          <w:ilvl w:val="0"/>
          <w:numId w:val="7"/>
        </w:numPr>
        <w:tabs>
          <w:tab w:val="left" w:pos="990"/>
        </w:tabs>
        <w:rPr>
          <w:rFonts w:ascii="Arial" w:hAnsi="Arial" w:cs="Arial"/>
          <w:sz w:val="22"/>
          <w:szCs w:val="22"/>
        </w:rPr>
      </w:pPr>
      <w:r w:rsidRPr="00A2382D">
        <w:rPr>
          <w:rFonts w:ascii="Arial" w:hAnsi="Arial" w:cs="Arial"/>
          <w:sz w:val="22"/>
          <w:szCs w:val="22"/>
        </w:rPr>
        <w:t xml:space="preserve">McDonald T, </w:t>
      </w:r>
      <w:r w:rsidRPr="00A2382D">
        <w:rPr>
          <w:rFonts w:ascii="Arial" w:hAnsi="Arial" w:cs="Arial"/>
          <w:b/>
          <w:sz w:val="22"/>
          <w:szCs w:val="22"/>
          <w:u w:val="single"/>
        </w:rPr>
        <w:t>Hall D</w:t>
      </w:r>
      <w:r w:rsidRPr="00A2382D">
        <w:rPr>
          <w:rFonts w:ascii="Arial" w:hAnsi="Arial" w:cs="Arial"/>
          <w:sz w:val="22"/>
          <w:szCs w:val="22"/>
        </w:rPr>
        <w:t xml:space="preserve">. Ethical Issues in the Practice of Surgical Oncology. In: Bartlett D, Neal M, Thirunuvakarasu P, eds. </w:t>
      </w:r>
      <w:r w:rsidRPr="00A2382D">
        <w:rPr>
          <w:rFonts w:ascii="Arial" w:hAnsi="Arial" w:cs="Arial"/>
          <w:i/>
          <w:iCs/>
          <w:sz w:val="22"/>
          <w:szCs w:val="22"/>
        </w:rPr>
        <w:t>Surgical Oncology: Fundamentals, Evidenced Based Approaches, and New Technology</w:t>
      </w:r>
      <w:r w:rsidRPr="00A2382D">
        <w:rPr>
          <w:rFonts w:ascii="Arial" w:hAnsi="Arial" w:cs="Arial"/>
          <w:sz w:val="22"/>
          <w:szCs w:val="22"/>
        </w:rPr>
        <w:t>. New Dehli: Jaypee Brothers International Medical Publishers; 2010.</w:t>
      </w:r>
    </w:p>
    <w:p w:rsidR="008E6D84" w:rsidRDefault="008E6D84" w:rsidP="005769C7">
      <w:pPr>
        <w:tabs>
          <w:tab w:val="left" w:pos="990"/>
        </w:tabs>
        <w:ind w:left="360"/>
        <w:rPr>
          <w:rFonts w:ascii="Arial" w:hAnsi="Arial" w:cs="Arial"/>
          <w:b/>
          <w:sz w:val="22"/>
          <w:szCs w:val="22"/>
        </w:rPr>
      </w:pPr>
    </w:p>
    <w:p w:rsidR="00DA36EB" w:rsidRPr="009E058A" w:rsidRDefault="00DA36EB" w:rsidP="005769C7">
      <w:pPr>
        <w:rPr>
          <w:rFonts w:ascii="Arial" w:hAnsi="Arial" w:cs="Arial"/>
          <w:b/>
          <w:sz w:val="22"/>
          <w:szCs w:val="22"/>
        </w:rPr>
      </w:pPr>
    </w:p>
    <w:p w:rsidR="0099469D" w:rsidRPr="000311ED" w:rsidRDefault="00D10564" w:rsidP="000311ED">
      <w:pPr>
        <w:tabs>
          <w:tab w:val="left" w:pos="990"/>
        </w:tabs>
        <w:ind w:left="360"/>
        <w:jc w:val="both"/>
        <w:rPr>
          <w:rFonts w:ascii="Arial" w:hAnsi="Arial" w:cs="Arial"/>
          <w:b/>
          <w:sz w:val="22"/>
          <w:szCs w:val="22"/>
        </w:rPr>
      </w:pPr>
      <w:r w:rsidRPr="009E058A">
        <w:rPr>
          <w:rFonts w:ascii="Arial" w:hAnsi="Arial" w:cs="Arial"/>
          <w:b/>
          <w:sz w:val="22"/>
          <w:szCs w:val="22"/>
        </w:rPr>
        <w:t xml:space="preserve">Other </w:t>
      </w:r>
      <w:r w:rsidR="00DA36EB">
        <w:rPr>
          <w:rFonts w:ascii="Arial" w:hAnsi="Arial" w:cs="Arial"/>
          <w:b/>
          <w:sz w:val="22"/>
          <w:szCs w:val="22"/>
        </w:rPr>
        <w:t xml:space="preserve">medical </w:t>
      </w:r>
      <w:r w:rsidRPr="009E058A">
        <w:rPr>
          <w:rFonts w:ascii="Arial" w:hAnsi="Arial" w:cs="Arial"/>
          <w:b/>
          <w:sz w:val="22"/>
          <w:szCs w:val="22"/>
        </w:rPr>
        <w:t>publications</w:t>
      </w:r>
      <w:r w:rsidR="000311ED">
        <w:rPr>
          <w:rFonts w:ascii="Arial" w:hAnsi="Arial" w:cs="Arial"/>
          <w:b/>
          <w:sz w:val="22"/>
          <w:szCs w:val="22"/>
        </w:rPr>
        <w:t xml:space="preserve"> </w:t>
      </w:r>
      <w:r w:rsidR="007B4EE3">
        <w:rPr>
          <w:rFonts w:ascii="Arial" w:hAnsi="Arial" w:cs="Arial"/>
          <w:sz w:val="22"/>
          <w:szCs w:val="22"/>
        </w:rPr>
        <w:t>(</w:t>
      </w:r>
      <w:r w:rsidR="0099469D">
        <w:rPr>
          <w:rFonts w:ascii="Arial" w:hAnsi="Arial" w:cs="Arial"/>
          <w:sz w:val="22"/>
          <w:szCs w:val="22"/>
        </w:rPr>
        <w:t>Articles based on philosophical analysis are marked ‘</w:t>
      </w:r>
      <w:r w:rsidR="0099469D" w:rsidRPr="007F6EFE">
        <w:rPr>
          <w:rFonts w:ascii="Arial" w:hAnsi="Arial" w:cs="Arial"/>
          <w:b/>
          <w:sz w:val="22"/>
          <w:szCs w:val="22"/>
        </w:rPr>
        <w:t>P</w:t>
      </w:r>
      <w:r w:rsidR="0099469D">
        <w:rPr>
          <w:rFonts w:ascii="Arial" w:hAnsi="Arial" w:cs="Arial"/>
          <w:sz w:val="22"/>
          <w:szCs w:val="22"/>
        </w:rPr>
        <w:t>”, letters to the editor are marked “</w:t>
      </w:r>
      <w:r w:rsidR="0099469D" w:rsidRPr="0099469D">
        <w:rPr>
          <w:rFonts w:ascii="Arial" w:hAnsi="Arial" w:cs="Arial"/>
          <w:b/>
          <w:sz w:val="22"/>
          <w:szCs w:val="22"/>
        </w:rPr>
        <w:t>L</w:t>
      </w:r>
      <w:r w:rsidR="0099469D">
        <w:rPr>
          <w:rFonts w:ascii="Arial" w:hAnsi="Arial" w:cs="Arial"/>
          <w:sz w:val="22"/>
          <w:szCs w:val="22"/>
        </w:rPr>
        <w:t>”, and book reviews are marked “</w:t>
      </w:r>
      <w:r w:rsidR="0099469D" w:rsidRPr="0099469D">
        <w:rPr>
          <w:rFonts w:ascii="Arial" w:hAnsi="Arial" w:cs="Arial"/>
          <w:b/>
          <w:sz w:val="22"/>
          <w:szCs w:val="22"/>
        </w:rPr>
        <w:t>B</w:t>
      </w:r>
      <w:r w:rsidR="0099469D">
        <w:rPr>
          <w:rFonts w:ascii="Arial" w:hAnsi="Arial" w:cs="Arial"/>
          <w:sz w:val="22"/>
          <w:szCs w:val="22"/>
        </w:rPr>
        <w:t>”.</w:t>
      </w:r>
      <w:r w:rsidR="007B4EE3">
        <w:rPr>
          <w:rFonts w:ascii="Arial" w:hAnsi="Arial" w:cs="Arial"/>
          <w:sz w:val="22"/>
          <w:szCs w:val="22"/>
        </w:rPr>
        <w:t>)</w:t>
      </w:r>
    </w:p>
    <w:p w:rsidR="00DA36EB" w:rsidRDefault="00DA36EB" w:rsidP="005769C7">
      <w:pPr>
        <w:rPr>
          <w:rFonts w:ascii="Arial" w:hAnsi="Arial" w:cs="Arial"/>
          <w:b/>
          <w:sz w:val="22"/>
          <w:szCs w:val="22"/>
        </w:rPr>
      </w:pPr>
    </w:p>
    <w:p w:rsidR="00C65099" w:rsidRPr="00C65099" w:rsidRDefault="00C65099" w:rsidP="001C19F7">
      <w:pPr>
        <w:numPr>
          <w:ilvl w:val="0"/>
          <w:numId w:val="8"/>
        </w:numPr>
        <w:tabs>
          <w:tab w:val="left" w:pos="990"/>
        </w:tabs>
        <w:rPr>
          <w:rFonts w:ascii="Arial" w:hAnsi="Arial" w:cs="Arial"/>
          <w:sz w:val="22"/>
          <w:szCs w:val="22"/>
        </w:rPr>
      </w:pPr>
      <w:r w:rsidRPr="00C65099">
        <w:rPr>
          <w:rFonts w:ascii="Arial" w:hAnsi="Arial" w:cs="Arial"/>
          <w:sz w:val="22"/>
          <w:szCs w:val="22"/>
        </w:rPr>
        <w:t xml:space="preserve">Morreim H, Antiel RM, Zacharias DG, </w:t>
      </w:r>
      <w:r w:rsidRPr="00C65099">
        <w:rPr>
          <w:rFonts w:ascii="Arial" w:hAnsi="Arial" w:cs="Arial"/>
          <w:b/>
          <w:sz w:val="22"/>
          <w:szCs w:val="22"/>
          <w:u w:val="single"/>
        </w:rPr>
        <w:t>Hall DE</w:t>
      </w:r>
      <w:r w:rsidRPr="00C65099">
        <w:rPr>
          <w:rFonts w:ascii="Arial" w:hAnsi="Arial" w:cs="Arial"/>
          <w:sz w:val="22"/>
          <w:szCs w:val="22"/>
        </w:rPr>
        <w:t xml:space="preserve">. Should age be a basis for rationing </w:t>
      </w:r>
      <w:r w:rsidR="00B92311">
        <w:rPr>
          <w:rFonts w:ascii="Arial" w:hAnsi="Arial" w:cs="Arial"/>
          <w:sz w:val="22"/>
          <w:szCs w:val="22"/>
        </w:rPr>
        <w:t>health care? The virtual mentor</w:t>
      </w:r>
      <w:r w:rsidRPr="00C65099">
        <w:rPr>
          <w:rFonts w:ascii="Arial" w:hAnsi="Arial" w:cs="Arial"/>
          <w:sz w:val="22"/>
          <w:szCs w:val="22"/>
        </w:rPr>
        <w:t>: VM. May 2014;16(5):339-347.</w:t>
      </w:r>
      <w:r w:rsidR="00B92311">
        <w:rPr>
          <w:rFonts w:ascii="Arial" w:hAnsi="Arial" w:cs="Arial"/>
          <w:sz w:val="22"/>
          <w:szCs w:val="22"/>
        </w:rPr>
        <w:t xml:space="preserve"> </w:t>
      </w:r>
      <w:r w:rsidR="00B92311" w:rsidRPr="00B92311">
        <w:rPr>
          <w:rFonts w:ascii="Arial" w:hAnsi="Arial" w:cs="Arial"/>
          <w:b/>
          <w:sz w:val="22"/>
          <w:szCs w:val="22"/>
        </w:rPr>
        <w:t>P</w:t>
      </w:r>
    </w:p>
    <w:p w:rsidR="00331277" w:rsidRPr="00331277" w:rsidRDefault="00331277" w:rsidP="001C19F7">
      <w:pPr>
        <w:numPr>
          <w:ilvl w:val="0"/>
          <w:numId w:val="8"/>
        </w:numPr>
        <w:tabs>
          <w:tab w:val="left" w:pos="990"/>
        </w:tabs>
        <w:rPr>
          <w:rFonts w:ascii="Arial" w:hAnsi="Arial" w:cs="Arial"/>
          <w:b/>
          <w:sz w:val="22"/>
          <w:szCs w:val="22"/>
        </w:rPr>
      </w:pPr>
      <w:r w:rsidRPr="00AF72CC">
        <w:rPr>
          <w:rFonts w:ascii="Arial" w:hAnsi="Arial" w:cs="Arial"/>
          <w:b/>
          <w:sz w:val="22"/>
          <w:szCs w:val="22"/>
          <w:u w:val="single"/>
        </w:rPr>
        <w:t>Hall DE</w:t>
      </w:r>
      <w:r>
        <w:rPr>
          <w:rFonts w:ascii="Arial" w:hAnsi="Arial" w:cs="Arial"/>
          <w:sz w:val="22"/>
          <w:szCs w:val="22"/>
        </w:rPr>
        <w:t xml:space="preserve">, Prochazka A, Fink AS. Response to Drs Gray and Mann. (Correspondence RE: </w:t>
      </w:r>
      <w:r w:rsidRPr="00331277">
        <w:rPr>
          <w:rFonts w:ascii="Arial" w:hAnsi="Arial" w:cs="Arial"/>
          <w:bCs/>
          <w:sz w:val="22"/>
          <w:szCs w:val="22"/>
        </w:rPr>
        <w:t>"Informed consent for clinical treatment" Hall, et al.,</w:t>
      </w:r>
      <w:r>
        <w:rPr>
          <w:rFonts w:ascii="Arial" w:hAnsi="Arial" w:cs="Arial"/>
          <w:bCs/>
          <w:sz w:val="22"/>
          <w:szCs w:val="22"/>
        </w:rPr>
        <w:t xml:space="preserve"> </w:t>
      </w:r>
      <w:r w:rsidRPr="00AF72CC">
        <w:rPr>
          <w:rFonts w:ascii="Arial" w:hAnsi="Arial" w:cs="Arial"/>
          <w:bCs/>
          <w:i/>
          <w:sz w:val="22"/>
          <w:szCs w:val="22"/>
        </w:rPr>
        <w:t xml:space="preserve">Canadian Medical Association Journal </w:t>
      </w:r>
      <w:r w:rsidRPr="00AF72CC">
        <w:rPr>
          <w:rFonts w:ascii="Arial" w:hAnsi="Arial" w:cs="Arial"/>
          <w:bCs/>
          <w:iCs/>
          <w:sz w:val="22"/>
          <w:szCs w:val="22"/>
        </w:rPr>
        <w:t>184:533-540doi:10.1503/cmaj.112120</w:t>
      </w:r>
      <w:r>
        <w:rPr>
          <w:rFonts w:ascii="Arial" w:hAnsi="Arial" w:cs="Arial"/>
          <w:bCs/>
          <w:i/>
          <w:iCs/>
          <w:sz w:val="22"/>
          <w:szCs w:val="22"/>
        </w:rPr>
        <w:t xml:space="preserve">) </w:t>
      </w:r>
      <w:r>
        <w:rPr>
          <w:rFonts w:ascii="Arial" w:hAnsi="Arial" w:cs="Arial"/>
          <w:bCs/>
          <w:iCs/>
          <w:sz w:val="22"/>
          <w:szCs w:val="22"/>
        </w:rPr>
        <w:t xml:space="preserve">Published online May 10, 2012, </w:t>
      </w:r>
      <w:hyperlink r:id="rId9" w:anchor="cmaj_el_704141" w:history="1">
        <w:r w:rsidR="0099469D" w:rsidRPr="00ED3532">
          <w:rPr>
            <w:rStyle w:val="Hyperlink"/>
            <w:rFonts w:ascii="Arial" w:hAnsi="Arial" w:cs="Arial"/>
            <w:bCs/>
            <w:iCs/>
            <w:sz w:val="22"/>
            <w:szCs w:val="22"/>
          </w:rPr>
          <w:t>http://www.cmaj.ca/content/184/5/533/reply#cmaj_el_704141</w:t>
        </w:r>
      </w:hyperlink>
      <w:r>
        <w:rPr>
          <w:rFonts w:ascii="Arial" w:hAnsi="Arial" w:cs="Arial"/>
          <w:bCs/>
          <w:iCs/>
          <w:sz w:val="22"/>
          <w:szCs w:val="22"/>
        </w:rPr>
        <w:t>.</w:t>
      </w:r>
      <w:r w:rsidR="0099469D">
        <w:rPr>
          <w:rFonts w:ascii="Arial" w:hAnsi="Arial" w:cs="Arial"/>
          <w:bCs/>
          <w:iCs/>
          <w:sz w:val="22"/>
          <w:szCs w:val="22"/>
        </w:rPr>
        <w:t xml:space="preserve"> </w:t>
      </w:r>
      <w:r w:rsidR="0099469D">
        <w:rPr>
          <w:rFonts w:ascii="Arial" w:hAnsi="Arial" w:cs="Arial"/>
          <w:b/>
          <w:bCs/>
          <w:iCs/>
          <w:sz w:val="22"/>
          <w:szCs w:val="22"/>
        </w:rPr>
        <w:t>L</w:t>
      </w:r>
    </w:p>
    <w:p w:rsidR="00DA36EB" w:rsidRPr="009E058A" w:rsidRDefault="00DA36EB" w:rsidP="001C19F7">
      <w:pPr>
        <w:numPr>
          <w:ilvl w:val="0"/>
          <w:numId w:val="8"/>
        </w:numPr>
        <w:tabs>
          <w:tab w:val="left" w:pos="990"/>
        </w:tabs>
        <w:rPr>
          <w:rFonts w:ascii="Arial" w:hAnsi="Arial" w:cs="Arial"/>
          <w:b/>
          <w:sz w:val="22"/>
          <w:szCs w:val="22"/>
        </w:rPr>
      </w:pPr>
      <w:r w:rsidRPr="00E1545D">
        <w:rPr>
          <w:rFonts w:ascii="Arial" w:hAnsi="Arial" w:cs="Arial"/>
          <w:b/>
          <w:sz w:val="22"/>
          <w:szCs w:val="22"/>
          <w:u w:val="single"/>
        </w:rPr>
        <w:t>Hall DE</w:t>
      </w:r>
      <w:r w:rsidRPr="009E058A">
        <w:rPr>
          <w:rFonts w:ascii="Arial" w:hAnsi="Arial" w:cs="Arial"/>
          <w:b/>
          <w:sz w:val="22"/>
          <w:szCs w:val="22"/>
        </w:rPr>
        <w:t xml:space="preserve">. </w:t>
      </w:r>
      <w:r w:rsidRPr="009E058A">
        <w:rPr>
          <w:rFonts w:ascii="Arial" w:hAnsi="Arial" w:cs="Arial"/>
          <w:sz w:val="22"/>
          <w:szCs w:val="22"/>
        </w:rPr>
        <w:t xml:space="preserve">[Correspondence] Religious Attendance:  More Cost Effective than Lipitor?  </w:t>
      </w:r>
      <w:r w:rsidRPr="009E058A">
        <w:rPr>
          <w:rFonts w:ascii="Arial" w:hAnsi="Arial" w:cs="Arial"/>
          <w:i/>
          <w:sz w:val="22"/>
          <w:szCs w:val="22"/>
        </w:rPr>
        <w:t>Journal of the American Board of Family Practice</w:t>
      </w:r>
      <w:r w:rsidRPr="009E058A">
        <w:rPr>
          <w:rFonts w:ascii="Arial" w:hAnsi="Arial" w:cs="Arial"/>
          <w:sz w:val="22"/>
          <w:szCs w:val="22"/>
        </w:rPr>
        <w:t>. 2006; 19(4):431-3.</w:t>
      </w:r>
      <w:r w:rsidR="0099469D">
        <w:rPr>
          <w:rFonts w:ascii="Arial" w:hAnsi="Arial" w:cs="Arial"/>
          <w:sz w:val="22"/>
          <w:szCs w:val="22"/>
        </w:rPr>
        <w:t xml:space="preserve"> </w:t>
      </w:r>
      <w:r w:rsidR="0099469D">
        <w:rPr>
          <w:rFonts w:ascii="Arial" w:hAnsi="Arial" w:cs="Arial"/>
          <w:b/>
          <w:bCs/>
          <w:iCs/>
          <w:sz w:val="22"/>
          <w:szCs w:val="22"/>
        </w:rPr>
        <w:t>L</w:t>
      </w:r>
    </w:p>
    <w:p w:rsidR="0099469D" w:rsidRPr="0099469D" w:rsidRDefault="0099469D" w:rsidP="001C19F7">
      <w:pPr>
        <w:numPr>
          <w:ilvl w:val="0"/>
          <w:numId w:val="8"/>
        </w:numPr>
        <w:tabs>
          <w:tab w:val="left" w:pos="990"/>
        </w:tabs>
        <w:rPr>
          <w:rFonts w:ascii="Arial" w:hAnsi="Arial" w:cs="Arial"/>
          <w:sz w:val="22"/>
          <w:szCs w:val="22"/>
        </w:rPr>
      </w:pPr>
      <w:r w:rsidRPr="009E058A">
        <w:rPr>
          <w:rFonts w:ascii="Arial" w:hAnsi="Arial" w:cs="Arial"/>
          <w:sz w:val="22"/>
          <w:szCs w:val="22"/>
        </w:rPr>
        <w:t xml:space="preserve">Curlin F, </w:t>
      </w:r>
      <w:r w:rsidRPr="009E058A">
        <w:rPr>
          <w:rFonts w:ascii="Arial" w:hAnsi="Arial" w:cs="Arial"/>
          <w:b/>
          <w:sz w:val="22"/>
          <w:szCs w:val="22"/>
          <w:u w:val="single"/>
        </w:rPr>
        <w:t>Hall DE</w:t>
      </w:r>
      <w:r w:rsidRPr="009E058A">
        <w:rPr>
          <w:rFonts w:ascii="Arial" w:hAnsi="Arial" w:cs="Arial"/>
          <w:sz w:val="22"/>
          <w:szCs w:val="22"/>
        </w:rPr>
        <w:t xml:space="preserve">. Regarding Plan B: Science and politics cannot be separated.  </w:t>
      </w:r>
      <w:r w:rsidRPr="009E058A">
        <w:rPr>
          <w:rFonts w:ascii="Arial" w:hAnsi="Arial" w:cs="Arial"/>
          <w:i/>
          <w:sz w:val="22"/>
          <w:szCs w:val="22"/>
        </w:rPr>
        <w:t>Obstetrics and Gynecology (The Green Journal)</w:t>
      </w:r>
      <w:r w:rsidRPr="009E058A">
        <w:rPr>
          <w:rFonts w:ascii="Arial" w:hAnsi="Arial" w:cs="Arial"/>
          <w:sz w:val="22"/>
          <w:szCs w:val="22"/>
        </w:rPr>
        <w:t>. 2005; 105(5):1148-50.</w:t>
      </w:r>
      <w:r>
        <w:rPr>
          <w:rFonts w:ascii="Arial" w:hAnsi="Arial" w:cs="Arial"/>
          <w:sz w:val="22"/>
          <w:szCs w:val="22"/>
        </w:rPr>
        <w:t xml:space="preserve"> </w:t>
      </w:r>
      <w:r w:rsidRPr="007F6EFE">
        <w:rPr>
          <w:rFonts w:ascii="Arial" w:hAnsi="Arial" w:cs="Arial"/>
          <w:b/>
          <w:sz w:val="22"/>
          <w:szCs w:val="22"/>
        </w:rPr>
        <w:t>P</w:t>
      </w:r>
    </w:p>
    <w:p w:rsidR="0099469D" w:rsidRPr="0099469D" w:rsidRDefault="0099469D" w:rsidP="0099469D">
      <w:pPr>
        <w:tabs>
          <w:tab w:val="left" w:pos="990"/>
        </w:tabs>
        <w:ind w:left="990"/>
        <w:rPr>
          <w:rFonts w:ascii="Arial" w:hAnsi="Arial" w:cs="Arial"/>
          <w:sz w:val="22"/>
          <w:szCs w:val="22"/>
        </w:rPr>
      </w:pPr>
      <w:r>
        <w:rPr>
          <w:rFonts w:ascii="Arial" w:hAnsi="Arial" w:cs="Arial"/>
          <w:sz w:val="22"/>
          <w:szCs w:val="22"/>
        </w:rPr>
        <w:t>Note that this “letter to the editor” is 1700 words long and went through the peer review process. However, the editor chose not publish it as a refereed article due to the politically controversial subject matter.</w:t>
      </w:r>
    </w:p>
    <w:p w:rsidR="00DA36EB" w:rsidRPr="009E058A" w:rsidRDefault="00DA36EB" w:rsidP="001C19F7">
      <w:pPr>
        <w:numPr>
          <w:ilvl w:val="0"/>
          <w:numId w:val="8"/>
        </w:numPr>
        <w:tabs>
          <w:tab w:val="left" w:pos="990"/>
        </w:tabs>
        <w:rPr>
          <w:rFonts w:ascii="Arial" w:hAnsi="Arial" w:cs="Arial"/>
          <w:sz w:val="22"/>
          <w:szCs w:val="22"/>
        </w:rPr>
      </w:pPr>
      <w:r w:rsidRPr="009E058A">
        <w:rPr>
          <w:rFonts w:ascii="Arial" w:hAnsi="Arial" w:cs="Arial"/>
          <w:sz w:val="22"/>
          <w:szCs w:val="22"/>
        </w:rPr>
        <w:t xml:space="preserve">Curlin F, </w:t>
      </w:r>
      <w:r w:rsidRPr="009E058A">
        <w:rPr>
          <w:rFonts w:ascii="Arial" w:hAnsi="Arial" w:cs="Arial"/>
          <w:b/>
          <w:sz w:val="22"/>
          <w:szCs w:val="22"/>
          <w:u w:val="single"/>
        </w:rPr>
        <w:t>Hall DE</w:t>
      </w:r>
      <w:r w:rsidRPr="009E058A">
        <w:rPr>
          <w:rFonts w:ascii="Arial" w:hAnsi="Arial" w:cs="Arial"/>
          <w:sz w:val="22"/>
          <w:szCs w:val="22"/>
        </w:rPr>
        <w:t>. Red Medicine, Blue Medicine: Pluralism and the future of healthcare.  The Religion and Culture Web Forum (May 2005). The Martin Marty Institute for the Advanced Study of Religion and the University of Chicago. (http://marty-center.uchicago.edu/webforum/052005/commentary.shtml.).</w:t>
      </w:r>
      <w:r w:rsidR="0099469D" w:rsidRPr="0099469D">
        <w:rPr>
          <w:rFonts w:ascii="Arial" w:hAnsi="Arial" w:cs="Arial"/>
          <w:b/>
          <w:sz w:val="22"/>
          <w:szCs w:val="22"/>
        </w:rPr>
        <w:t xml:space="preserve"> </w:t>
      </w:r>
      <w:r w:rsidR="0099469D" w:rsidRPr="007B4EE3">
        <w:rPr>
          <w:rFonts w:ascii="Arial" w:hAnsi="Arial" w:cs="Arial"/>
          <w:b/>
          <w:sz w:val="22"/>
          <w:szCs w:val="22"/>
        </w:rPr>
        <w:t>P</w:t>
      </w:r>
    </w:p>
    <w:p w:rsidR="00DA36EB" w:rsidRPr="009E058A" w:rsidRDefault="00DA36EB" w:rsidP="001C19F7">
      <w:pPr>
        <w:numPr>
          <w:ilvl w:val="0"/>
          <w:numId w:val="8"/>
        </w:numPr>
        <w:tabs>
          <w:tab w:val="left" w:pos="990"/>
        </w:tabs>
        <w:autoSpaceDE w:val="0"/>
        <w:autoSpaceDN w:val="0"/>
        <w:adjustRightInd w:val="0"/>
        <w:rPr>
          <w:rFonts w:ascii="Arial" w:hAnsi="Arial" w:cs="Arial"/>
          <w:sz w:val="22"/>
          <w:szCs w:val="22"/>
        </w:rPr>
      </w:pPr>
      <w:r w:rsidRPr="00E1545D">
        <w:rPr>
          <w:rFonts w:ascii="Arial" w:hAnsi="Arial" w:cs="Arial"/>
          <w:b/>
          <w:sz w:val="22"/>
          <w:szCs w:val="22"/>
          <w:u w:val="single"/>
        </w:rPr>
        <w:t>Hall DE</w:t>
      </w:r>
      <w:r w:rsidRPr="009E058A">
        <w:rPr>
          <w:rFonts w:ascii="Arial" w:hAnsi="Arial" w:cs="Arial"/>
          <w:sz w:val="22"/>
          <w:szCs w:val="22"/>
        </w:rPr>
        <w:t xml:space="preserve">, Catanzaro AM, Harrison MO, Koenig HG. </w:t>
      </w:r>
      <w:r>
        <w:rPr>
          <w:rFonts w:ascii="Arial" w:hAnsi="Arial" w:cs="Arial"/>
          <w:sz w:val="22"/>
          <w:szCs w:val="22"/>
        </w:rPr>
        <w:t xml:space="preserve">[Correspondence] </w:t>
      </w:r>
      <w:r w:rsidRPr="009E058A">
        <w:rPr>
          <w:rFonts w:ascii="Arial" w:hAnsi="Arial" w:cs="Arial"/>
          <w:sz w:val="22"/>
          <w:szCs w:val="22"/>
        </w:rPr>
        <w:t>Religion and spirituality are more than</w:t>
      </w:r>
      <w:r>
        <w:rPr>
          <w:rFonts w:ascii="Arial" w:hAnsi="Arial" w:cs="Arial"/>
          <w:sz w:val="22"/>
          <w:szCs w:val="22"/>
        </w:rPr>
        <w:t xml:space="preserve"> mere mysti</w:t>
      </w:r>
      <w:r w:rsidRPr="009E058A">
        <w:rPr>
          <w:rFonts w:ascii="Arial" w:hAnsi="Arial" w:cs="Arial"/>
          <w:sz w:val="22"/>
          <w:szCs w:val="22"/>
        </w:rPr>
        <w:t xml:space="preserve">cism. </w:t>
      </w:r>
      <w:r w:rsidRPr="009E058A">
        <w:rPr>
          <w:rFonts w:ascii="Arial" w:hAnsi="Arial" w:cs="Arial"/>
          <w:i/>
          <w:iCs/>
          <w:sz w:val="22"/>
          <w:szCs w:val="22"/>
        </w:rPr>
        <w:t xml:space="preserve">American Journal of Psychiatry. </w:t>
      </w:r>
      <w:r w:rsidRPr="009E058A">
        <w:rPr>
          <w:rFonts w:ascii="Arial" w:hAnsi="Arial" w:cs="Arial"/>
          <w:sz w:val="22"/>
          <w:szCs w:val="22"/>
        </w:rPr>
        <w:t>2004; 161(9): 1720-21.</w:t>
      </w:r>
      <w:r w:rsidR="007B4EE3" w:rsidRPr="007B4EE3">
        <w:rPr>
          <w:rFonts w:ascii="Arial" w:hAnsi="Arial" w:cs="Arial"/>
          <w:b/>
          <w:bCs/>
          <w:iCs/>
          <w:sz w:val="22"/>
          <w:szCs w:val="22"/>
        </w:rPr>
        <w:t xml:space="preserve"> </w:t>
      </w:r>
      <w:r w:rsidR="007B4EE3">
        <w:rPr>
          <w:rFonts w:ascii="Arial" w:hAnsi="Arial" w:cs="Arial"/>
          <w:b/>
          <w:bCs/>
          <w:iCs/>
          <w:sz w:val="22"/>
          <w:szCs w:val="22"/>
        </w:rPr>
        <w:t>L</w:t>
      </w:r>
    </w:p>
    <w:p w:rsidR="00DA36EB" w:rsidRPr="009E058A" w:rsidRDefault="00DA36EB" w:rsidP="001C19F7">
      <w:pPr>
        <w:numPr>
          <w:ilvl w:val="0"/>
          <w:numId w:val="8"/>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Koenig HG. Christian Science on Trial:  Religious Healing in America (Book Review). </w:t>
      </w:r>
      <w:r w:rsidRPr="009E058A">
        <w:rPr>
          <w:rFonts w:ascii="Arial" w:hAnsi="Arial" w:cs="Arial"/>
          <w:i/>
          <w:iCs/>
          <w:sz w:val="22"/>
          <w:szCs w:val="22"/>
        </w:rPr>
        <w:t xml:space="preserve">New England Journal of Medicine. </w:t>
      </w:r>
      <w:r w:rsidRPr="009E058A">
        <w:rPr>
          <w:rFonts w:ascii="Arial" w:hAnsi="Arial" w:cs="Arial"/>
          <w:sz w:val="22"/>
          <w:szCs w:val="22"/>
        </w:rPr>
        <w:t>2003;349(26):2574-2575.</w:t>
      </w:r>
      <w:r w:rsidR="007B4EE3" w:rsidRPr="007B4EE3">
        <w:rPr>
          <w:rFonts w:ascii="Arial" w:hAnsi="Arial" w:cs="Arial"/>
          <w:b/>
          <w:sz w:val="22"/>
          <w:szCs w:val="22"/>
        </w:rPr>
        <w:t xml:space="preserve"> P</w:t>
      </w:r>
    </w:p>
    <w:p w:rsidR="00DA36EB" w:rsidRPr="009E058A" w:rsidRDefault="00DA36EB" w:rsidP="001C19F7">
      <w:pPr>
        <w:numPr>
          <w:ilvl w:val="0"/>
          <w:numId w:val="8"/>
        </w:numPr>
        <w:tabs>
          <w:tab w:val="left" w:pos="990"/>
        </w:tabs>
        <w:rPr>
          <w:rFonts w:ascii="Arial" w:hAnsi="Arial" w:cs="Arial"/>
          <w:i/>
          <w:iCs/>
          <w:sz w:val="22"/>
          <w:szCs w:val="22"/>
        </w:rPr>
      </w:pPr>
      <w:r w:rsidRPr="00E1545D">
        <w:rPr>
          <w:rFonts w:ascii="Arial" w:hAnsi="Arial" w:cs="Arial"/>
          <w:b/>
          <w:bCs/>
          <w:sz w:val="22"/>
          <w:szCs w:val="22"/>
          <w:u w:val="single"/>
        </w:rPr>
        <w:t>Hall DE</w:t>
      </w:r>
      <w:r w:rsidRPr="009E058A">
        <w:rPr>
          <w:rFonts w:ascii="Arial" w:hAnsi="Arial" w:cs="Arial"/>
          <w:b/>
          <w:bCs/>
          <w:sz w:val="22"/>
          <w:szCs w:val="22"/>
        </w:rPr>
        <w:t xml:space="preserve">. </w:t>
      </w:r>
      <w:r>
        <w:rPr>
          <w:rFonts w:ascii="Arial" w:hAnsi="Arial" w:cs="Arial"/>
          <w:sz w:val="22"/>
          <w:szCs w:val="22"/>
        </w:rPr>
        <w:t xml:space="preserve">[Correspondence] </w:t>
      </w:r>
      <w:r w:rsidRPr="009E058A">
        <w:rPr>
          <w:rFonts w:ascii="Arial" w:hAnsi="Arial" w:cs="Arial"/>
          <w:sz w:val="22"/>
          <w:szCs w:val="22"/>
        </w:rPr>
        <w:t xml:space="preserve">Medicine and Religion:  A response to Sloan, et. al.  </w:t>
      </w:r>
      <w:r w:rsidRPr="009E058A">
        <w:rPr>
          <w:rFonts w:ascii="Arial" w:hAnsi="Arial" w:cs="Arial"/>
          <w:i/>
          <w:iCs/>
          <w:sz w:val="22"/>
          <w:szCs w:val="22"/>
        </w:rPr>
        <w:t>New England Journal of Medicine. 343(18):1339-1342, November 2, 2000.</w:t>
      </w:r>
      <w:r w:rsidR="007B4EE3" w:rsidRPr="007B4EE3">
        <w:rPr>
          <w:rFonts w:ascii="Arial" w:hAnsi="Arial" w:cs="Arial"/>
          <w:b/>
          <w:bCs/>
          <w:iCs/>
          <w:sz w:val="22"/>
          <w:szCs w:val="22"/>
        </w:rPr>
        <w:t xml:space="preserve"> </w:t>
      </w:r>
      <w:r w:rsidR="007B4EE3">
        <w:rPr>
          <w:rFonts w:ascii="Arial" w:hAnsi="Arial" w:cs="Arial"/>
          <w:b/>
          <w:bCs/>
          <w:iCs/>
          <w:sz w:val="22"/>
          <w:szCs w:val="22"/>
        </w:rPr>
        <w:t>L</w:t>
      </w:r>
    </w:p>
    <w:p w:rsidR="00617D52" w:rsidRPr="00B54A44" w:rsidRDefault="00DA36EB" w:rsidP="001C19F7">
      <w:pPr>
        <w:numPr>
          <w:ilvl w:val="0"/>
          <w:numId w:val="8"/>
        </w:numPr>
        <w:tabs>
          <w:tab w:val="left" w:pos="990"/>
        </w:tabs>
        <w:rPr>
          <w:rFonts w:ascii="Arial" w:hAnsi="Arial" w:cs="Arial"/>
          <w:b/>
          <w:sz w:val="22"/>
          <w:szCs w:val="22"/>
          <w:u w:val="single"/>
        </w:rPr>
      </w:pPr>
      <w:r w:rsidRPr="00E1545D">
        <w:rPr>
          <w:rFonts w:ascii="Arial" w:hAnsi="Arial" w:cs="Arial"/>
          <w:b/>
          <w:sz w:val="22"/>
          <w:szCs w:val="22"/>
          <w:u w:val="single"/>
        </w:rPr>
        <w:t>Hall, DE</w:t>
      </w:r>
      <w:r w:rsidRPr="009E058A">
        <w:rPr>
          <w:rFonts w:ascii="Arial" w:hAnsi="Arial" w:cs="Arial"/>
          <w:sz w:val="22"/>
          <w:szCs w:val="22"/>
        </w:rPr>
        <w:t xml:space="preserve">. “Can’t Talk Now,” </w:t>
      </w:r>
      <w:r w:rsidRPr="009E058A">
        <w:rPr>
          <w:rFonts w:ascii="Arial" w:hAnsi="Arial" w:cs="Arial"/>
          <w:i/>
          <w:sz w:val="22"/>
          <w:szCs w:val="22"/>
        </w:rPr>
        <w:t>Yale Medicine</w:t>
      </w:r>
      <w:r w:rsidRPr="009E058A">
        <w:rPr>
          <w:rFonts w:ascii="Arial" w:hAnsi="Arial" w:cs="Arial"/>
          <w:sz w:val="22"/>
          <w:szCs w:val="22"/>
        </w:rPr>
        <w:t>, Winter 1999.</w:t>
      </w:r>
      <w:r w:rsidR="007B4EE3" w:rsidRPr="007B4EE3">
        <w:rPr>
          <w:rFonts w:ascii="Arial" w:hAnsi="Arial" w:cs="Arial"/>
          <w:b/>
          <w:sz w:val="22"/>
          <w:szCs w:val="22"/>
        </w:rPr>
        <w:t xml:space="preserve"> P</w:t>
      </w:r>
    </w:p>
    <w:p w:rsidR="00B54A44" w:rsidRDefault="00B54A44" w:rsidP="00B54A44">
      <w:pPr>
        <w:tabs>
          <w:tab w:val="left" w:pos="990"/>
        </w:tabs>
        <w:rPr>
          <w:rFonts w:ascii="Arial" w:hAnsi="Arial" w:cs="Arial"/>
          <w:b/>
          <w:sz w:val="22"/>
          <w:szCs w:val="22"/>
          <w:u w:val="single"/>
        </w:rPr>
      </w:pPr>
    </w:p>
    <w:p w:rsidR="00B54A44" w:rsidRPr="00B54A44" w:rsidRDefault="00B54A44" w:rsidP="00B54A44">
      <w:pPr>
        <w:tabs>
          <w:tab w:val="left" w:pos="990"/>
        </w:tabs>
        <w:rPr>
          <w:rFonts w:ascii="Arial" w:hAnsi="Arial" w:cs="Arial"/>
          <w:b/>
          <w:sz w:val="22"/>
          <w:szCs w:val="22"/>
        </w:rPr>
      </w:pPr>
      <w:r w:rsidRPr="00B54A44">
        <w:rPr>
          <w:rFonts w:ascii="Arial" w:hAnsi="Arial" w:cs="Arial"/>
          <w:b/>
          <w:sz w:val="22"/>
          <w:szCs w:val="22"/>
        </w:rPr>
        <w:t>Presentations at National Meetings</w:t>
      </w:r>
      <w:r w:rsidR="003E06BB">
        <w:rPr>
          <w:rFonts w:ascii="Arial" w:hAnsi="Arial" w:cs="Arial"/>
          <w:b/>
          <w:sz w:val="22"/>
          <w:szCs w:val="22"/>
        </w:rPr>
        <w:t xml:space="preserve"> (without published abstract)</w:t>
      </w:r>
      <w:r w:rsidRPr="00B54A44">
        <w:rPr>
          <w:rFonts w:ascii="Arial" w:hAnsi="Arial" w:cs="Arial"/>
          <w:b/>
          <w:sz w:val="22"/>
          <w:szCs w:val="22"/>
        </w:rPr>
        <w:t xml:space="preserve">: </w:t>
      </w:r>
    </w:p>
    <w:p w:rsidR="00703745" w:rsidRDefault="000129E8" w:rsidP="001C19F7">
      <w:pPr>
        <w:pStyle w:val="ListParagraph"/>
        <w:numPr>
          <w:ilvl w:val="0"/>
          <w:numId w:val="10"/>
        </w:numPr>
        <w:tabs>
          <w:tab w:val="left" w:pos="990"/>
        </w:tabs>
        <w:rPr>
          <w:rFonts w:ascii="Arial" w:hAnsi="Arial" w:cs="Arial"/>
          <w:sz w:val="22"/>
          <w:szCs w:val="22"/>
        </w:rPr>
      </w:pPr>
      <w:r w:rsidRPr="00703745">
        <w:rPr>
          <w:rFonts w:ascii="Arial" w:hAnsi="Arial" w:cs="Arial"/>
          <w:b/>
          <w:sz w:val="22"/>
          <w:szCs w:val="22"/>
          <w:u w:val="single"/>
        </w:rPr>
        <w:t>Hall, DE</w:t>
      </w:r>
      <w:r>
        <w:rPr>
          <w:rFonts w:ascii="Arial" w:hAnsi="Arial" w:cs="Arial"/>
          <w:sz w:val="22"/>
          <w:szCs w:val="22"/>
        </w:rPr>
        <w:t xml:space="preserve">. “The Frailty Assessment: What tool(s) to use” in </w:t>
      </w:r>
      <w:r w:rsidRPr="00B92311">
        <w:rPr>
          <w:rFonts w:ascii="Arial" w:hAnsi="Arial" w:cs="Arial"/>
          <w:i/>
          <w:sz w:val="22"/>
          <w:szCs w:val="22"/>
        </w:rPr>
        <w:t>The preoperative assessment and preparation of the surgical patient</w:t>
      </w:r>
      <w:r>
        <w:rPr>
          <w:rFonts w:ascii="Arial" w:hAnsi="Arial" w:cs="Arial"/>
          <w:sz w:val="22"/>
          <w:szCs w:val="22"/>
        </w:rPr>
        <w:t xml:space="preserve"> (Gold</w:t>
      </w:r>
      <w:r w:rsidR="00703745">
        <w:rPr>
          <w:rFonts w:ascii="Arial" w:hAnsi="Arial" w:cs="Arial"/>
          <w:sz w:val="22"/>
          <w:szCs w:val="22"/>
        </w:rPr>
        <w:t>, J and Spector, S, moderators). 39</w:t>
      </w:r>
      <w:r w:rsidR="00703745" w:rsidRPr="00110CE9">
        <w:rPr>
          <w:rFonts w:ascii="Arial" w:hAnsi="Arial" w:cs="Arial"/>
          <w:sz w:val="22"/>
          <w:szCs w:val="22"/>
          <w:vertAlign w:val="superscript"/>
        </w:rPr>
        <w:t>th</w:t>
      </w:r>
      <w:r w:rsidR="00703745">
        <w:rPr>
          <w:rFonts w:ascii="Arial" w:hAnsi="Arial" w:cs="Arial"/>
          <w:sz w:val="22"/>
          <w:szCs w:val="22"/>
        </w:rPr>
        <w:t xml:space="preserve"> Annual Meeting of the Association of VA Surgeons, May 3-5, 2015, Miami Beach, FL.</w:t>
      </w:r>
    </w:p>
    <w:p w:rsidR="00ED5273" w:rsidRPr="00ED5273" w:rsidRDefault="00ED5273" w:rsidP="001C19F7">
      <w:pPr>
        <w:pStyle w:val="ListParagraph"/>
        <w:numPr>
          <w:ilvl w:val="0"/>
          <w:numId w:val="10"/>
        </w:numPr>
        <w:tabs>
          <w:tab w:val="left" w:pos="990"/>
        </w:tabs>
        <w:rPr>
          <w:rFonts w:ascii="Arial" w:hAnsi="Arial" w:cs="Arial"/>
          <w:sz w:val="22"/>
          <w:szCs w:val="22"/>
        </w:rPr>
      </w:pPr>
      <w:r w:rsidRPr="00ED5273">
        <w:rPr>
          <w:rFonts w:ascii="Arial" w:hAnsi="Arial" w:cs="Arial"/>
          <w:b/>
          <w:sz w:val="22"/>
          <w:szCs w:val="22"/>
          <w:u w:val="single"/>
        </w:rPr>
        <w:t>Hall, DE,</w:t>
      </w:r>
      <w:r>
        <w:rPr>
          <w:rFonts w:ascii="Arial" w:hAnsi="Arial" w:cs="Arial"/>
          <w:sz w:val="22"/>
          <w:szCs w:val="22"/>
        </w:rPr>
        <w:t xml:space="preserve"> Arya, S. </w:t>
      </w:r>
      <w:r w:rsidRPr="00ED5273">
        <w:rPr>
          <w:rFonts w:ascii="Arial" w:hAnsi="Arial" w:cs="Arial"/>
          <w:sz w:val="22"/>
          <w:szCs w:val="22"/>
        </w:rPr>
        <w:t>“</w:t>
      </w:r>
      <w:r w:rsidRPr="00ED5273">
        <w:rPr>
          <w:rFonts w:ascii="Arial" w:hAnsi="Arial" w:cs="Arial"/>
          <w:bCs/>
          <w:sz w:val="22"/>
          <w:szCs w:val="22"/>
        </w:rPr>
        <w:t>Current Concepts in Surgical Frailty: Systematic Review and Interventions for Frailty” Didactic Session Webinar for the Surgical Outcomes Club/Association of Academic Surgeons/Society of University Surgeons, April 23, 2015</w:t>
      </w:r>
      <w:r>
        <w:rPr>
          <w:rFonts w:ascii="Arial" w:hAnsi="Arial" w:cs="Arial"/>
          <w:bCs/>
          <w:sz w:val="22"/>
          <w:szCs w:val="22"/>
        </w:rPr>
        <w:t>.</w:t>
      </w:r>
    </w:p>
    <w:p w:rsidR="00E60B5F" w:rsidRDefault="00E60B5F" w:rsidP="001C19F7">
      <w:pPr>
        <w:pStyle w:val="ListParagraph"/>
        <w:numPr>
          <w:ilvl w:val="0"/>
          <w:numId w:val="10"/>
        </w:numPr>
        <w:tabs>
          <w:tab w:val="left" w:pos="990"/>
        </w:tabs>
        <w:rPr>
          <w:rFonts w:ascii="Arial" w:hAnsi="Arial" w:cs="Arial"/>
          <w:sz w:val="22"/>
          <w:szCs w:val="22"/>
        </w:rPr>
      </w:pPr>
      <w:r>
        <w:rPr>
          <w:rFonts w:ascii="Arial" w:hAnsi="Arial" w:cs="Arial"/>
          <w:sz w:val="22"/>
          <w:szCs w:val="22"/>
        </w:rPr>
        <w:t xml:space="preserve">Volk, B, Volk, J, Shuman, J, </w:t>
      </w:r>
      <w:r w:rsidRPr="001B61D0">
        <w:rPr>
          <w:rFonts w:ascii="Arial" w:hAnsi="Arial" w:cs="Arial"/>
          <w:b/>
          <w:sz w:val="22"/>
          <w:szCs w:val="22"/>
          <w:u w:val="single"/>
        </w:rPr>
        <w:t>Hall, DE</w:t>
      </w:r>
      <w:r>
        <w:rPr>
          <w:rFonts w:ascii="Arial" w:hAnsi="Arial" w:cs="Arial"/>
          <w:sz w:val="22"/>
          <w:szCs w:val="22"/>
        </w:rPr>
        <w:t xml:space="preserve">. “Rendering the body in poetry, art and medicine”. The </w:t>
      </w:r>
      <w:r w:rsidR="00D6309E">
        <w:rPr>
          <w:rFonts w:ascii="Arial" w:hAnsi="Arial" w:cs="Arial"/>
          <w:sz w:val="22"/>
          <w:szCs w:val="22"/>
        </w:rPr>
        <w:t>3rd</w:t>
      </w:r>
      <w:r>
        <w:rPr>
          <w:rFonts w:ascii="Arial" w:hAnsi="Arial" w:cs="Arial"/>
          <w:sz w:val="22"/>
          <w:szCs w:val="22"/>
        </w:rPr>
        <w:t xml:space="preserve"> Annual Conference on Medicine and Religion, Chicago, IL, March 7-9, 2014. (I served as panel moderator.)</w:t>
      </w:r>
    </w:p>
    <w:p w:rsidR="00D6309E" w:rsidRDefault="00D6309E" w:rsidP="001C19F7">
      <w:pPr>
        <w:pStyle w:val="ListParagraph"/>
        <w:numPr>
          <w:ilvl w:val="0"/>
          <w:numId w:val="10"/>
        </w:numPr>
        <w:tabs>
          <w:tab w:val="left" w:pos="990"/>
        </w:tabs>
        <w:rPr>
          <w:rFonts w:ascii="Arial" w:hAnsi="Arial" w:cs="Arial"/>
          <w:sz w:val="22"/>
          <w:szCs w:val="22"/>
        </w:rPr>
      </w:pPr>
      <w:r w:rsidRPr="00D6309E">
        <w:rPr>
          <w:rFonts w:ascii="Arial" w:hAnsi="Arial" w:cs="Arial"/>
          <w:sz w:val="22"/>
          <w:szCs w:val="22"/>
        </w:rPr>
        <w:t xml:space="preserve">Bishop, J, </w:t>
      </w:r>
      <w:r w:rsidRPr="001B61D0">
        <w:rPr>
          <w:rFonts w:ascii="Arial" w:hAnsi="Arial" w:cs="Arial"/>
          <w:b/>
          <w:sz w:val="22"/>
          <w:szCs w:val="22"/>
          <w:u w:val="single"/>
        </w:rPr>
        <w:t>Hall, DE</w:t>
      </w:r>
      <w:r w:rsidRPr="00D6309E">
        <w:rPr>
          <w:rFonts w:ascii="Arial" w:hAnsi="Arial" w:cs="Arial"/>
          <w:sz w:val="22"/>
          <w:szCs w:val="22"/>
        </w:rPr>
        <w:t xml:space="preserve">, VanderWeele, </w:t>
      </w:r>
      <w:r w:rsidR="004E7833">
        <w:rPr>
          <w:rFonts w:ascii="Arial" w:hAnsi="Arial" w:cs="Arial"/>
          <w:sz w:val="22"/>
          <w:szCs w:val="22"/>
        </w:rPr>
        <w:t>T, Balboni, T. Using empirical r</w:t>
      </w:r>
      <w:r w:rsidRPr="00D6309E">
        <w:rPr>
          <w:rFonts w:ascii="Arial" w:hAnsi="Arial" w:cs="Arial"/>
          <w:sz w:val="22"/>
          <w:szCs w:val="22"/>
        </w:rPr>
        <w:t xml:space="preserve">esearch to study religion, spirituality, and their relationship to medicine. The 3rd Annual Conference on Medicine and Religion, Chicago, IL, March 7-9, 2014. (I served as </w:t>
      </w:r>
      <w:r>
        <w:rPr>
          <w:rFonts w:ascii="Arial" w:hAnsi="Arial" w:cs="Arial"/>
          <w:sz w:val="22"/>
          <w:szCs w:val="22"/>
        </w:rPr>
        <w:t xml:space="preserve">invited </w:t>
      </w:r>
      <w:r w:rsidRPr="00D6309E">
        <w:rPr>
          <w:rFonts w:ascii="Arial" w:hAnsi="Arial" w:cs="Arial"/>
          <w:sz w:val="22"/>
          <w:szCs w:val="22"/>
        </w:rPr>
        <w:t xml:space="preserve">panel </w:t>
      </w:r>
      <w:r>
        <w:rPr>
          <w:rFonts w:ascii="Arial" w:hAnsi="Arial" w:cs="Arial"/>
          <w:sz w:val="22"/>
          <w:szCs w:val="22"/>
        </w:rPr>
        <w:t>participant</w:t>
      </w:r>
      <w:r w:rsidRPr="00D6309E">
        <w:rPr>
          <w:rFonts w:ascii="Arial" w:hAnsi="Arial" w:cs="Arial"/>
          <w:sz w:val="22"/>
          <w:szCs w:val="22"/>
        </w:rPr>
        <w:t>.)</w:t>
      </w:r>
    </w:p>
    <w:p w:rsidR="00B54A44" w:rsidRPr="00D6309E" w:rsidRDefault="00B54A44" w:rsidP="001C19F7">
      <w:pPr>
        <w:pStyle w:val="ListParagraph"/>
        <w:numPr>
          <w:ilvl w:val="0"/>
          <w:numId w:val="10"/>
        </w:numPr>
        <w:tabs>
          <w:tab w:val="left" w:pos="990"/>
        </w:tabs>
        <w:rPr>
          <w:rFonts w:ascii="Arial" w:hAnsi="Arial" w:cs="Arial"/>
          <w:sz w:val="22"/>
          <w:szCs w:val="22"/>
        </w:rPr>
      </w:pPr>
      <w:r w:rsidRPr="001B61D0">
        <w:rPr>
          <w:rFonts w:ascii="Arial" w:hAnsi="Arial" w:cs="Arial"/>
          <w:b/>
          <w:sz w:val="22"/>
          <w:szCs w:val="22"/>
          <w:u w:val="single"/>
        </w:rPr>
        <w:t>Hall DE</w:t>
      </w:r>
      <w:r w:rsidRPr="00D6309E">
        <w:rPr>
          <w:rFonts w:ascii="Arial" w:hAnsi="Arial" w:cs="Arial"/>
          <w:sz w:val="22"/>
          <w:szCs w:val="22"/>
        </w:rPr>
        <w:t>, Berlin, A, “Case 4” presented as part of the 2013: Ethics Colloquium: End of Life Issues in Surgery given at the Annual Meeting of the American College of Surgeons, Washington, DC, October 8, 2013.</w:t>
      </w:r>
    </w:p>
    <w:p w:rsidR="00DA36EB" w:rsidRDefault="00DA36EB" w:rsidP="005769C7">
      <w:pPr>
        <w:rPr>
          <w:rFonts w:ascii="Arial" w:hAnsi="Arial" w:cs="Arial"/>
          <w:b/>
          <w:sz w:val="22"/>
          <w:szCs w:val="22"/>
        </w:rPr>
      </w:pPr>
    </w:p>
    <w:p w:rsidR="00DA36EB" w:rsidRPr="009E058A" w:rsidRDefault="00DA36EB" w:rsidP="005769C7">
      <w:pPr>
        <w:tabs>
          <w:tab w:val="left" w:pos="990"/>
        </w:tabs>
        <w:autoSpaceDE w:val="0"/>
        <w:autoSpaceDN w:val="0"/>
        <w:adjustRightInd w:val="0"/>
        <w:rPr>
          <w:rFonts w:ascii="Arial" w:hAnsi="Arial" w:cs="Arial"/>
          <w:b/>
          <w:sz w:val="22"/>
          <w:szCs w:val="22"/>
        </w:rPr>
      </w:pPr>
      <w:r>
        <w:rPr>
          <w:rFonts w:ascii="Arial" w:hAnsi="Arial" w:cs="Arial"/>
          <w:b/>
          <w:sz w:val="22"/>
          <w:szCs w:val="22"/>
        </w:rPr>
        <w:t>Other theological publications</w:t>
      </w:r>
    </w:p>
    <w:p w:rsidR="0024391A" w:rsidRPr="009E058A" w:rsidRDefault="0024391A" w:rsidP="005769C7">
      <w:pPr>
        <w:ind w:left="1080"/>
        <w:rPr>
          <w:rFonts w:ascii="Arial" w:hAnsi="Arial" w:cs="Arial"/>
          <w:sz w:val="22"/>
          <w:szCs w:val="22"/>
        </w:rPr>
      </w:pPr>
    </w:p>
    <w:p w:rsidR="00880FC3" w:rsidRPr="009E058A" w:rsidRDefault="00880FC3" w:rsidP="001C19F7">
      <w:pPr>
        <w:numPr>
          <w:ilvl w:val="0"/>
          <w:numId w:val="9"/>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Heavier than Darkness. In R Alling and DJ Schlafer, </w:t>
      </w:r>
      <w:r w:rsidRPr="009E058A">
        <w:rPr>
          <w:rFonts w:ascii="Arial" w:hAnsi="Arial" w:cs="Arial"/>
          <w:i/>
          <w:sz w:val="22"/>
          <w:szCs w:val="22"/>
        </w:rPr>
        <w:t>Preaching from Psalms, Oracles, and Parables</w:t>
      </w:r>
      <w:r w:rsidRPr="009E058A">
        <w:rPr>
          <w:rFonts w:ascii="Arial" w:hAnsi="Arial" w:cs="Arial"/>
          <w:sz w:val="22"/>
          <w:szCs w:val="22"/>
        </w:rPr>
        <w:t xml:space="preserve">: </w:t>
      </w:r>
      <w:r w:rsidRPr="009E058A">
        <w:rPr>
          <w:rFonts w:ascii="Arial" w:hAnsi="Arial" w:cs="Arial"/>
          <w:i/>
          <w:sz w:val="22"/>
          <w:szCs w:val="22"/>
        </w:rPr>
        <w:t>Sermons that Work XIV</w:t>
      </w:r>
      <w:r w:rsidRPr="009E058A">
        <w:rPr>
          <w:rFonts w:ascii="Arial" w:hAnsi="Arial" w:cs="Arial"/>
          <w:sz w:val="22"/>
          <w:szCs w:val="22"/>
        </w:rPr>
        <w:t>, Morehouse Press: New York, 2006; 33-39.</w:t>
      </w:r>
    </w:p>
    <w:p w:rsidR="00880FC3" w:rsidRPr="009E058A" w:rsidRDefault="00880FC3" w:rsidP="001C19F7">
      <w:pPr>
        <w:numPr>
          <w:ilvl w:val="0"/>
          <w:numId w:val="9"/>
        </w:numPr>
        <w:tabs>
          <w:tab w:val="left" w:pos="990"/>
        </w:tabs>
        <w:autoSpaceDE w:val="0"/>
        <w:autoSpaceDN w:val="0"/>
        <w:adjustRightInd w:val="0"/>
        <w:rPr>
          <w:rFonts w:ascii="Arial" w:hAnsi="Arial" w:cs="Arial"/>
          <w:bCs/>
          <w:iCs/>
          <w:sz w:val="22"/>
          <w:szCs w:val="22"/>
        </w:rPr>
      </w:pPr>
      <w:r w:rsidRPr="009E058A">
        <w:rPr>
          <w:rFonts w:ascii="Arial" w:hAnsi="Arial" w:cs="Arial"/>
          <w:b/>
          <w:sz w:val="22"/>
          <w:szCs w:val="22"/>
          <w:u w:val="single"/>
        </w:rPr>
        <w:t>Hall DE</w:t>
      </w:r>
      <w:r w:rsidRPr="009E058A">
        <w:rPr>
          <w:rFonts w:ascii="Arial" w:hAnsi="Arial" w:cs="Arial"/>
          <w:sz w:val="22"/>
          <w:szCs w:val="22"/>
        </w:rPr>
        <w:t>.</w:t>
      </w:r>
      <w:r w:rsidRPr="009E058A">
        <w:rPr>
          <w:rFonts w:ascii="Arial" w:hAnsi="Arial" w:cs="Arial"/>
          <w:i/>
          <w:iCs/>
          <w:sz w:val="22"/>
          <w:szCs w:val="22"/>
        </w:rPr>
        <w:t xml:space="preserve">  </w:t>
      </w:r>
      <w:r w:rsidRPr="009E058A">
        <w:rPr>
          <w:rFonts w:ascii="Arial" w:hAnsi="Arial" w:cs="Arial"/>
          <w:bCs/>
          <w:iCs/>
          <w:sz w:val="22"/>
          <w:szCs w:val="22"/>
        </w:rPr>
        <w:t>Bivocational Priest</w:t>
      </w:r>
      <w:r w:rsidRPr="009E058A">
        <w:rPr>
          <w:rFonts w:ascii="Arial" w:hAnsi="Arial" w:cs="Arial"/>
          <w:iCs/>
          <w:sz w:val="22"/>
          <w:szCs w:val="22"/>
        </w:rPr>
        <w:t xml:space="preserve">: </w:t>
      </w:r>
      <w:r w:rsidRPr="009E058A">
        <w:rPr>
          <w:rFonts w:ascii="Arial" w:hAnsi="Arial" w:cs="Arial"/>
          <w:bCs/>
          <w:iCs/>
          <w:sz w:val="22"/>
          <w:szCs w:val="22"/>
        </w:rPr>
        <w:t xml:space="preserve">(auto)Biography of The Rev. Daniel E. Hall.  </w:t>
      </w:r>
      <w:r w:rsidRPr="009E058A">
        <w:rPr>
          <w:rFonts w:ascii="Arial" w:hAnsi="Arial" w:cs="Arial"/>
          <w:bCs/>
          <w:i/>
          <w:iCs/>
          <w:sz w:val="22"/>
          <w:szCs w:val="22"/>
        </w:rPr>
        <w:t>Profiles of the Life</w:t>
      </w:r>
      <w:r w:rsidRPr="009E058A">
        <w:rPr>
          <w:rFonts w:ascii="Arial" w:hAnsi="Arial" w:cs="Arial"/>
          <w:bCs/>
          <w:iCs/>
          <w:sz w:val="22"/>
          <w:szCs w:val="22"/>
        </w:rPr>
        <w:t>.  Episcopal Church Website, 2003. (http://ecusa.anglican.org/recruit_8111_ENG_HTM.htm?menu=menu5260).</w:t>
      </w:r>
    </w:p>
    <w:p w:rsidR="008337DE" w:rsidRDefault="00880FC3" w:rsidP="001C19F7">
      <w:pPr>
        <w:numPr>
          <w:ilvl w:val="0"/>
          <w:numId w:val="9"/>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w:t>
      </w:r>
      <w:r w:rsidR="007B4EE3">
        <w:rPr>
          <w:rFonts w:ascii="Arial" w:hAnsi="Arial" w:cs="Arial"/>
          <w:sz w:val="22"/>
          <w:szCs w:val="22"/>
        </w:rPr>
        <w:t>“</w:t>
      </w:r>
      <w:r w:rsidRPr="009E058A">
        <w:rPr>
          <w:rFonts w:ascii="Arial" w:hAnsi="Arial" w:cs="Arial"/>
          <w:sz w:val="22"/>
          <w:szCs w:val="22"/>
        </w:rPr>
        <w:t>Stole and Stethescope: Challenges for Formation within the Context of Bivocational Ministry</w:t>
      </w:r>
      <w:r w:rsidR="007B4EE3">
        <w:rPr>
          <w:rFonts w:ascii="Arial" w:hAnsi="Arial" w:cs="Arial"/>
          <w:sz w:val="22"/>
          <w:szCs w:val="22"/>
        </w:rPr>
        <w:t>”</w:t>
      </w:r>
      <w:r w:rsidRPr="009E058A">
        <w:rPr>
          <w:rFonts w:ascii="Arial" w:hAnsi="Arial" w:cs="Arial"/>
          <w:sz w:val="22"/>
          <w:szCs w:val="22"/>
        </w:rPr>
        <w:t xml:space="preserve"> in Humphrey, Nathan</w:t>
      </w:r>
      <w:r w:rsidRPr="009E058A">
        <w:rPr>
          <w:rFonts w:ascii="Arial" w:hAnsi="Arial" w:cs="Arial"/>
          <w:i/>
          <w:sz w:val="22"/>
          <w:szCs w:val="22"/>
        </w:rPr>
        <w:t>, Gathering the Next Generation : Essays on the Formation and Ministry of GenX Priests</w:t>
      </w:r>
      <w:r w:rsidRPr="009E058A">
        <w:rPr>
          <w:rFonts w:ascii="Arial" w:hAnsi="Arial" w:cs="Arial"/>
          <w:sz w:val="22"/>
          <w:szCs w:val="22"/>
        </w:rPr>
        <w:t>, Morehouse: Harrisburg, PA, 2000, pp. 66-82.</w:t>
      </w:r>
    </w:p>
    <w:p w:rsidR="00BF698E" w:rsidRPr="009E058A" w:rsidRDefault="00BF698E" w:rsidP="00BF698E">
      <w:pPr>
        <w:pBdr>
          <w:bottom w:val="single" w:sz="12" w:space="1" w:color="auto"/>
        </w:pBdr>
        <w:rPr>
          <w:rFonts w:ascii="Arial" w:hAnsi="Arial" w:cs="Arial"/>
          <w:sz w:val="22"/>
          <w:szCs w:val="22"/>
        </w:rPr>
      </w:pPr>
      <w:r w:rsidRPr="009E058A">
        <w:rPr>
          <w:rFonts w:ascii="Arial" w:hAnsi="Arial" w:cs="Arial"/>
          <w:sz w:val="22"/>
          <w:szCs w:val="22"/>
        </w:rPr>
        <w:tab/>
      </w:r>
    </w:p>
    <w:p w:rsidR="00BF698E" w:rsidRPr="009E058A" w:rsidRDefault="00BF698E" w:rsidP="00BF698E">
      <w:pPr>
        <w:rPr>
          <w:rFonts w:ascii="Arial" w:hAnsi="Arial" w:cs="Arial"/>
          <w:sz w:val="22"/>
          <w:szCs w:val="22"/>
        </w:rPr>
      </w:pPr>
    </w:p>
    <w:p w:rsidR="00765193" w:rsidRPr="009E058A" w:rsidRDefault="00765193" w:rsidP="00B718C9">
      <w:pPr>
        <w:jc w:val="center"/>
        <w:rPr>
          <w:rFonts w:ascii="Arial" w:hAnsi="Arial" w:cs="Arial"/>
          <w:b/>
          <w:sz w:val="22"/>
          <w:szCs w:val="22"/>
        </w:rPr>
      </w:pPr>
      <w:r w:rsidRPr="009E058A">
        <w:rPr>
          <w:rFonts w:ascii="Arial" w:hAnsi="Arial" w:cs="Arial"/>
          <w:b/>
          <w:sz w:val="22"/>
          <w:szCs w:val="22"/>
        </w:rPr>
        <w:t>PROFESSIONAL ACTIVITIES</w:t>
      </w:r>
    </w:p>
    <w:p w:rsidR="00765193" w:rsidRPr="009E058A" w:rsidRDefault="008C43AB" w:rsidP="008C43AB">
      <w:pPr>
        <w:rPr>
          <w:rFonts w:ascii="Arial" w:hAnsi="Arial" w:cs="Arial"/>
          <w:b/>
          <w:sz w:val="22"/>
          <w:szCs w:val="22"/>
        </w:rPr>
      </w:pPr>
      <w:r w:rsidRPr="009E058A">
        <w:rPr>
          <w:rFonts w:ascii="Arial" w:hAnsi="Arial" w:cs="Arial"/>
          <w:b/>
          <w:sz w:val="22"/>
          <w:szCs w:val="22"/>
        </w:rPr>
        <w:t>TEACHING</w:t>
      </w:r>
      <w:r w:rsidR="0041271E" w:rsidRPr="009E058A">
        <w:rPr>
          <w:rFonts w:ascii="Arial" w:hAnsi="Arial" w:cs="Arial"/>
          <w:b/>
          <w:sz w:val="22"/>
          <w:szCs w:val="22"/>
        </w:rPr>
        <w:t>:</w:t>
      </w:r>
    </w:p>
    <w:p w:rsidR="00816EE5" w:rsidRPr="009E058A" w:rsidRDefault="00816EE5" w:rsidP="008C43AB">
      <w:pPr>
        <w:rPr>
          <w:rFonts w:ascii="Arial" w:hAnsi="Arial" w:cs="Arial"/>
          <w:b/>
          <w:sz w:val="22"/>
          <w:szCs w:val="22"/>
        </w:rPr>
      </w:pPr>
    </w:p>
    <w:p w:rsidR="00B4651C" w:rsidRPr="00B4651C" w:rsidRDefault="00B4651C" w:rsidP="00557816">
      <w:pPr>
        <w:ind w:left="360"/>
        <w:rPr>
          <w:rFonts w:ascii="Arial" w:hAnsi="Arial" w:cs="Arial"/>
          <w:b/>
          <w:sz w:val="22"/>
          <w:szCs w:val="22"/>
        </w:rPr>
      </w:pPr>
      <w:r w:rsidRPr="00B4651C">
        <w:rPr>
          <w:rFonts w:ascii="Arial" w:hAnsi="Arial" w:cs="Arial"/>
          <w:b/>
          <w:sz w:val="22"/>
          <w:szCs w:val="22"/>
        </w:rPr>
        <w:t>Ongoing Teaching Commitments</w:t>
      </w:r>
    </w:p>
    <w:p w:rsidR="00B4651C" w:rsidRDefault="00B4651C" w:rsidP="00B4651C">
      <w:pPr>
        <w:ind w:left="540"/>
        <w:rPr>
          <w:rFonts w:ascii="Arial" w:hAnsi="Arial" w:cs="Arial"/>
          <w:sz w:val="22"/>
          <w:szCs w:val="22"/>
        </w:rPr>
      </w:pPr>
      <w:r>
        <w:rPr>
          <w:rFonts w:ascii="Arial" w:hAnsi="Arial" w:cs="Arial"/>
          <w:sz w:val="22"/>
          <w:szCs w:val="22"/>
          <w:u w:val="single"/>
        </w:rPr>
        <w:t>Surgical Ethics for Surgical Clerkship</w:t>
      </w:r>
      <w:r w:rsidRPr="0062681A">
        <w:rPr>
          <w:rFonts w:ascii="Arial" w:hAnsi="Arial" w:cs="Arial"/>
          <w:sz w:val="22"/>
          <w:szCs w:val="22"/>
        </w:rPr>
        <w:t>:</w:t>
      </w:r>
      <w:r>
        <w:rPr>
          <w:rFonts w:ascii="Arial" w:hAnsi="Arial" w:cs="Arial"/>
          <w:sz w:val="22"/>
          <w:szCs w:val="22"/>
        </w:rPr>
        <w:t xml:space="preserve"> 2010-present.</w:t>
      </w:r>
    </w:p>
    <w:p w:rsidR="00B4651C" w:rsidRDefault="00B4651C" w:rsidP="00B4651C">
      <w:pPr>
        <w:ind w:left="720"/>
        <w:rPr>
          <w:rFonts w:ascii="Arial" w:hAnsi="Arial" w:cs="Arial"/>
          <w:sz w:val="22"/>
          <w:szCs w:val="22"/>
        </w:rPr>
      </w:pPr>
      <w:r>
        <w:rPr>
          <w:rFonts w:ascii="Arial" w:hAnsi="Arial" w:cs="Arial"/>
          <w:sz w:val="22"/>
          <w:szCs w:val="22"/>
        </w:rPr>
        <w:t xml:space="preserve">I teach two 90 minute Socratic method seminars on surgical ethics to those medical students rotating through their surgical clerkship. There are </w:t>
      </w:r>
      <w:r w:rsidR="00312846">
        <w:rPr>
          <w:rFonts w:ascii="Arial" w:hAnsi="Arial" w:cs="Arial"/>
          <w:sz w:val="22"/>
          <w:szCs w:val="22"/>
        </w:rPr>
        <w:t>usually 15 students per session, and over the course of the year I teach all the 3</w:t>
      </w:r>
      <w:r w:rsidR="00312846" w:rsidRPr="00312846">
        <w:rPr>
          <w:rFonts w:ascii="Arial" w:hAnsi="Arial" w:cs="Arial"/>
          <w:sz w:val="22"/>
          <w:szCs w:val="22"/>
          <w:vertAlign w:val="superscript"/>
        </w:rPr>
        <w:t>rd</w:t>
      </w:r>
      <w:r w:rsidR="00312846">
        <w:rPr>
          <w:rFonts w:ascii="Arial" w:hAnsi="Arial" w:cs="Arial"/>
          <w:sz w:val="22"/>
          <w:szCs w:val="22"/>
        </w:rPr>
        <w:t xml:space="preserve"> year students.</w:t>
      </w:r>
      <w:r>
        <w:rPr>
          <w:rFonts w:ascii="Arial" w:hAnsi="Arial" w:cs="Arial"/>
          <w:sz w:val="22"/>
          <w:szCs w:val="22"/>
        </w:rPr>
        <w:t xml:space="preserve"> They prepare a written ethical analysis which I review before the session. Evaluations are consistently “outstanding” or “excellent”. Some have described it as “the best ethics sessions I have ever had”.</w:t>
      </w:r>
    </w:p>
    <w:p w:rsidR="00B4651C" w:rsidRDefault="00B4651C" w:rsidP="00B4651C">
      <w:pPr>
        <w:ind w:left="540"/>
        <w:rPr>
          <w:rFonts w:ascii="Arial" w:hAnsi="Arial" w:cs="Arial"/>
          <w:sz w:val="22"/>
          <w:szCs w:val="22"/>
        </w:rPr>
      </w:pPr>
      <w:r>
        <w:rPr>
          <w:rFonts w:ascii="Arial" w:hAnsi="Arial" w:cs="Arial"/>
          <w:sz w:val="22"/>
          <w:szCs w:val="22"/>
          <w:u w:val="single"/>
        </w:rPr>
        <w:t>FAST Advisor:</w:t>
      </w:r>
      <w:r>
        <w:rPr>
          <w:rFonts w:ascii="Arial" w:hAnsi="Arial" w:cs="Arial"/>
          <w:sz w:val="22"/>
          <w:szCs w:val="22"/>
        </w:rPr>
        <w:t xml:space="preserve"> 2010-</w:t>
      </w:r>
      <w:r w:rsidR="00B75E20">
        <w:rPr>
          <w:rFonts w:ascii="Arial" w:hAnsi="Arial" w:cs="Arial"/>
          <w:sz w:val="22"/>
          <w:szCs w:val="22"/>
        </w:rPr>
        <w:t>2017</w:t>
      </w:r>
      <w:r>
        <w:rPr>
          <w:rFonts w:ascii="Arial" w:hAnsi="Arial" w:cs="Arial"/>
          <w:sz w:val="22"/>
          <w:szCs w:val="22"/>
        </w:rPr>
        <w:t>.</w:t>
      </w:r>
    </w:p>
    <w:p w:rsidR="00B4651C" w:rsidRDefault="00B4651C" w:rsidP="00B4651C">
      <w:pPr>
        <w:ind w:left="720"/>
        <w:rPr>
          <w:rFonts w:ascii="Arial" w:hAnsi="Arial" w:cs="Arial"/>
          <w:sz w:val="22"/>
          <w:szCs w:val="22"/>
        </w:rPr>
      </w:pPr>
      <w:r>
        <w:rPr>
          <w:rFonts w:ascii="Arial" w:hAnsi="Arial" w:cs="Arial"/>
          <w:sz w:val="22"/>
          <w:szCs w:val="22"/>
        </w:rPr>
        <w:t>Faculty and Students Together is a program for incoming first year medical students linking them to a faculty member to work together in small, informal groups to ease the transition to medical school and life as a physician. Faculty participation is by invitation based on student reviews. On average, this involves 5 first year and 2 second year students with close to 20 contact hours each year. I have been repeatedly recognized as an excellent exemplar by my students, and have been asked to return each year.</w:t>
      </w:r>
    </w:p>
    <w:p w:rsidR="006C1BA3" w:rsidRDefault="006C1BA3" w:rsidP="006C1BA3">
      <w:pPr>
        <w:ind w:left="540"/>
        <w:rPr>
          <w:rFonts w:ascii="Arial" w:hAnsi="Arial" w:cs="Arial"/>
          <w:sz w:val="22"/>
          <w:szCs w:val="22"/>
          <w:u w:val="single"/>
        </w:rPr>
      </w:pPr>
      <w:r>
        <w:rPr>
          <w:rFonts w:ascii="Arial" w:hAnsi="Arial" w:cs="Arial"/>
          <w:sz w:val="22"/>
          <w:szCs w:val="22"/>
          <w:u w:val="single"/>
        </w:rPr>
        <w:t>General Medicine Clerkship, Ethics Sessions</w:t>
      </w:r>
      <w:r w:rsidR="007F0018">
        <w:rPr>
          <w:rFonts w:ascii="Arial" w:hAnsi="Arial" w:cs="Arial"/>
          <w:sz w:val="22"/>
          <w:szCs w:val="22"/>
          <w:u w:val="single"/>
        </w:rPr>
        <w:t>: 2015-present.</w:t>
      </w:r>
    </w:p>
    <w:p w:rsidR="006C1BA3" w:rsidRDefault="006C1BA3" w:rsidP="006C1BA3">
      <w:pPr>
        <w:ind w:left="720"/>
        <w:rPr>
          <w:rFonts w:ascii="Arial" w:hAnsi="Arial" w:cs="Arial"/>
          <w:sz w:val="22"/>
          <w:szCs w:val="22"/>
        </w:rPr>
      </w:pPr>
      <w:r>
        <w:rPr>
          <w:rFonts w:ascii="Arial" w:hAnsi="Arial" w:cs="Arial"/>
          <w:sz w:val="22"/>
          <w:szCs w:val="22"/>
        </w:rPr>
        <w:t>Convene 60 minute case discussion on ethics based on student experiences during their internal medicine clerkship at the VA Pittsburgh Healthcare System.</w:t>
      </w:r>
    </w:p>
    <w:p w:rsidR="00312846" w:rsidRDefault="00312846" w:rsidP="00312846">
      <w:pPr>
        <w:ind w:left="540"/>
        <w:rPr>
          <w:rFonts w:ascii="Arial" w:hAnsi="Arial" w:cs="Arial"/>
          <w:sz w:val="22"/>
          <w:szCs w:val="22"/>
        </w:rPr>
      </w:pPr>
      <w:r>
        <w:rPr>
          <w:rFonts w:ascii="Arial" w:hAnsi="Arial" w:cs="Arial"/>
          <w:sz w:val="22"/>
          <w:szCs w:val="22"/>
          <w:u w:val="single"/>
        </w:rPr>
        <w:t>Surgical Ethics for Residents:</w:t>
      </w:r>
      <w:r>
        <w:rPr>
          <w:rFonts w:ascii="Arial" w:hAnsi="Arial" w:cs="Arial"/>
          <w:sz w:val="22"/>
          <w:szCs w:val="22"/>
        </w:rPr>
        <w:t xml:space="preserve"> 2009-Present.</w:t>
      </w:r>
    </w:p>
    <w:p w:rsidR="00312846" w:rsidRDefault="00312846" w:rsidP="00312846">
      <w:pPr>
        <w:ind w:left="720"/>
        <w:rPr>
          <w:rFonts w:ascii="Arial" w:hAnsi="Arial" w:cs="Arial"/>
          <w:sz w:val="22"/>
          <w:szCs w:val="22"/>
        </w:rPr>
      </w:pPr>
      <w:r>
        <w:rPr>
          <w:rFonts w:ascii="Arial" w:hAnsi="Arial" w:cs="Arial"/>
          <w:sz w:val="22"/>
          <w:szCs w:val="22"/>
        </w:rPr>
        <w:t>I am the primary faculty resource for ethics teaching in the department of surgery. In addition to regular lectures and small group sessions with the general surgery residents, I also teach ethics for other surgical departments, including Otolaryngology, Surgical Oncology and Urology.</w:t>
      </w:r>
    </w:p>
    <w:p w:rsidR="00312846" w:rsidRDefault="00312846" w:rsidP="00312846">
      <w:pPr>
        <w:ind w:left="720"/>
        <w:rPr>
          <w:rFonts w:ascii="Arial" w:hAnsi="Arial" w:cs="Arial"/>
          <w:sz w:val="22"/>
          <w:szCs w:val="22"/>
        </w:rPr>
      </w:pPr>
    </w:p>
    <w:p w:rsidR="00312846" w:rsidRPr="00312846" w:rsidRDefault="00312846" w:rsidP="00312846">
      <w:pPr>
        <w:ind w:left="360"/>
        <w:rPr>
          <w:rFonts w:ascii="Arial" w:hAnsi="Arial" w:cs="Arial"/>
          <w:b/>
          <w:sz w:val="22"/>
          <w:szCs w:val="22"/>
        </w:rPr>
      </w:pPr>
      <w:r>
        <w:rPr>
          <w:rFonts w:ascii="Arial" w:hAnsi="Arial" w:cs="Arial"/>
          <w:b/>
          <w:sz w:val="22"/>
          <w:szCs w:val="22"/>
        </w:rPr>
        <w:t>Specific Teaching Commitments</w:t>
      </w:r>
    </w:p>
    <w:p w:rsidR="00317AE2" w:rsidRDefault="00317AE2" w:rsidP="00317AE2">
      <w:pPr>
        <w:ind w:left="180"/>
        <w:rPr>
          <w:rFonts w:ascii="Arial" w:hAnsi="Arial" w:cs="Arial"/>
          <w:sz w:val="22"/>
          <w:szCs w:val="22"/>
        </w:rPr>
      </w:pPr>
      <w:r>
        <w:rPr>
          <w:rFonts w:ascii="Arial" w:hAnsi="Arial" w:cs="Arial"/>
          <w:sz w:val="22"/>
          <w:szCs w:val="22"/>
        </w:rPr>
        <w:tab/>
      </w:r>
    </w:p>
    <w:p w:rsidR="00B4651C" w:rsidRPr="00317AE2" w:rsidRDefault="00317AE2" w:rsidP="00317AE2">
      <w:pPr>
        <w:ind w:left="180" w:firstLine="540"/>
        <w:rPr>
          <w:rFonts w:ascii="Arial" w:hAnsi="Arial" w:cs="Arial"/>
          <w:b/>
          <w:sz w:val="22"/>
          <w:szCs w:val="22"/>
        </w:rPr>
      </w:pPr>
      <w:r w:rsidRPr="00317AE2">
        <w:rPr>
          <w:rFonts w:ascii="Arial" w:hAnsi="Arial" w:cs="Arial"/>
          <w:b/>
          <w:sz w:val="22"/>
          <w:szCs w:val="22"/>
        </w:rPr>
        <w:t>Medical Students</w:t>
      </w:r>
    </w:p>
    <w:p w:rsidR="00533EE6" w:rsidRDefault="00533EE6" w:rsidP="00533EE6">
      <w:pPr>
        <w:ind w:left="720"/>
        <w:rPr>
          <w:rFonts w:ascii="Arial" w:hAnsi="Arial" w:cs="Arial"/>
          <w:sz w:val="22"/>
          <w:szCs w:val="22"/>
        </w:rPr>
      </w:pPr>
      <w:r>
        <w:rPr>
          <w:rFonts w:ascii="Arial" w:hAnsi="Arial" w:cs="Arial"/>
          <w:sz w:val="22"/>
          <w:szCs w:val="22"/>
          <w:u w:val="single"/>
        </w:rPr>
        <w:t>Compassion and Medicine Faculty Advisor:</w:t>
      </w:r>
      <w:r>
        <w:rPr>
          <w:rFonts w:ascii="Arial" w:hAnsi="Arial" w:cs="Arial"/>
          <w:sz w:val="22"/>
          <w:szCs w:val="22"/>
        </w:rPr>
        <w:t xml:space="preserve"> 2012-2014.</w:t>
      </w:r>
    </w:p>
    <w:p w:rsidR="00533EE6" w:rsidRDefault="00533EE6" w:rsidP="00533EE6">
      <w:pPr>
        <w:ind w:left="1080"/>
        <w:rPr>
          <w:rFonts w:ascii="Arial" w:hAnsi="Arial" w:cs="Arial"/>
          <w:sz w:val="22"/>
          <w:szCs w:val="22"/>
          <w:u w:val="single"/>
        </w:rPr>
      </w:pPr>
      <w:r>
        <w:rPr>
          <w:rFonts w:ascii="Arial" w:hAnsi="Arial" w:cs="Arial"/>
          <w:sz w:val="22"/>
          <w:szCs w:val="22"/>
        </w:rPr>
        <w:t>What began as a single student’s request to gather colleagues to discuss compassion in medicine has become a series of discussions on the topic facilitated by faculty in their homes over the course of the school year. I have hosted discussions in my house, and I have served as an advisor to the student leadership. I am delighted that the program will continue for a second year through 2014.</w:t>
      </w:r>
    </w:p>
    <w:p w:rsidR="00DF1317" w:rsidRDefault="00DF1317" w:rsidP="00DF1317">
      <w:pPr>
        <w:ind w:left="720"/>
        <w:rPr>
          <w:rFonts w:ascii="Arial" w:hAnsi="Arial" w:cs="Arial"/>
          <w:bCs/>
          <w:sz w:val="22"/>
          <w:szCs w:val="22"/>
        </w:rPr>
      </w:pPr>
      <w:r>
        <w:rPr>
          <w:rFonts w:ascii="Arial" w:hAnsi="Arial" w:cs="Arial"/>
          <w:bCs/>
          <w:sz w:val="22"/>
          <w:szCs w:val="22"/>
          <w:u w:val="single"/>
        </w:rPr>
        <w:t>Compassion and Medicine</w:t>
      </w:r>
      <w:r>
        <w:rPr>
          <w:rFonts w:ascii="Arial" w:hAnsi="Arial" w:cs="Arial"/>
          <w:bCs/>
          <w:sz w:val="22"/>
          <w:szCs w:val="22"/>
        </w:rPr>
        <w:t>, July 21, 2013.</w:t>
      </w:r>
    </w:p>
    <w:p w:rsidR="00DF1317" w:rsidRDefault="00DF1317" w:rsidP="00DF1317">
      <w:pPr>
        <w:ind w:left="1080"/>
        <w:rPr>
          <w:rFonts w:ascii="Arial" w:hAnsi="Arial" w:cs="Arial"/>
          <w:bCs/>
          <w:sz w:val="22"/>
          <w:szCs w:val="22"/>
        </w:rPr>
      </w:pPr>
      <w:r>
        <w:rPr>
          <w:rFonts w:ascii="Arial" w:hAnsi="Arial" w:cs="Arial"/>
          <w:bCs/>
          <w:sz w:val="22"/>
          <w:szCs w:val="22"/>
        </w:rPr>
        <w:t>Hosted a dinner discussion at my house with 6 medical students to discuss the broad theme of compassion in medicine (3 hours).</w:t>
      </w:r>
    </w:p>
    <w:p w:rsidR="003732FE" w:rsidRDefault="003732FE" w:rsidP="003732FE">
      <w:pPr>
        <w:ind w:left="720"/>
        <w:rPr>
          <w:rFonts w:ascii="Arial" w:hAnsi="Arial" w:cs="Arial"/>
          <w:bCs/>
          <w:sz w:val="22"/>
          <w:szCs w:val="22"/>
        </w:rPr>
      </w:pPr>
      <w:r>
        <w:rPr>
          <w:rFonts w:ascii="Arial" w:hAnsi="Arial" w:cs="Arial"/>
          <w:bCs/>
          <w:sz w:val="22"/>
          <w:szCs w:val="22"/>
          <w:u w:val="single"/>
        </w:rPr>
        <w:t>Directed Reading on Compassion and Medicine</w:t>
      </w:r>
      <w:r>
        <w:rPr>
          <w:rFonts w:ascii="Arial" w:hAnsi="Arial" w:cs="Arial"/>
          <w:bCs/>
          <w:sz w:val="22"/>
          <w:szCs w:val="22"/>
        </w:rPr>
        <w:t>, Spring Term 2013.</w:t>
      </w:r>
    </w:p>
    <w:p w:rsidR="003732FE" w:rsidRDefault="003732FE" w:rsidP="003732FE">
      <w:pPr>
        <w:ind w:left="1080"/>
        <w:rPr>
          <w:rFonts w:ascii="Arial" w:hAnsi="Arial" w:cs="Arial"/>
          <w:bCs/>
          <w:sz w:val="22"/>
          <w:szCs w:val="22"/>
        </w:rPr>
      </w:pPr>
      <w:r>
        <w:rPr>
          <w:rFonts w:ascii="Arial" w:hAnsi="Arial" w:cs="Arial"/>
          <w:bCs/>
          <w:sz w:val="22"/>
          <w:szCs w:val="22"/>
        </w:rPr>
        <w:t xml:space="preserve">I supervised a semester-long directed reading for the </w:t>
      </w:r>
      <w:r w:rsidR="0073524A">
        <w:rPr>
          <w:rFonts w:ascii="Arial" w:hAnsi="Arial" w:cs="Arial"/>
          <w:bCs/>
          <w:sz w:val="22"/>
          <w:szCs w:val="22"/>
        </w:rPr>
        <w:t>Bioethics Program (BIOETH 2902)</w:t>
      </w:r>
      <w:r>
        <w:rPr>
          <w:rFonts w:ascii="Arial" w:hAnsi="Arial" w:cs="Arial"/>
          <w:bCs/>
          <w:sz w:val="22"/>
          <w:szCs w:val="22"/>
        </w:rPr>
        <w:t xml:space="preserve"> for fourth year medical student, Timothy Depp. Together we developed a bibliography on the subject of “compassion in medicine”, reviewing and summarizing the literature with critical insight. Dr. Depp is preparing manuscripts are being prepared for publication.</w:t>
      </w:r>
    </w:p>
    <w:p w:rsidR="00317AE2" w:rsidRDefault="00317AE2" w:rsidP="00317AE2">
      <w:pPr>
        <w:ind w:left="720"/>
        <w:rPr>
          <w:rFonts w:ascii="Arial" w:hAnsi="Arial" w:cs="Arial"/>
          <w:bCs/>
          <w:sz w:val="22"/>
          <w:szCs w:val="22"/>
        </w:rPr>
      </w:pPr>
      <w:r>
        <w:rPr>
          <w:rFonts w:ascii="Arial" w:hAnsi="Arial" w:cs="Arial"/>
          <w:bCs/>
          <w:sz w:val="22"/>
          <w:szCs w:val="22"/>
          <w:u w:val="single"/>
        </w:rPr>
        <w:t>Compassion and Medicine</w:t>
      </w:r>
      <w:r>
        <w:rPr>
          <w:rFonts w:ascii="Arial" w:hAnsi="Arial" w:cs="Arial"/>
          <w:bCs/>
          <w:sz w:val="22"/>
          <w:szCs w:val="22"/>
        </w:rPr>
        <w:t>, Sep 15, 2012.</w:t>
      </w:r>
    </w:p>
    <w:p w:rsidR="00317AE2" w:rsidRDefault="00317AE2" w:rsidP="00317AE2">
      <w:pPr>
        <w:ind w:left="1080"/>
        <w:rPr>
          <w:rFonts w:ascii="Arial" w:hAnsi="Arial" w:cs="Arial"/>
          <w:bCs/>
          <w:sz w:val="22"/>
          <w:szCs w:val="22"/>
        </w:rPr>
      </w:pPr>
      <w:r>
        <w:rPr>
          <w:rFonts w:ascii="Arial" w:hAnsi="Arial" w:cs="Arial"/>
          <w:bCs/>
          <w:sz w:val="22"/>
          <w:szCs w:val="22"/>
        </w:rPr>
        <w:t>Hosted a dinner discussion at my house with 10 medical students to discuss the broad theme of compassion in medicine (3 hours).</w:t>
      </w:r>
    </w:p>
    <w:p w:rsidR="00317AE2" w:rsidRDefault="00317AE2" w:rsidP="00317AE2">
      <w:pPr>
        <w:ind w:left="1080"/>
        <w:rPr>
          <w:rFonts w:ascii="Arial" w:hAnsi="Arial" w:cs="Arial"/>
          <w:bCs/>
          <w:sz w:val="22"/>
          <w:szCs w:val="22"/>
        </w:rPr>
      </w:pPr>
    </w:p>
    <w:p w:rsidR="00317AE2" w:rsidRPr="00317AE2" w:rsidRDefault="00317AE2" w:rsidP="00317AE2">
      <w:pPr>
        <w:ind w:firstLine="720"/>
        <w:rPr>
          <w:rFonts w:ascii="Arial" w:hAnsi="Arial" w:cs="Arial"/>
          <w:b/>
          <w:bCs/>
          <w:sz w:val="22"/>
          <w:szCs w:val="22"/>
        </w:rPr>
      </w:pPr>
      <w:r w:rsidRPr="00317AE2">
        <w:rPr>
          <w:rFonts w:ascii="Arial" w:hAnsi="Arial" w:cs="Arial"/>
          <w:b/>
          <w:bCs/>
          <w:sz w:val="22"/>
          <w:szCs w:val="22"/>
        </w:rPr>
        <w:t>Residents</w:t>
      </w:r>
      <w:r>
        <w:rPr>
          <w:rFonts w:ascii="Arial" w:hAnsi="Arial" w:cs="Arial"/>
          <w:b/>
          <w:bCs/>
          <w:sz w:val="22"/>
          <w:szCs w:val="22"/>
        </w:rPr>
        <w:t xml:space="preserve"> and Fellows</w:t>
      </w:r>
    </w:p>
    <w:p w:rsidR="00B75E20" w:rsidRDefault="00B75E20" w:rsidP="00117E6F">
      <w:pPr>
        <w:ind w:left="720"/>
        <w:rPr>
          <w:rFonts w:ascii="Arial" w:hAnsi="Arial" w:cs="Arial"/>
          <w:bCs/>
          <w:sz w:val="22"/>
          <w:szCs w:val="22"/>
        </w:rPr>
      </w:pPr>
      <w:r>
        <w:rPr>
          <w:rFonts w:ascii="Arial" w:hAnsi="Arial" w:cs="Arial"/>
          <w:bCs/>
          <w:sz w:val="22"/>
          <w:szCs w:val="22"/>
          <w:u w:val="single"/>
        </w:rPr>
        <w:t>Surgical Frailty: What is it and what can we do about it?</w:t>
      </w:r>
      <w:r>
        <w:rPr>
          <w:rFonts w:ascii="Arial" w:hAnsi="Arial" w:cs="Arial"/>
          <w:bCs/>
          <w:sz w:val="22"/>
          <w:szCs w:val="22"/>
        </w:rPr>
        <w:t xml:space="preserve"> January 23 &amp; 30, 2017</w:t>
      </w:r>
    </w:p>
    <w:p w:rsidR="00B75E20" w:rsidRPr="00117E6F" w:rsidRDefault="00B75E20" w:rsidP="00B75E20">
      <w:pPr>
        <w:ind w:left="1080"/>
        <w:rPr>
          <w:rFonts w:ascii="Arial" w:hAnsi="Arial" w:cs="Arial"/>
          <w:sz w:val="22"/>
          <w:szCs w:val="22"/>
        </w:rPr>
      </w:pPr>
      <w:r>
        <w:rPr>
          <w:rFonts w:ascii="Arial" w:hAnsi="Arial" w:cs="Arial"/>
          <w:sz w:val="22"/>
          <w:szCs w:val="22"/>
        </w:rPr>
        <w:t>Two 30 minute lectures at the UPMC ENT Morbidity and Mortality conference.</w:t>
      </w:r>
    </w:p>
    <w:p w:rsidR="00AF1D45" w:rsidRPr="00AF1D45" w:rsidRDefault="00AF1D45" w:rsidP="00117E6F">
      <w:pPr>
        <w:ind w:left="720"/>
        <w:rPr>
          <w:rFonts w:ascii="Arial" w:hAnsi="Arial" w:cs="Arial"/>
          <w:bCs/>
          <w:sz w:val="22"/>
          <w:szCs w:val="22"/>
          <w:u w:val="single"/>
        </w:rPr>
      </w:pPr>
      <w:r w:rsidRPr="00AF1D45">
        <w:rPr>
          <w:rFonts w:ascii="Arial" w:hAnsi="Arial" w:cs="Arial"/>
          <w:bCs/>
          <w:sz w:val="22"/>
          <w:szCs w:val="22"/>
          <w:u w:val="single"/>
        </w:rPr>
        <w:t xml:space="preserve">The Geriatric Patient: Operative VS Non-Operative Management, </w:t>
      </w:r>
      <w:r w:rsidRPr="00AF1D45">
        <w:rPr>
          <w:rFonts w:ascii="Arial" w:hAnsi="Arial" w:cs="Arial"/>
          <w:bCs/>
          <w:sz w:val="22"/>
          <w:szCs w:val="22"/>
        </w:rPr>
        <w:t>June 21, 2016.</w:t>
      </w:r>
    </w:p>
    <w:p w:rsidR="00AF1D45" w:rsidRPr="00117E6F" w:rsidRDefault="00AF1D45" w:rsidP="00AF1D45">
      <w:pPr>
        <w:ind w:left="1080"/>
        <w:rPr>
          <w:rFonts w:ascii="Arial" w:hAnsi="Arial" w:cs="Arial"/>
          <w:sz w:val="22"/>
          <w:szCs w:val="22"/>
        </w:rPr>
      </w:pPr>
      <w:r>
        <w:rPr>
          <w:rFonts w:ascii="Arial" w:hAnsi="Arial" w:cs="Arial"/>
          <w:sz w:val="22"/>
          <w:szCs w:val="22"/>
        </w:rPr>
        <w:t>60 minute lecture as part of the weekly Trauma Conference discussing the concept of frailty, its diagnosis and management in the context of trauma surgery.</w:t>
      </w:r>
    </w:p>
    <w:p w:rsidR="00117E6F" w:rsidRDefault="00117E6F" w:rsidP="00117E6F">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August 13, 2015.</w:t>
      </w:r>
    </w:p>
    <w:p w:rsidR="00117E6F" w:rsidRPr="00117E6F" w:rsidRDefault="00117E6F" w:rsidP="00117E6F">
      <w:pPr>
        <w:ind w:left="1080"/>
        <w:rPr>
          <w:rFonts w:ascii="Arial" w:hAnsi="Arial" w:cs="Arial"/>
          <w:sz w:val="22"/>
          <w:szCs w:val="22"/>
        </w:rPr>
      </w:pPr>
      <w:r>
        <w:rPr>
          <w:rFonts w:ascii="Arial" w:hAnsi="Arial" w:cs="Arial"/>
          <w:sz w:val="22"/>
          <w:szCs w:val="22"/>
        </w:rPr>
        <w:t xml:space="preserve">90 minute lecture and small group discussion on medical ethics for the Surgical Oncology Fellowship. Topics covered included: </w:t>
      </w:r>
      <w:r w:rsidRPr="00612654">
        <w:rPr>
          <w:rFonts w:ascii="Arial" w:hAnsi="Arial" w:cs="Arial"/>
          <w:sz w:val="22"/>
          <w:szCs w:val="22"/>
        </w:rPr>
        <w:t>ADs, POA, Living will, decision making capacity, informed consent, palliative care, practical wisdom</w:t>
      </w:r>
      <w:r>
        <w:rPr>
          <w:rFonts w:ascii="Arial" w:hAnsi="Arial" w:cs="Arial"/>
          <w:sz w:val="22"/>
          <w:szCs w:val="22"/>
        </w:rPr>
        <w:t>.</w:t>
      </w:r>
    </w:p>
    <w:p w:rsidR="00117E6F" w:rsidRPr="00B4651C" w:rsidRDefault="00117E6F" w:rsidP="00117E6F">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Pr>
          <w:rFonts w:ascii="Arial" w:hAnsi="Arial" w:cs="Arial"/>
          <w:bCs/>
          <w:sz w:val="22"/>
          <w:szCs w:val="22"/>
        </w:rPr>
        <w:t>March 25 &amp; April 1, 2015</w:t>
      </w:r>
      <w:r w:rsidRPr="00B4651C">
        <w:rPr>
          <w:rFonts w:ascii="Arial" w:hAnsi="Arial" w:cs="Arial"/>
          <w:bCs/>
          <w:sz w:val="22"/>
          <w:szCs w:val="22"/>
        </w:rPr>
        <w:t>.</w:t>
      </w:r>
    </w:p>
    <w:p w:rsidR="00117E6F" w:rsidRPr="00117E6F" w:rsidRDefault="00117E6F" w:rsidP="00117E6F">
      <w:pPr>
        <w:ind w:left="1080"/>
        <w:rPr>
          <w:rFonts w:ascii="Arial" w:hAnsi="Arial" w:cs="Arial"/>
          <w:bCs/>
          <w:sz w:val="22"/>
          <w:szCs w:val="22"/>
        </w:rPr>
      </w:pPr>
      <w:r>
        <w:rPr>
          <w:rFonts w:ascii="Arial" w:hAnsi="Arial" w:cs="Arial"/>
          <w:bCs/>
          <w:sz w:val="22"/>
          <w:szCs w:val="22"/>
        </w:rPr>
        <w:t>60</w:t>
      </w:r>
      <w:r w:rsidRPr="00B4651C">
        <w:rPr>
          <w:rFonts w:ascii="Arial" w:hAnsi="Arial" w:cs="Arial"/>
          <w:bCs/>
          <w:sz w:val="22"/>
          <w:szCs w:val="22"/>
        </w:rPr>
        <w:t xml:space="preserve"> minute didactic and Socratic sessions on </w:t>
      </w:r>
      <w:r>
        <w:rPr>
          <w:rFonts w:ascii="Arial" w:hAnsi="Arial" w:cs="Arial"/>
          <w:bCs/>
          <w:sz w:val="22"/>
          <w:szCs w:val="22"/>
        </w:rPr>
        <w:t>basic topics in surgical ethics</w:t>
      </w:r>
      <w:r w:rsidRPr="00B4651C">
        <w:rPr>
          <w:rFonts w:ascii="Arial" w:hAnsi="Arial" w:cs="Arial"/>
          <w:bCs/>
          <w:sz w:val="22"/>
          <w:szCs w:val="22"/>
        </w:rPr>
        <w:t>.</w:t>
      </w:r>
    </w:p>
    <w:p w:rsidR="00D41A6B" w:rsidRDefault="00D41A6B" w:rsidP="00D41A6B">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July 24, 2013.</w:t>
      </w:r>
    </w:p>
    <w:p w:rsidR="00D41A6B" w:rsidRDefault="00D41A6B" w:rsidP="00D41A6B">
      <w:pPr>
        <w:ind w:left="1080"/>
        <w:rPr>
          <w:rFonts w:ascii="Arial" w:hAnsi="Arial" w:cs="Arial"/>
          <w:sz w:val="22"/>
          <w:szCs w:val="22"/>
        </w:rPr>
      </w:pPr>
      <w:r>
        <w:rPr>
          <w:rFonts w:ascii="Arial" w:hAnsi="Arial" w:cs="Arial"/>
          <w:sz w:val="22"/>
          <w:szCs w:val="22"/>
        </w:rPr>
        <w:t>90 minute lecture and small group discussion on medical ethics for the Surgical Oncology Fellowship. Topics covered include</w:t>
      </w:r>
      <w:r w:rsidR="00612654">
        <w:rPr>
          <w:rFonts w:ascii="Arial" w:hAnsi="Arial" w:cs="Arial"/>
          <w:sz w:val="22"/>
          <w:szCs w:val="22"/>
        </w:rPr>
        <w:t xml:space="preserve">d: </w:t>
      </w:r>
      <w:r w:rsidR="00612654" w:rsidRPr="00612654">
        <w:rPr>
          <w:rFonts w:ascii="Arial" w:hAnsi="Arial" w:cs="Arial"/>
          <w:sz w:val="22"/>
          <w:szCs w:val="22"/>
        </w:rPr>
        <w:t>ADs, POA, Living will, decision making capacity, informed consent, palliative care, practical wisdom</w:t>
      </w:r>
      <w:r w:rsidR="00612654">
        <w:rPr>
          <w:rFonts w:ascii="Arial" w:hAnsi="Arial" w:cs="Arial"/>
          <w:sz w:val="22"/>
          <w:szCs w:val="22"/>
        </w:rPr>
        <w:t>.</w:t>
      </w:r>
    </w:p>
    <w:p w:rsidR="003732FE" w:rsidRPr="00B4651C" w:rsidRDefault="003732FE" w:rsidP="003732FE">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sidRPr="00B4651C">
        <w:rPr>
          <w:rFonts w:ascii="Arial" w:hAnsi="Arial" w:cs="Arial"/>
          <w:bCs/>
          <w:sz w:val="22"/>
          <w:szCs w:val="22"/>
        </w:rPr>
        <w:t>March 27, 2013.</w:t>
      </w:r>
    </w:p>
    <w:p w:rsidR="003732FE" w:rsidRPr="00B4651C" w:rsidRDefault="003732FE" w:rsidP="003732FE">
      <w:pPr>
        <w:ind w:left="1080"/>
        <w:rPr>
          <w:rFonts w:ascii="Arial" w:hAnsi="Arial" w:cs="Arial"/>
          <w:bCs/>
          <w:sz w:val="22"/>
          <w:szCs w:val="22"/>
        </w:rPr>
      </w:pPr>
      <w:r w:rsidRPr="00B4651C">
        <w:rPr>
          <w:rFonts w:ascii="Arial" w:hAnsi="Arial" w:cs="Arial"/>
          <w:bCs/>
          <w:sz w:val="22"/>
          <w:szCs w:val="22"/>
        </w:rPr>
        <w:t>90 minute didactic and Socratic sessions on basic topics in surgical ethics: confidentiality, truth telling, competition of interests, end of life decisions.</w:t>
      </w:r>
    </w:p>
    <w:p w:rsidR="003732FE" w:rsidRPr="00B4651C" w:rsidRDefault="003732FE" w:rsidP="003732FE">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sidRPr="00B4651C">
        <w:rPr>
          <w:rFonts w:ascii="Arial" w:hAnsi="Arial" w:cs="Arial"/>
          <w:bCs/>
          <w:sz w:val="22"/>
          <w:szCs w:val="22"/>
        </w:rPr>
        <w:t>December 12, 2012</w:t>
      </w:r>
    </w:p>
    <w:p w:rsidR="003732FE" w:rsidRPr="00B4651C" w:rsidRDefault="003732FE" w:rsidP="003732FE">
      <w:pPr>
        <w:ind w:left="1080"/>
        <w:rPr>
          <w:rFonts w:ascii="Arial" w:hAnsi="Arial" w:cs="Arial"/>
          <w:bCs/>
          <w:sz w:val="22"/>
          <w:szCs w:val="22"/>
        </w:rPr>
      </w:pPr>
      <w:r w:rsidRPr="00B4651C">
        <w:rPr>
          <w:rFonts w:ascii="Arial" w:hAnsi="Arial" w:cs="Arial"/>
          <w:bCs/>
          <w:sz w:val="22"/>
          <w:szCs w:val="22"/>
        </w:rPr>
        <w:t>90 minute didactic and Socratic sessions on basic topics in surgical ethics: informed consent, surrogate decision making, decision making capacity, and advanced directives.</w:t>
      </w:r>
    </w:p>
    <w:p w:rsidR="003732FE" w:rsidRDefault="003732FE" w:rsidP="003732FE">
      <w:pPr>
        <w:ind w:left="720"/>
        <w:rPr>
          <w:rFonts w:ascii="Arial" w:hAnsi="Arial" w:cs="Arial"/>
          <w:sz w:val="22"/>
          <w:szCs w:val="22"/>
        </w:rPr>
      </w:pPr>
      <w:r>
        <w:rPr>
          <w:rFonts w:ascii="Arial" w:hAnsi="Arial" w:cs="Arial"/>
          <w:sz w:val="22"/>
          <w:szCs w:val="22"/>
          <w:u w:val="single"/>
        </w:rPr>
        <w:t>Mentoring Residents in Surgical Ethics</w:t>
      </w:r>
      <w:r w:rsidRPr="0062681A">
        <w:rPr>
          <w:rFonts w:ascii="Arial" w:hAnsi="Arial" w:cs="Arial"/>
          <w:sz w:val="22"/>
          <w:szCs w:val="22"/>
        </w:rPr>
        <w:t>:</w:t>
      </w:r>
      <w:r>
        <w:rPr>
          <w:rFonts w:ascii="Arial" w:hAnsi="Arial" w:cs="Arial"/>
          <w:sz w:val="22"/>
          <w:szCs w:val="22"/>
        </w:rPr>
        <w:t xml:space="preserve"> January 2012-June 2012.</w:t>
      </w:r>
    </w:p>
    <w:p w:rsidR="003732FE" w:rsidRDefault="003732FE" w:rsidP="003732FE">
      <w:pPr>
        <w:ind w:left="1080"/>
        <w:rPr>
          <w:rFonts w:ascii="Arial" w:hAnsi="Arial" w:cs="Arial"/>
          <w:sz w:val="22"/>
          <w:szCs w:val="22"/>
        </w:rPr>
      </w:pPr>
      <w:r>
        <w:rPr>
          <w:rFonts w:ascii="Arial" w:hAnsi="Arial" w:cs="Arial"/>
          <w:sz w:val="22"/>
          <w:szCs w:val="22"/>
        </w:rPr>
        <w:t xml:space="preserve">I met every week with a surgical resident for one on one Socratic method teaching on surgical ethics. Residents prepared a clinical case and learned to analyze its ethical content. </w:t>
      </w:r>
    </w:p>
    <w:p w:rsidR="003732FE" w:rsidRDefault="003732FE" w:rsidP="003732FE">
      <w:pPr>
        <w:ind w:left="720"/>
        <w:rPr>
          <w:rFonts w:ascii="Arial" w:hAnsi="Arial" w:cs="Arial"/>
          <w:sz w:val="22"/>
          <w:szCs w:val="22"/>
        </w:rPr>
      </w:pPr>
      <w:r>
        <w:rPr>
          <w:rFonts w:ascii="Arial" w:hAnsi="Arial" w:cs="Arial"/>
          <w:sz w:val="22"/>
          <w:szCs w:val="22"/>
          <w:u w:val="single"/>
        </w:rPr>
        <w:t>Surgical Ethics for Otolaryngology</w:t>
      </w:r>
      <w:r w:rsidRPr="0062681A">
        <w:rPr>
          <w:rFonts w:ascii="Arial" w:hAnsi="Arial" w:cs="Arial"/>
          <w:sz w:val="22"/>
          <w:szCs w:val="22"/>
        </w:rPr>
        <w:t>:</w:t>
      </w:r>
      <w:r>
        <w:rPr>
          <w:rFonts w:ascii="Arial" w:hAnsi="Arial" w:cs="Arial"/>
          <w:sz w:val="22"/>
          <w:szCs w:val="22"/>
        </w:rPr>
        <w:t xml:space="preserve"> January 18, 2012.</w:t>
      </w:r>
    </w:p>
    <w:p w:rsidR="003732FE" w:rsidRDefault="003732FE" w:rsidP="003732FE">
      <w:pPr>
        <w:ind w:left="1080"/>
        <w:rPr>
          <w:rFonts w:ascii="Arial" w:hAnsi="Arial" w:cs="Arial"/>
          <w:sz w:val="22"/>
          <w:szCs w:val="22"/>
        </w:rPr>
      </w:pPr>
      <w:r>
        <w:rPr>
          <w:rFonts w:ascii="Arial" w:hAnsi="Arial" w:cs="Arial"/>
          <w:sz w:val="22"/>
          <w:szCs w:val="22"/>
        </w:rPr>
        <w:t xml:space="preserve">Taught a 90 minute session on surgical ethics for ENT residents. </w:t>
      </w:r>
    </w:p>
    <w:p w:rsidR="003732FE" w:rsidRDefault="003732FE" w:rsidP="003732FE">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July 27, 2011.</w:t>
      </w:r>
    </w:p>
    <w:p w:rsidR="003732FE" w:rsidRDefault="003732FE" w:rsidP="003732FE">
      <w:pPr>
        <w:ind w:left="1080"/>
        <w:rPr>
          <w:rFonts w:ascii="Arial" w:hAnsi="Arial" w:cs="Arial"/>
          <w:sz w:val="22"/>
          <w:szCs w:val="22"/>
        </w:rPr>
      </w:pPr>
      <w:r>
        <w:rPr>
          <w:rFonts w:ascii="Arial" w:hAnsi="Arial" w:cs="Arial"/>
          <w:sz w:val="22"/>
          <w:szCs w:val="22"/>
        </w:rPr>
        <w:t xml:space="preserve">90 minute lecture and small group discussion on medical ethics for the Surgical Oncology Fellowship. </w:t>
      </w:r>
    </w:p>
    <w:p w:rsidR="003732FE" w:rsidRDefault="003732FE" w:rsidP="003732FE">
      <w:pPr>
        <w:ind w:left="720"/>
        <w:rPr>
          <w:rFonts w:ascii="Arial" w:hAnsi="Arial" w:cs="Arial"/>
          <w:sz w:val="22"/>
          <w:szCs w:val="22"/>
        </w:rPr>
      </w:pPr>
      <w:r>
        <w:rPr>
          <w:rFonts w:ascii="Arial" w:hAnsi="Arial" w:cs="Arial"/>
          <w:sz w:val="22"/>
          <w:szCs w:val="22"/>
          <w:u w:val="single"/>
        </w:rPr>
        <w:t>Surgical Ethics</w:t>
      </w:r>
      <w:r w:rsidRPr="005B4671">
        <w:rPr>
          <w:rFonts w:ascii="Arial" w:hAnsi="Arial" w:cs="Arial"/>
          <w:sz w:val="22"/>
          <w:szCs w:val="22"/>
        </w:rPr>
        <w:t>:</w:t>
      </w:r>
      <w:r>
        <w:rPr>
          <w:rFonts w:ascii="Arial" w:hAnsi="Arial" w:cs="Arial"/>
          <w:sz w:val="22"/>
          <w:szCs w:val="22"/>
        </w:rPr>
        <w:t xml:space="preserve"> August-December 2009.</w:t>
      </w:r>
    </w:p>
    <w:p w:rsidR="003732FE" w:rsidRDefault="003732FE" w:rsidP="003732FE">
      <w:pPr>
        <w:ind w:left="1080"/>
        <w:rPr>
          <w:rFonts w:ascii="Arial" w:hAnsi="Arial" w:cs="Arial"/>
          <w:sz w:val="22"/>
          <w:szCs w:val="22"/>
        </w:rPr>
      </w:pPr>
      <w:r>
        <w:rPr>
          <w:rFonts w:ascii="Arial" w:hAnsi="Arial" w:cs="Arial"/>
          <w:sz w:val="22"/>
          <w:szCs w:val="22"/>
        </w:rPr>
        <w:t>Taught a series of 4 seminars on the ethics of surgery and moral judgment to the University of Pittsburgh General Surgery Residency Program as part of the required curriculum.</w:t>
      </w:r>
    </w:p>
    <w:p w:rsidR="003732FE" w:rsidRDefault="003732FE" w:rsidP="003732FE">
      <w:pPr>
        <w:ind w:left="720"/>
        <w:rPr>
          <w:rFonts w:ascii="Arial" w:hAnsi="Arial" w:cs="Arial"/>
          <w:sz w:val="22"/>
          <w:szCs w:val="22"/>
        </w:rPr>
      </w:pPr>
      <w:r w:rsidRPr="00557816">
        <w:rPr>
          <w:rFonts w:ascii="Arial" w:hAnsi="Arial" w:cs="Arial"/>
          <w:sz w:val="22"/>
          <w:szCs w:val="22"/>
          <w:u w:val="single"/>
        </w:rPr>
        <w:t>Ethics Seminar for MD/PhD Students</w:t>
      </w:r>
      <w:r>
        <w:rPr>
          <w:rFonts w:ascii="Arial" w:hAnsi="Arial" w:cs="Arial"/>
          <w:sz w:val="22"/>
          <w:szCs w:val="22"/>
        </w:rPr>
        <w:t>: May 19, 2009.</w:t>
      </w:r>
    </w:p>
    <w:p w:rsidR="003732FE" w:rsidRDefault="003732FE" w:rsidP="003732FE">
      <w:pPr>
        <w:ind w:left="1080"/>
        <w:rPr>
          <w:rFonts w:ascii="Arial" w:hAnsi="Arial" w:cs="Arial"/>
          <w:sz w:val="22"/>
          <w:szCs w:val="22"/>
        </w:rPr>
      </w:pPr>
      <w:r>
        <w:rPr>
          <w:rFonts w:ascii="Arial" w:hAnsi="Arial" w:cs="Arial"/>
          <w:sz w:val="22"/>
          <w:szCs w:val="22"/>
        </w:rPr>
        <w:t xml:space="preserve">Taught special 2 hour seminar on the ethical issues of religion and spirituality in the context of clinical medicine. Attended by 16 MD/PhD students as part of their elective in medical ethics. </w:t>
      </w:r>
    </w:p>
    <w:p w:rsidR="003732FE" w:rsidRPr="009E058A" w:rsidRDefault="003732FE" w:rsidP="003732FE">
      <w:pPr>
        <w:ind w:left="720"/>
        <w:rPr>
          <w:rFonts w:ascii="Arial" w:hAnsi="Arial" w:cs="Arial"/>
          <w:sz w:val="22"/>
          <w:szCs w:val="22"/>
        </w:rPr>
      </w:pPr>
      <w:r w:rsidRPr="009E058A">
        <w:rPr>
          <w:rFonts w:ascii="Arial" w:hAnsi="Arial" w:cs="Arial"/>
          <w:sz w:val="22"/>
          <w:szCs w:val="22"/>
          <w:u w:val="single"/>
        </w:rPr>
        <w:t>Resident Journal Club</w:t>
      </w:r>
      <w:r>
        <w:rPr>
          <w:rFonts w:ascii="Arial" w:hAnsi="Arial" w:cs="Arial"/>
          <w:sz w:val="22"/>
          <w:szCs w:val="22"/>
        </w:rPr>
        <w:t>, September 2007-2009</w:t>
      </w:r>
      <w:r w:rsidRPr="009E058A">
        <w:rPr>
          <w:rFonts w:ascii="Arial" w:hAnsi="Arial" w:cs="Arial"/>
          <w:sz w:val="22"/>
          <w:szCs w:val="22"/>
        </w:rPr>
        <w:t>.</w:t>
      </w:r>
    </w:p>
    <w:p w:rsidR="003732FE" w:rsidRDefault="003732FE" w:rsidP="003732FE">
      <w:pPr>
        <w:ind w:left="1080"/>
        <w:rPr>
          <w:rFonts w:ascii="Arial" w:hAnsi="Arial" w:cs="Arial"/>
          <w:sz w:val="22"/>
          <w:szCs w:val="22"/>
        </w:rPr>
      </w:pPr>
      <w:r w:rsidRPr="009E058A">
        <w:rPr>
          <w:rFonts w:ascii="Arial" w:hAnsi="Arial" w:cs="Arial"/>
          <w:sz w:val="22"/>
          <w:szCs w:val="22"/>
        </w:rPr>
        <w:t>Weekly journal club for lab residents (PGY 4-5) reviewing and critiquin</w:t>
      </w:r>
      <w:r>
        <w:rPr>
          <w:rFonts w:ascii="Arial" w:hAnsi="Arial" w:cs="Arial"/>
          <w:sz w:val="22"/>
          <w:szCs w:val="22"/>
        </w:rPr>
        <w:t>g literature.  90 minutes each sessions, approximately 15 sessions total</w:t>
      </w:r>
      <w:r w:rsidRPr="009E058A">
        <w:rPr>
          <w:rFonts w:ascii="Arial" w:hAnsi="Arial" w:cs="Arial"/>
          <w:sz w:val="22"/>
          <w:szCs w:val="22"/>
        </w:rPr>
        <w:t>.</w:t>
      </w:r>
    </w:p>
    <w:p w:rsidR="00317AE2" w:rsidRPr="009E058A" w:rsidRDefault="00317AE2" w:rsidP="00317AE2">
      <w:pPr>
        <w:ind w:left="720"/>
        <w:rPr>
          <w:rFonts w:ascii="Arial" w:hAnsi="Arial" w:cs="Arial"/>
          <w:sz w:val="22"/>
          <w:szCs w:val="22"/>
        </w:rPr>
      </w:pPr>
      <w:r>
        <w:rPr>
          <w:rFonts w:ascii="Arial" w:hAnsi="Arial" w:cs="Arial"/>
          <w:sz w:val="22"/>
          <w:szCs w:val="22"/>
          <w:u w:val="single"/>
        </w:rPr>
        <w:t>Anatomy and Bedside Proce</w:t>
      </w:r>
      <w:r w:rsidRPr="009E058A">
        <w:rPr>
          <w:rFonts w:ascii="Arial" w:hAnsi="Arial" w:cs="Arial"/>
          <w:sz w:val="22"/>
          <w:szCs w:val="22"/>
          <w:u w:val="single"/>
        </w:rPr>
        <w:t xml:space="preserve">dures for ED Docs, </w:t>
      </w:r>
      <w:r w:rsidRPr="009E058A">
        <w:rPr>
          <w:rFonts w:ascii="Arial" w:hAnsi="Arial" w:cs="Arial"/>
          <w:sz w:val="22"/>
          <w:szCs w:val="22"/>
        </w:rPr>
        <w:t>September 2007.</w:t>
      </w:r>
    </w:p>
    <w:p w:rsidR="00317AE2" w:rsidRPr="009E058A" w:rsidRDefault="00317AE2" w:rsidP="00317AE2">
      <w:pPr>
        <w:ind w:left="1080"/>
        <w:rPr>
          <w:rFonts w:ascii="Arial" w:hAnsi="Arial" w:cs="Arial"/>
          <w:sz w:val="22"/>
          <w:szCs w:val="22"/>
        </w:rPr>
      </w:pPr>
      <w:r>
        <w:rPr>
          <w:rFonts w:ascii="Arial" w:hAnsi="Arial" w:cs="Arial"/>
          <w:sz w:val="22"/>
          <w:szCs w:val="22"/>
        </w:rPr>
        <w:t>Precepted a 3 hour</w:t>
      </w:r>
      <w:r w:rsidRPr="009E058A">
        <w:rPr>
          <w:rFonts w:ascii="Arial" w:hAnsi="Arial" w:cs="Arial"/>
          <w:sz w:val="22"/>
          <w:szCs w:val="22"/>
        </w:rPr>
        <w:t xml:space="preserve"> session for 12 Emergency Medicine </w:t>
      </w:r>
      <w:r>
        <w:rPr>
          <w:rFonts w:ascii="Arial" w:hAnsi="Arial" w:cs="Arial"/>
          <w:sz w:val="22"/>
          <w:szCs w:val="22"/>
        </w:rPr>
        <w:t xml:space="preserve">residents </w:t>
      </w:r>
      <w:r w:rsidRPr="009E058A">
        <w:rPr>
          <w:rFonts w:ascii="Arial" w:hAnsi="Arial" w:cs="Arial"/>
          <w:sz w:val="22"/>
          <w:szCs w:val="22"/>
        </w:rPr>
        <w:t>with fresh cadaver.</w:t>
      </w:r>
    </w:p>
    <w:p w:rsidR="00317AE2" w:rsidRDefault="00317AE2" w:rsidP="00557816">
      <w:pPr>
        <w:ind w:left="360"/>
        <w:rPr>
          <w:rFonts w:ascii="Arial" w:hAnsi="Arial" w:cs="Arial"/>
          <w:sz w:val="22"/>
          <w:szCs w:val="22"/>
        </w:rPr>
      </w:pPr>
    </w:p>
    <w:p w:rsidR="00336D6C" w:rsidRPr="00336D6C" w:rsidRDefault="00317AE2" w:rsidP="00336D6C">
      <w:pPr>
        <w:ind w:left="360" w:firstLine="360"/>
        <w:rPr>
          <w:rFonts w:ascii="Arial" w:hAnsi="Arial" w:cs="Arial"/>
          <w:b/>
          <w:sz w:val="22"/>
          <w:szCs w:val="22"/>
        </w:rPr>
      </w:pPr>
      <w:r>
        <w:rPr>
          <w:rFonts w:ascii="Arial" w:hAnsi="Arial" w:cs="Arial"/>
          <w:b/>
          <w:sz w:val="22"/>
          <w:szCs w:val="22"/>
        </w:rPr>
        <w:t>Graduate Students</w:t>
      </w:r>
    </w:p>
    <w:p w:rsidR="001646D1" w:rsidRDefault="001646D1" w:rsidP="001646D1">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BE479F">
        <w:rPr>
          <w:rFonts w:ascii="Arial" w:hAnsi="Arial" w:cs="Arial"/>
          <w:sz w:val="22"/>
          <w:szCs w:val="22"/>
          <w:u w:val="single"/>
        </w:rPr>
        <w:t>Care</w:t>
      </w:r>
      <w:r>
        <w:rPr>
          <w:rFonts w:ascii="Arial" w:hAnsi="Arial" w:cs="Arial"/>
          <w:sz w:val="22"/>
          <w:szCs w:val="22"/>
        </w:rPr>
        <w:t>, May 17, 2017.</w:t>
      </w:r>
    </w:p>
    <w:p w:rsidR="001646D1" w:rsidRPr="00BE479F" w:rsidRDefault="001646D1" w:rsidP="001646D1">
      <w:pPr>
        <w:ind w:left="1080"/>
        <w:rPr>
          <w:rFonts w:ascii="Arial" w:hAnsi="Arial" w:cs="Arial"/>
          <w:sz w:val="22"/>
          <w:szCs w:val="22"/>
        </w:rPr>
      </w:pPr>
      <w:r>
        <w:rPr>
          <w:rFonts w:ascii="Arial" w:hAnsi="Arial" w:cs="Arial"/>
          <w:sz w:val="22"/>
          <w:szCs w:val="22"/>
        </w:rPr>
        <w:t>Invited lecturer for 2 hour seminar of issues of informed consent particular to palliative care and palliative care research. Part of Research Methods in Palliative Care (CLRES 2610) taught by the University of Pittsburgh Institute for Clinical Research Education.</w:t>
      </w:r>
    </w:p>
    <w:p w:rsidR="00BE479F" w:rsidRDefault="00BE479F" w:rsidP="00BE479F">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BE479F">
        <w:rPr>
          <w:rFonts w:ascii="Arial" w:hAnsi="Arial" w:cs="Arial"/>
          <w:sz w:val="22"/>
          <w:szCs w:val="22"/>
          <w:u w:val="single"/>
        </w:rPr>
        <w:t>Care</w:t>
      </w:r>
      <w:r w:rsidR="00CA4C5D">
        <w:rPr>
          <w:rFonts w:ascii="Arial" w:hAnsi="Arial" w:cs="Arial"/>
          <w:sz w:val="22"/>
          <w:szCs w:val="22"/>
        </w:rPr>
        <w:t>, April 27, 2016</w:t>
      </w:r>
      <w:r>
        <w:rPr>
          <w:rFonts w:ascii="Arial" w:hAnsi="Arial" w:cs="Arial"/>
          <w:sz w:val="22"/>
          <w:szCs w:val="22"/>
        </w:rPr>
        <w:t>.</w:t>
      </w:r>
    </w:p>
    <w:p w:rsidR="00BE479F" w:rsidRPr="00BE479F" w:rsidRDefault="00BE479F" w:rsidP="00BE479F">
      <w:pPr>
        <w:ind w:left="1080"/>
        <w:rPr>
          <w:rFonts w:ascii="Arial" w:hAnsi="Arial" w:cs="Arial"/>
          <w:sz w:val="22"/>
          <w:szCs w:val="22"/>
        </w:rPr>
      </w:pPr>
      <w:r>
        <w:rPr>
          <w:rFonts w:ascii="Arial" w:hAnsi="Arial" w:cs="Arial"/>
          <w:sz w:val="22"/>
          <w:szCs w:val="22"/>
        </w:rPr>
        <w:t>Invited lecturer for 2 hour seminar of issues of informed consent particular to palliative care and palliative care research. Part of Research Methods in Palliative Care (CLRES 2610) taught by the University of Pittsburgh Institute for Clinical Research Education.</w:t>
      </w:r>
    </w:p>
    <w:p w:rsidR="00CA4C5D" w:rsidRDefault="00A44078" w:rsidP="00BE479F">
      <w:pPr>
        <w:ind w:left="720"/>
        <w:rPr>
          <w:rFonts w:ascii="Arial" w:hAnsi="Arial" w:cs="Arial"/>
          <w:sz w:val="22"/>
          <w:szCs w:val="22"/>
          <w:u w:val="single"/>
        </w:rPr>
      </w:pPr>
      <w:r w:rsidRPr="00A44078">
        <w:rPr>
          <w:rFonts w:ascii="Arial" w:hAnsi="Arial" w:cs="Arial"/>
          <w:sz w:val="22"/>
          <w:szCs w:val="22"/>
          <w:u w:val="single"/>
        </w:rPr>
        <w:t>Religion, Spirituality, and Health</w:t>
      </w:r>
      <w:r w:rsidR="00CA4C5D">
        <w:rPr>
          <w:rFonts w:ascii="Arial" w:hAnsi="Arial" w:cs="Arial"/>
          <w:sz w:val="22"/>
          <w:szCs w:val="22"/>
          <w:u w:val="single"/>
        </w:rPr>
        <w:t xml:space="preserve">, </w:t>
      </w:r>
      <w:r w:rsidR="00CA4C5D" w:rsidRPr="00CA4C5D">
        <w:rPr>
          <w:rFonts w:ascii="Arial" w:hAnsi="Arial" w:cs="Arial"/>
          <w:sz w:val="22"/>
          <w:szCs w:val="22"/>
        </w:rPr>
        <w:t>April 20, 2016.</w:t>
      </w:r>
    </w:p>
    <w:p w:rsidR="00CA4C5D" w:rsidRDefault="00CA4C5D" w:rsidP="00CA4C5D">
      <w:pPr>
        <w:ind w:left="1080"/>
        <w:rPr>
          <w:rFonts w:ascii="Arial" w:hAnsi="Arial" w:cs="Arial"/>
          <w:sz w:val="22"/>
          <w:szCs w:val="22"/>
        </w:rPr>
      </w:pPr>
      <w:r>
        <w:rPr>
          <w:rFonts w:ascii="Arial" w:hAnsi="Arial" w:cs="Arial"/>
          <w:sz w:val="22"/>
          <w:szCs w:val="22"/>
        </w:rPr>
        <w:t>Invited lecturer for 2 hour seminar on the empirical and practical relationship between religion and health.  Part of graduate seminar taught by Katherine Verdollini Abbot.</w:t>
      </w:r>
      <w:r w:rsidR="00A44078">
        <w:rPr>
          <w:rFonts w:ascii="Arial" w:hAnsi="Arial" w:cs="Arial"/>
          <w:sz w:val="22"/>
          <w:szCs w:val="22"/>
        </w:rPr>
        <w:t xml:space="preserve"> Course number: CSD 3479</w:t>
      </w:r>
      <w:r w:rsidR="00126F03">
        <w:rPr>
          <w:rFonts w:ascii="Arial" w:hAnsi="Arial" w:cs="Arial"/>
          <w:sz w:val="22"/>
          <w:szCs w:val="22"/>
        </w:rPr>
        <w:t>, School of Health and Rehabilitation Sciences</w:t>
      </w:r>
      <w:r w:rsidR="00A44078">
        <w:rPr>
          <w:rFonts w:ascii="Arial" w:hAnsi="Arial" w:cs="Arial"/>
          <w:sz w:val="22"/>
          <w:szCs w:val="22"/>
        </w:rPr>
        <w:t>.</w:t>
      </w:r>
    </w:p>
    <w:p w:rsidR="00E177AC" w:rsidRDefault="00E177AC" w:rsidP="00BE479F">
      <w:pPr>
        <w:ind w:left="720"/>
        <w:rPr>
          <w:rFonts w:ascii="Arial" w:hAnsi="Arial" w:cs="Arial"/>
          <w:sz w:val="22"/>
          <w:szCs w:val="22"/>
        </w:rPr>
      </w:pPr>
      <w:r>
        <w:rPr>
          <w:rFonts w:ascii="Arial" w:hAnsi="Arial" w:cs="Arial"/>
          <w:sz w:val="22"/>
          <w:szCs w:val="22"/>
          <w:u w:val="single"/>
        </w:rPr>
        <w:t xml:space="preserve">Session 6: Informed </w:t>
      </w:r>
      <w:r w:rsidRPr="00E177AC">
        <w:rPr>
          <w:rFonts w:ascii="Arial" w:hAnsi="Arial" w:cs="Arial"/>
          <w:sz w:val="22"/>
          <w:szCs w:val="22"/>
          <w:u w:val="single"/>
        </w:rPr>
        <w:t>Consent</w:t>
      </w:r>
      <w:r>
        <w:rPr>
          <w:rFonts w:ascii="Arial" w:hAnsi="Arial" w:cs="Arial"/>
          <w:sz w:val="22"/>
          <w:szCs w:val="22"/>
        </w:rPr>
        <w:t>, February 29, 2016.</w:t>
      </w:r>
    </w:p>
    <w:p w:rsidR="00E177AC" w:rsidRDefault="00E177AC" w:rsidP="00F07F10">
      <w:pPr>
        <w:ind w:left="1080"/>
        <w:rPr>
          <w:rFonts w:ascii="Arial" w:hAnsi="Arial" w:cs="Arial"/>
          <w:sz w:val="22"/>
          <w:szCs w:val="22"/>
        </w:rPr>
      </w:pPr>
      <w:r>
        <w:rPr>
          <w:rFonts w:ascii="Arial" w:hAnsi="Arial" w:cs="Arial"/>
          <w:sz w:val="22"/>
          <w:szCs w:val="22"/>
        </w:rPr>
        <w:t xml:space="preserve">Invited lecturer for 2 hour seminar on the ethics of informed consent for research, taught as part of the Institute for Clinical </w:t>
      </w:r>
      <w:r w:rsidR="00F07F10">
        <w:rPr>
          <w:rFonts w:ascii="Arial" w:hAnsi="Arial" w:cs="Arial"/>
          <w:sz w:val="22"/>
          <w:szCs w:val="22"/>
        </w:rPr>
        <w:t>Research</w:t>
      </w:r>
      <w:r>
        <w:rPr>
          <w:rFonts w:ascii="Arial" w:hAnsi="Arial" w:cs="Arial"/>
          <w:sz w:val="22"/>
          <w:szCs w:val="22"/>
        </w:rPr>
        <w:t xml:space="preserve"> Education’s required course </w:t>
      </w:r>
      <w:r w:rsidR="00F07F10" w:rsidRPr="00F07F10">
        <w:rPr>
          <w:rFonts w:ascii="Arial" w:hAnsi="Arial" w:cs="Arial"/>
          <w:sz w:val="22"/>
          <w:szCs w:val="22"/>
        </w:rPr>
        <w:t>CLRES 2050 Ethics and Responsible Conduct of Research</w:t>
      </w:r>
      <w:r w:rsidR="00F07F10">
        <w:rPr>
          <w:rFonts w:ascii="Arial" w:hAnsi="Arial" w:cs="Arial"/>
          <w:sz w:val="22"/>
          <w:szCs w:val="22"/>
        </w:rPr>
        <w:t>.</w:t>
      </w:r>
      <w:r>
        <w:rPr>
          <w:rFonts w:ascii="Arial" w:hAnsi="Arial" w:cs="Arial"/>
          <w:sz w:val="22"/>
          <w:szCs w:val="22"/>
        </w:rPr>
        <w:t xml:space="preserve">  </w:t>
      </w:r>
    </w:p>
    <w:p w:rsidR="00BE479F" w:rsidRPr="00117E6F" w:rsidRDefault="00BE479F" w:rsidP="00BE479F">
      <w:pPr>
        <w:ind w:left="720"/>
        <w:rPr>
          <w:rFonts w:ascii="Arial" w:hAnsi="Arial" w:cs="Arial"/>
          <w:sz w:val="22"/>
          <w:szCs w:val="22"/>
        </w:rPr>
      </w:pPr>
      <w:r w:rsidRPr="00E177AC">
        <w:rPr>
          <w:rFonts w:ascii="Arial" w:hAnsi="Arial" w:cs="Arial"/>
          <w:sz w:val="22"/>
          <w:szCs w:val="22"/>
          <w:u w:val="single"/>
        </w:rPr>
        <w:t>Dissertation</w:t>
      </w:r>
      <w:r>
        <w:rPr>
          <w:rFonts w:ascii="Arial" w:hAnsi="Arial" w:cs="Arial"/>
          <w:sz w:val="22"/>
          <w:szCs w:val="22"/>
          <w:u w:val="single"/>
        </w:rPr>
        <w:t xml:space="preserve"> Committee for Paula Leslie</w:t>
      </w:r>
      <w:r>
        <w:rPr>
          <w:rFonts w:ascii="Arial" w:hAnsi="Arial" w:cs="Arial"/>
          <w:sz w:val="22"/>
          <w:szCs w:val="22"/>
        </w:rPr>
        <w:t>. 2015-2016.</w:t>
      </w:r>
    </w:p>
    <w:p w:rsidR="00BE479F" w:rsidRPr="00BE479F" w:rsidRDefault="00BE479F" w:rsidP="00BE479F">
      <w:pPr>
        <w:ind w:left="1080"/>
        <w:rPr>
          <w:rFonts w:ascii="Arial" w:hAnsi="Arial" w:cs="Arial"/>
          <w:sz w:val="22"/>
          <w:szCs w:val="22"/>
        </w:rPr>
      </w:pPr>
      <w:r>
        <w:rPr>
          <w:rFonts w:ascii="Arial" w:hAnsi="Arial" w:cs="Arial"/>
          <w:sz w:val="22"/>
          <w:szCs w:val="22"/>
        </w:rPr>
        <w:t>Currently serving on for Paula’s committee for her dissertation project for her Masters in Bioethics degree, granted by the University of Pittsburgh Center for Bioethics and Health Law.</w:t>
      </w:r>
    </w:p>
    <w:p w:rsidR="00934176" w:rsidRDefault="00934176" w:rsidP="00934176">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BE479F">
        <w:rPr>
          <w:rFonts w:ascii="Arial" w:hAnsi="Arial" w:cs="Arial"/>
          <w:sz w:val="22"/>
          <w:szCs w:val="22"/>
          <w:u w:val="single"/>
        </w:rPr>
        <w:t>Care</w:t>
      </w:r>
      <w:r>
        <w:rPr>
          <w:rFonts w:ascii="Arial" w:hAnsi="Arial" w:cs="Arial"/>
          <w:sz w:val="22"/>
          <w:szCs w:val="22"/>
        </w:rPr>
        <w:t>, April 22, 2015.</w:t>
      </w:r>
    </w:p>
    <w:p w:rsidR="00934176" w:rsidRDefault="00934176" w:rsidP="00934176">
      <w:pPr>
        <w:ind w:left="1080"/>
        <w:rPr>
          <w:rFonts w:ascii="Arial" w:hAnsi="Arial" w:cs="Arial"/>
          <w:sz w:val="22"/>
          <w:szCs w:val="22"/>
        </w:rPr>
      </w:pPr>
      <w:r>
        <w:rPr>
          <w:rFonts w:ascii="Arial" w:hAnsi="Arial" w:cs="Arial"/>
          <w:sz w:val="22"/>
          <w:szCs w:val="22"/>
        </w:rPr>
        <w:t>Invited lecturer for 2 hour seminar of issues of informed consent particular to palliative care and palliative care research. Part of Research Methods in Palliative Care (CLRES 2610) taught by the University of Pittsburgh Institute for Clinical Research Education.</w:t>
      </w:r>
    </w:p>
    <w:p w:rsidR="00196406" w:rsidRDefault="007F1545" w:rsidP="007F1545">
      <w:pPr>
        <w:ind w:left="720"/>
        <w:rPr>
          <w:rFonts w:ascii="Arial" w:hAnsi="Arial" w:cs="Arial"/>
          <w:sz w:val="22"/>
          <w:szCs w:val="22"/>
        </w:rPr>
      </w:pPr>
      <w:r>
        <w:rPr>
          <w:rFonts w:ascii="Arial" w:hAnsi="Arial" w:cs="Arial"/>
          <w:sz w:val="22"/>
          <w:szCs w:val="22"/>
          <w:u w:val="single"/>
        </w:rPr>
        <w:t>IRB Efficiency and Quality: How to use Quality Improvement Methods to Inform Bioethics Inquiry</w:t>
      </w:r>
      <w:r>
        <w:rPr>
          <w:rFonts w:ascii="Arial" w:hAnsi="Arial" w:cs="Arial"/>
          <w:sz w:val="22"/>
          <w:szCs w:val="22"/>
        </w:rPr>
        <w:t>, February 27, 2015</w:t>
      </w:r>
    </w:p>
    <w:p w:rsidR="007F1545" w:rsidRPr="00934176" w:rsidRDefault="007F1545" w:rsidP="007F1545">
      <w:pPr>
        <w:ind w:left="1080"/>
        <w:rPr>
          <w:rFonts w:ascii="Arial" w:hAnsi="Arial" w:cs="Arial"/>
          <w:sz w:val="22"/>
          <w:szCs w:val="22"/>
        </w:rPr>
      </w:pPr>
      <w:r w:rsidRPr="00934176">
        <w:rPr>
          <w:rFonts w:ascii="Arial" w:hAnsi="Arial" w:cs="Arial"/>
          <w:sz w:val="22"/>
          <w:szCs w:val="22"/>
        </w:rPr>
        <w:t xml:space="preserve">Invited lecture for a 90 minute seminar </w:t>
      </w:r>
      <w:r w:rsidR="00934176" w:rsidRPr="00934176">
        <w:rPr>
          <w:rFonts w:ascii="Arial" w:hAnsi="Arial" w:cs="Arial"/>
          <w:sz w:val="22"/>
          <w:szCs w:val="22"/>
        </w:rPr>
        <w:t>for the Fogarty Fellows visiting from China and studying at the Pitt Center for Bioethics and Health Law.</w:t>
      </w:r>
    </w:p>
    <w:p w:rsidR="0073588C" w:rsidRDefault="0073588C" w:rsidP="0073588C">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42107E">
        <w:rPr>
          <w:rFonts w:ascii="Arial" w:hAnsi="Arial" w:cs="Arial"/>
          <w:sz w:val="22"/>
          <w:szCs w:val="22"/>
        </w:rPr>
        <w:t>Care</w:t>
      </w:r>
      <w:r>
        <w:rPr>
          <w:rFonts w:ascii="Arial" w:hAnsi="Arial" w:cs="Arial"/>
          <w:sz w:val="22"/>
          <w:szCs w:val="22"/>
        </w:rPr>
        <w:t>, April 11, 2014.</w:t>
      </w:r>
    </w:p>
    <w:p w:rsidR="0073588C" w:rsidRDefault="0073588C" w:rsidP="0073588C">
      <w:pPr>
        <w:ind w:left="1080"/>
        <w:rPr>
          <w:rFonts w:ascii="Arial" w:hAnsi="Arial" w:cs="Arial"/>
          <w:sz w:val="22"/>
          <w:szCs w:val="22"/>
        </w:rPr>
      </w:pPr>
      <w:r>
        <w:rPr>
          <w:rFonts w:ascii="Arial" w:hAnsi="Arial" w:cs="Arial"/>
          <w:sz w:val="22"/>
          <w:szCs w:val="22"/>
        </w:rPr>
        <w:t>Invited lecturer for 90 minute seminar of issues of informed consent particular to palliative care and palliative care research. Part of Research Methods in Palliative Care (CLRES 2610) taught by the University of Pittsburgh Institute for Clinical Research Education.</w:t>
      </w:r>
    </w:p>
    <w:p w:rsidR="0042107E" w:rsidRDefault="0042107E" w:rsidP="0016740B">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42107E">
        <w:rPr>
          <w:rFonts w:ascii="Arial" w:hAnsi="Arial" w:cs="Arial"/>
          <w:sz w:val="22"/>
          <w:szCs w:val="22"/>
        </w:rPr>
        <w:t>Care</w:t>
      </w:r>
      <w:r>
        <w:rPr>
          <w:rFonts w:ascii="Arial" w:hAnsi="Arial" w:cs="Arial"/>
          <w:sz w:val="22"/>
          <w:szCs w:val="22"/>
        </w:rPr>
        <w:t>, May 15, 2013.</w:t>
      </w:r>
    </w:p>
    <w:p w:rsidR="0042107E" w:rsidRDefault="0042107E" w:rsidP="0042107E">
      <w:pPr>
        <w:ind w:left="1080"/>
        <w:rPr>
          <w:rFonts w:ascii="Arial" w:hAnsi="Arial" w:cs="Arial"/>
          <w:sz w:val="22"/>
          <w:szCs w:val="22"/>
        </w:rPr>
      </w:pPr>
      <w:r>
        <w:rPr>
          <w:rFonts w:ascii="Arial" w:hAnsi="Arial" w:cs="Arial"/>
          <w:sz w:val="22"/>
          <w:szCs w:val="22"/>
        </w:rPr>
        <w:t xml:space="preserve">Invited lecturer for 90 minute seminar of issues of informed consent particular to palliative care and palliative care research (7 students). Part of Research Methods in Palliative Care (CLRES 2610) taught by the </w:t>
      </w:r>
      <w:r w:rsidR="007F6EFE">
        <w:rPr>
          <w:rFonts w:ascii="Arial" w:hAnsi="Arial" w:cs="Arial"/>
          <w:sz w:val="22"/>
          <w:szCs w:val="22"/>
        </w:rPr>
        <w:t>University of Pittsburgh Institute for Clinical Research Education.</w:t>
      </w:r>
    </w:p>
    <w:p w:rsidR="0016740B" w:rsidRPr="009E058A" w:rsidRDefault="0016740B" w:rsidP="0016740B">
      <w:pPr>
        <w:ind w:firstLine="720"/>
        <w:rPr>
          <w:rFonts w:ascii="Arial" w:hAnsi="Arial" w:cs="Arial"/>
          <w:sz w:val="22"/>
          <w:szCs w:val="22"/>
          <w:u w:val="single"/>
        </w:rPr>
      </w:pPr>
      <w:r w:rsidRPr="0042107E">
        <w:rPr>
          <w:rFonts w:ascii="Arial" w:hAnsi="Arial" w:cs="Arial"/>
          <w:sz w:val="22"/>
          <w:szCs w:val="22"/>
          <w:u w:val="single"/>
        </w:rPr>
        <w:t>Religion,</w:t>
      </w:r>
      <w:r>
        <w:rPr>
          <w:rFonts w:ascii="Arial" w:hAnsi="Arial" w:cs="Arial"/>
          <w:sz w:val="22"/>
          <w:szCs w:val="22"/>
          <w:u w:val="single"/>
        </w:rPr>
        <w:t xml:space="preserve"> Spirituality, Medicine and Research</w:t>
      </w:r>
      <w:r w:rsidRPr="009E058A">
        <w:rPr>
          <w:rFonts w:ascii="Arial" w:hAnsi="Arial" w:cs="Arial"/>
          <w:sz w:val="22"/>
          <w:szCs w:val="22"/>
          <w:u w:val="single"/>
        </w:rPr>
        <w:t xml:space="preserve">, </w:t>
      </w:r>
      <w:r>
        <w:rPr>
          <w:rFonts w:ascii="Arial" w:hAnsi="Arial" w:cs="Arial"/>
          <w:sz w:val="22"/>
          <w:szCs w:val="22"/>
        </w:rPr>
        <w:t>March 30, 2010</w:t>
      </w:r>
      <w:r w:rsidRPr="009E058A">
        <w:rPr>
          <w:rFonts w:ascii="Arial" w:hAnsi="Arial" w:cs="Arial"/>
          <w:sz w:val="22"/>
          <w:szCs w:val="22"/>
        </w:rPr>
        <w:t>.</w:t>
      </w:r>
    </w:p>
    <w:p w:rsidR="0016740B" w:rsidRPr="009E058A" w:rsidRDefault="0016740B" w:rsidP="0016740B">
      <w:pPr>
        <w:ind w:left="1080"/>
        <w:rPr>
          <w:rFonts w:ascii="Arial" w:hAnsi="Arial" w:cs="Arial"/>
          <w:sz w:val="22"/>
          <w:szCs w:val="22"/>
        </w:rPr>
      </w:pPr>
      <w:r>
        <w:rPr>
          <w:rFonts w:ascii="Arial" w:hAnsi="Arial" w:cs="Arial"/>
          <w:sz w:val="22"/>
          <w:szCs w:val="22"/>
        </w:rPr>
        <w:t>Invited lecturer for seminar at University of Pittsburgh School of Public Health class on racial disparities taught by Asst Professor, Mary Garza, PhD.</w:t>
      </w:r>
    </w:p>
    <w:p w:rsidR="0016740B" w:rsidRPr="009E058A" w:rsidRDefault="0016740B" w:rsidP="0016740B">
      <w:pPr>
        <w:ind w:firstLine="720"/>
        <w:rPr>
          <w:rFonts w:ascii="Arial" w:hAnsi="Arial" w:cs="Arial"/>
          <w:sz w:val="22"/>
          <w:szCs w:val="22"/>
          <w:u w:val="single"/>
        </w:rPr>
      </w:pPr>
      <w:r w:rsidRPr="009E058A">
        <w:rPr>
          <w:rFonts w:ascii="Arial" w:hAnsi="Arial" w:cs="Arial"/>
          <w:sz w:val="22"/>
          <w:szCs w:val="22"/>
          <w:u w:val="single"/>
        </w:rPr>
        <w:t>Re</w:t>
      </w:r>
      <w:r>
        <w:rPr>
          <w:rFonts w:ascii="Arial" w:hAnsi="Arial" w:cs="Arial"/>
          <w:sz w:val="22"/>
          <w:szCs w:val="22"/>
          <w:u w:val="single"/>
        </w:rPr>
        <w:t>ligion, Spirituality, Medicine and Research</w:t>
      </w:r>
      <w:r w:rsidRPr="009E058A">
        <w:rPr>
          <w:rFonts w:ascii="Arial" w:hAnsi="Arial" w:cs="Arial"/>
          <w:sz w:val="22"/>
          <w:szCs w:val="22"/>
          <w:u w:val="single"/>
        </w:rPr>
        <w:t xml:space="preserve">, </w:t>
      </w:r>
      <w:r>
        <w:rPr>
          <w:rFonts w:ascii="Arial" w:hAnsi="Arial" w:cs="Arial"/>
          <w:sz w:val="22"/>
          <w:szCs w:val="22"/>
        </w:rPr>
        <w:t>March 17, 2009</w:t>
      </w:r>
      <w:r w:rsidRPr="009E058A">
        <w:rPr>
          <w:rFonts w:ascii="Arial" w:hAnsi="Arial" w:cs="Arial"/>
          <w:sz w:val="22"/>
          <w:szCs w:val="22"/>
        </w:rPr>
        <w:t>.</w:t>
      </w:r>
    </w:p>
    <w:p w:rsidR="00317AE2" w:rsidRPr="003732FE" w:rsidRDefault="0016740B" w:rsidP="003732FE">
      <w:pPr>
        <w:ind w:left="1080"/>
        <w:rPr>
          <w:rFonts w:ascii="Arial" w:hAnsi="Arial" w:cs="Arial"/>
          <w:sz w:val="22"/>
          <w:szCs w:val="22"/>
        </w:rPr>
      </w:pPr>
      <w:r>
        <w:rPr>
          <w:rFonts w:ascii="Arial" w:hAnsi="Arial" w:cs="Arial"/>
          <w:sz w:val="22"/>
          <w:szCs w:val="22"/>
        </w:rPr>
        <w:t>Invited lecturer for seminar at University of Pittsburgh School of Public Health class on racial disparities taught by Asst Professor, Mary Garza, PhD.</w:t>
      </w:r>
    </w:p>
    <w:p w:rsidR="0016740B" w:rsidRDefault="0016740B" w:rsidP="00317AE2">
      <w:pPr>
        <w:ind w:left="360" w:firstLine="360"/>
        <w:rPr>
          <w:rFonts w:ascii="Arial" w:hAnsi="Arial" w:cs="Arial"/>
          <w:b/>
          <w:sz w:val="22"/>
          <w:szCs w:val="22"/>
        </w:rPr>
      </w:pPr>
    </w:p>
    <w:p w:rsidR="00317AE2" w:rsidRPr="00317AE2" w:rsidRDefault="00317AE2" w:rsidP="00317AE2">
      <w:pPr>
        <w:ind w:left="360" w:firstLine="360"/>
        <w:rPr>
          <w:rFonts w:ascii="Arial" w:hAnsi="Arial" w:cs="Arial"/>
          <w:b/>
          <w:sz w:val="22"/>
          <w:szCs w:val="22"/>
        </w:rPr>
      </w:pPr>
      <w:r w:rsidRPr="00317AE2">
        <w:rPr>
          <w:rFonts w:ascii="Arial" w:hAnsi="Arial" w:cs="Arial"/>
          <w:b/>
          <w:sz w:val="22"/>
          <w:szCs w:val="22"/>
        </w:rPr>
        <w:t>Undergraduates</w:t>
      </w:r>
    </w:p>
    <w:p w:rsidR="00557816" w:rsidRPr="009E058A" w:rsidRDefault="00557816" w:rsidP="00317AE2">
      <w:pPr>
        <w:ind w:left="720"/>
        <w:rPr>
          <w:rFonts w:ascii="Arial" w:hAnsi="Arial" w:cs="Arial"/>
          <w:sz w:val="22"/>
          <w:szCs w:val="22"/>
        </w:rPr>
      </w:pPr>
      <w:r w:rsidRPr="009E058A">
        <w:rPr>
          <w:rFonts w:ascii="Arial" w:hAnsi="Arial" w:cs="Arial"/>
          <w:sz w:val="22"/>
          <w:szCs w:val="22"/>
          <w:u w:val="single"/>
        </w:rPr>
        <w:t xml:space="preserve">Theology and Medicine, </w:t>
      </w:r>
      <w:r w:rsidRPr="009E058A">
        <w:rPr>
          <w:rFonts w:ascii="Arial" w:hAnsi="Arial" w:cs="Arial"/>
          <w:sz w:val="22"/>
          <w:szCs w:val="22"/>
        </w:rPr>
        <w:t>Spring 2005.</w:t>
      </w:r>
    </w:p>
    <w:p w:rsidR="00317AE2" w:rsidRPr="009E058A" w:rsidRDefault="00557816" w:rsidP="003732FE">
      <w:pPr>
        <w:ind w:left="1080"/>
        <w:rPr>
          <w:rFonts w:ascii="Arial" w:hAnsi="Arial" w:cs="Arial"/>
          <w:sz w:val="22"/>
          <w:szCs w:val="22"/>
        </w:rPr>
      </w:pPr>
      <w:r w:rsidRPr="009E058A">
        <w:rPr>
          <w:rFonts w:ascii="Arial" w:hAnsi="Arial" w:cs="Arial"/>
          <w:sz w:val="22"/>
          <w:szCs w:val="22"/>
        </w:rPr>
        <w:t xml:space="preserve">Preceptor and lecturer for </w:t>
      </w:r>
      <w:r w:rsidR="0016740B">
        <w:rPr>
          <w:rFonts w:ascii="Arial" w:hAnsi="Arial" w:cs="Arial"/>
          <w:sz w:val="22"/>
          <w:szCs w:val="22"/>
        </w:rPr>
        <w:t xml:space="preserve">spring </w:t>
      </w:r>
      <w:r w:rsidRPr="009E058A">
        <w:rPr>
          <w:rFonts w:ascii="Arial" w:hAnsi="Arial" w:cs="Arial"/>
          <w:sz w:val="22"/>
          <w:szCs w:val="22"/>
        </w:rPr>
        <w:t>semester undergraduate seminar at Duke University, Durham, NC.  Student</w:t>
      </w:r>
      <w:r w:rsidR="0016740B">
        <w:rPr>
          <w:rFonts w:ascii="Arial" w:hAnsi="Arial" w:cs="Arial"/>
          <w:sz w:val="22"/>
          <w:szCs w:val="22"/>
        </w:rPr>
        <w:t xml:space="preserve"> load</w:t>
      </w:r>
      <w:r w:rsidRPr="009E058A">
        <w:rPr>
          <w:rFonts w:ascii="Arial" w:hAnsi="Arial" w:cs="Arial"/>
          <w:sz w:val="22"/>
          <w:szCs w:val="22"/>
        </w:rPr>
        <w:t xml:space="preserve"> 35.</w:t>
      </w:r>
    </w:p>
    <w:p w:rsidR="00B4651C" w:rsidRDefault="00B4651C" w:rsidP="008976EE">
      <w:pPr>
        <w:ind w:left="720"/>
        <w:rPr>
          <w:rFonts w:ascii="Arial" w:hAnsi="Arial" w:cs="Arial"/>
          <w:bCs/>
          <w:sz w:val="22"/>
          <w:szCs w:val="22"/>
        </w:rPr>
      </w:pPr>
    </w:p>
    <w:p w:rsidR="008976EE" w:rsidRPr="00317AE2" w:rsidRDefault="00317AE2" w:rsidP="00317AE2">
      <w:pPr>
        <w:ind w:left="720"/>
        <w:rPr>
          <w:rFonts w:ascii="Arial" w:hAnsi="Arial" w:cs="Arial"/>
          <w:b/>
          <w:bCs/>
          <w:sz w:val="22"/>
          <w:szCs w:val="22"/>
        </w:rPr>
      </w:pPr>
      <w:r w:rsidRPr="00317AE2">
        <w:rPr>
          <w:rFonts w:ascii="Arial" w:hAnsi="Arial" w:cs="Arial"/>
          <w:b/>
          <w:bCs/>
          <w:sz w:val="22"/>
          <w:szCs w:val="22"/>
        </w:rPr>
        <w:t>Continuing Medical Education</w:t>
      </w:r>
    </w:p>
    <w:p w:rsidR="003672C2" w:rsidRPr="001829CE" w:rsidRDefault="003672C2" w:rsidP="003672C2">
      <w:pPr>
        <w:ind w:firstLine="720"/>
        <w:rPr>
          <w:rFonts w:ascii="Arial" w:hAnsi="Arial" w:cs="Arial"/>
          <w:sz w:val="22"/>
          <w:szCs w:val="22"/>
        </w:rPr>
      </w:pPr>
      <w:r w:rsidRPr="001829CE">
        <w:rPr>
          <w:rFonts w:ascii="Arial" w:hAnsi="Arial" w:cs="Arial"/>
          <w:bCs/>
          <w:sz w:val="22"/>
          <w:szCs w:val="22"/>
          <w:u w:val="single"/>
        </w:rPr>
        <w:t>Religion, Faith and Ethics in Healthcare: Third Rail or Third Rail?</w:t>
      </w:r>
      <w:r w:rsidRPr="001829CE">
        <w:rPr>
          <w:rFonts w:ascii="Arial" w:hAnsi="Arial" w:cs="Arial"/>
          <w:sz w:val="22"/>
          <w:szCs w:val="22"/>
        </w:rPr>
        <w:t>,</w:t>
      </w:r>
      <w:r>
        <w:rPr>
          <w:rFonts w:ascii="Arial" w:hAnsi="Arial" w:cs="Arial"/>
          <w:sz w:val="22"/>
          <w:szCs w:val="22"/>
        </w:rPr>
        <w:t xml:space="preserve"> April 5, 2017.</w:t>
      </w:r>
    </w:p>
    <w:p w:rsidR="003672C2" w:rsidRPr="001829CE" w:rsidRDefault="003672C2" w:rsidP="003672C2">
      <w:pPr>
        <w:ind w:left="1080"/>
        <w:rPr>
          <w:rFonts w:ascii="Arial" w:hAnsi="Arial" w:cs="Arial"/>
          <w:sz w:val="22"/>
          <w:szCs w:val="22"/>
        </w:rPr>
      </w:pPr>
      <w:r>
        <w:rPr>
          <w:rFonts w:ascii="Arial" w:hAnsi="Arial" w:cs="Arial"/>
          <w:sz w:val="22"/>
          <w:szCs w:val="22"/>
        </w:rPr>
        <w:t>Invited lecturer for the St. Clair Hospital Ethics Program, Pittsburgh, PA..</w:t>
      </w:r>
    </w:p>
    <w:p w:rsidR="001646D1" w:rsidRDefault="001646D1" w:rsidP="001646D1">
      <w:pPr>
        <w:ind w:firstLine="720"/>
        <w:rPr>
          <w:rFonts w:ascii="Arial" w:hAnsi="Arial" w:cs="Arial"/>
          <w:sz w:val="22"/>
          <w:szCs w:val="22"/>
        </w:rPr>
      </w:pPr>
      <w:r>
        <w:rPr>
          <w:rFonts w:ascii="Arial" w:hAnsi="Arial" w:cs="Arial"/>
          <w:sz w:val="22"/>
          <w:szCs w:val="22"/>
          <w:u w:val="single"/>
        </w:rPr>
        <w:t>Ethical Issues in Caring for Diverse Patient Populations,</w:t>
      </w:r>
      <w:r>
        <w:rPr>
          <w:rFonts w:ascii="Arial" w:hAnsi="Arial" w:cs="Arial"/>
          <w:sz w:val="22"/>
          <w:szCs w:val="22"/>
        </w:rPr>
        <w:t xml:space="preserve"> March 31, 2017.</w:t>
      </w:r>
    </w:p>
    <w:p w:rsidR="001646D1" w:rsidRDefault="001646D1" w:rsidP="001646D1">
      <w:pPr>
        <w:ind w:left="1080"/>
        <w:rPr>
          <w:rFonts w:ascii="Arial" w:hAnsi="Arial" w:cs="Arial"/>
          <w:sz w:val="22"/>
          <w:szCs w:val="22"/>
        </w:rPr>
      </w:pPr>
      <w:r>
        <w:rPr>
          <w:rFonts w:ascii="Arial" w:hAnsi="Arial" w:cs="Arial"/>
          <w:sz w:val="22"/>
          <w:szCs w:val="22"/>
        </w:rPr>
        <w:t>Panel speaker for the 34</w:t>
      </w:r>
      <w:r w:rsidRPr="00183154">
        <w:rPr>
          <w:rFonts w:ascii="Arial" w:hAnsi="Arial" w:cs="Arial"/>
          <w:sz w:val="22"/>
          <w:szCs w:val="22"/>
          <w:vertAlign w:val="superscript"/>
        </w:rPr>
        <w:t>th</w:t>
      </w:r>
      <w:r>
        <w:rPr>
          <w:rFonts w:ascii="Arial" w:hAnsi="Arial" w:cs="Arial"/>
          <w:sz w:val="22"/>
          <w:szCs w:val="22"/>
        </w:rPr>
        <w:t xml:space="preserve"> Annual Medical Ethics Update and Messer Lecture, University of Pittsburgh Center for Bioethics and Health Law, Pittsburgh, PA.</w:t>
      </w:r>
    </w:p>
    <w:p w:rsidR="001B61D0" w:rsidRPr="001829CE" w:rsidRDefault="001B61D0" w:rsidP="001B61D0">
      <w:pPr>
        <w:ind w:firstLine="720"/>
        <w:rPr>
          <w:rFonts w:ascii="Arial" w:hAnsi="Arial" w:cs="Arial"/>
          <w:sz w:val="22"/>
          <w:szCs w:val="22"/>
        </w:rPr>
      </w:pPr>
      <w:r>
        <w:rPr>
          <w:rFonts w:ascii="Arial" w:hAnsi="Arial" w:cs="Arial"/>
          <w:sz w:val="22"/>
          <w:szCs w:val="22"/>
          <w:u w:val="single"/>
        </w:rPr>
        <w:t>Surrogate Decision Making: Principles, Practice and Problems</w:t>
      </w:r>
      <w:r>
        <w:rPr>
          <w:rFonts w:ascii="Arial" w:hAnsi="Arial" w:cs="Arial"/>
          <w:sz w:val="22"/>
          <w:szCs w:val="22"/>
        </w:rPr>
        <w:t>, September 28, 2013.</w:t>
      </w:r>
    </w:p>
    <w:p w:rsidR="001B61D0" w:rsidRPr="001829CE" w:rsidRDefault="001B61D0" w:rsidP="001B61D0">
      <w:pPr>
        <w:ind w:left="1080"/>
        <w:rPr>
          <w:rFonts w:ascii="Arial" w:hAnsi="Arial" w:cs="Arial"/>
          <w:sz w:val="22"/>
          <w:szCs w:val="22"/>
        </w:rPr>
      </w:pPr>
      <w:r>
        <w:rPr>
          <w:rFonts w:ascii="Arial" w:hAnsi="Arial" w:cs="Arial"/>
          <w:sz w:val="22"/>
          <w:szCs w:val="22"/>
        </w:rPr>
        <w:t>Faculty lecturer for the Fall Retreat of the University of Pittsburgh Consortium Ethics Program, Wheeling, WV.</w:t>
      </w:r>
    </w:p>
    <w:p w:rsidR="00611A9A" w:rsidRPr="001829CE" w:rsidRDefault="00611A9A" w:rsidP="00611A9A">
      <w:pPr>
        <w:ind w:firstLine="720"/>
        <w:rPr>
          <w:rFonts w:ascii="Arial" w:hAnsi="Arial" w:cs="Arial"/>
          <w:sz w:val="22"/>
          <w:szCs w:val="22"/>
        </w:rPr>
      </w:pPr>
      <w:r>
        <w:rPr>
          <w:rFonts w:ascii="Arial" w:hAnsi="Arial" w:cs="Arial"/>
          <w:bCs/>
          <w:sz w:val="22"/>
          <w:szCs w:val="22"/>
          <w:u w:val="single"/>
        </w:rPr>
        <w:t>Informed Consent: Advanced Track</w:t>
      </w:r>
      <w:r w:rsidRPr="001829CE">
        <w:rPr>
          <w:rFonts w:ascii="Arial" w:hAnsi="Arial" w:cs="Arial"/>
          <w:sz w:val="22"/>
          <w:szCs w:val="22"/>
        </w:rPr>
        <w:t>,</w:t>
      </w:r>
      <w:r>
        <w:rPr>
          <w:rFonts w:ascii="Arial" w:hAnsi="Arial" w:cs="Arial"/>
          <w:sz w:val="22"/>
          <w:szCs w:val="22"/>
        </w:rPr>
        <w:t xml:space="preserve"> September 27, 2013.</w:t>
      </w:r>
    </w:p>
    <w:p w:rsidR="00611A9A" w:rsidRPr="001829CE" w:rsidRDefault="00611A9A" w:rsidP="00611A9A">
      <w:pPr>
        <w:ind w:left="1080"/>
        <w:rPr>
          <w:rFonts w:ascii="Arial" w:hAnsi="Arial" w:cs="Arial"/>
          <w:sz w:val="22"/>
          <w:szCs w:val="22"/>
        </w:rPr>
      </w:pPr>
      <w:r>
        <w:rPr>
          <w:rFonts w:ascii="Arial" w:hAnsi="Arial" w:cs="Arial"/>
          <w:sz w:val="22"/>
          <w:szCs w:val="22"/>
        </w:rPr>
        <w:t>Faculty lecturer for the Fall Retreat of the University of Pittsburgh Consortium Ethics Program, Wheeling, WV.</w:t>
      </w:r>
    </w:p>
    <w:p w:rsidR="00611A9A" w:rsidRDefault="00611A9A" w:rsidP="00317AE2">
      <w:pPr>
        <w:ind w:left="720"/>
        <w:rPr>
          <w:rFonts w:ascii="Arial" w:hAnsi="Arial" w:cs="Arial"/>
          <w:bCs/>
          <w:sz w:val="22"/>
          <w:szCs w:val="22"/>
        </w:rPr>
      </w:pPr>
      <w:r w:rsidRPr="00611A9A">
        <w:rPr>
          <w:rFonts w:ascii="Arial" w:hAnsi="Arial" w:cs="Arial"/>
          <w:bCs/>
          <w:sz w:val="22"/>
          <w:szCs w:val="22"/>
          <w:u w:val="single"/>
        </w:rPr>
        <w:t>Patient Autonomy and Decision Making Capacity</w:t>
      </w:r>
      <w:r>
        <w:rPr>
          <w:rFonts w:ascii="Arial" w:hAnsi="Arial" w:cs="Arial"/>
          <w:bCs/>
          <w:sz w:val="22"/>
          <w:szCs w:val="22"/>
          <w:u w:val="single"/>
        </w:rPr>
        <w:t xml:space="preserve">, </w:t>
      </w:r>
      <w:r>
        <w:rPr>
          <w:rFonts w:ascii="Arial" w:hAnsi="Arial" w:cs="Arial"/>
          <w:bCs/>
          <w:sz w:val="22"/>
          <w:szCs w:val="22"/>
        </w:rPr>
        <w:t>September 11, 2013.</w:t>
      </w:r>
    </w:p>
    <w:p w:rsidR="00611A9A" w:rsidRPr="00611A9A" w:rsidRDefault="00611A9A" w:rsidP="00611A9A">
      <w:pPr>
        <w:ind w:left="1080"/>
        <w:rPr>
          <w:rFonts w:ascii="Arial" w:hAnsi="Arial" w:cs="Arial"/>
          <w:bCs/>
          <w:sz w:val="22"/>
          <w:szCs w:val="22"/>
        </w:rPr>
      </w:pPr>
      <w:r>
        <w:rPr>
          <w:rFonts w:ascii="Arial" w:hAnsi="Arial" w:cs="Arial"/>
          <w:bCs/>
          <w:sz w:val="22"/>
          <w:szCs w:val="22"/>
        </w:rPr>
        <w:t>Invited lecturer for Meadville Medical Center mid-day CME series contracted through the Consortium Ethics Program.</w:t>
      </w:r>
    </w:p>
    <w:p w:rsidR="00317AE2" w:rsidRDefault="00317AE2" w:rsidP="00317AE2">
      <w:pPr>
        <w:ind w:left="720"/>
        <w:rPr>
          <w:rFonts w:ascii="Arial" w:hAnsi="Arial" w:cs="Arial"/>
          <w:bCs/>
          <w:sz w:val="22"/>
          <w:szCs w:val="22"/>
        </w:rPr>
      </w:pPr>
      <w:r>
        <w:rPr>
          <w:rFonts w:ascii="Arial" w:hAnsi="Arial" w:cs="Arial"/>
          <w:bCs/>
          <w:sz w:val="22"/>
          <w:szCs w:val="22"/>
          <w:u w:val="single"/>
        </w:rPr>
        <w:t>Urology Grand Rounds</w:t>
      </w:r>
      <w:r>
        <w:rPr>
          <w:rFonts w:ascii="Arial" w:hAnsi="Arial" w:cs="Arial"/>
          <w:bCs/>
          <w:sz w:val="22"/>
          <w:szCs w:val="22"/>
        </w:rPr>
        <w:t>, Oct 10, 2012.</w:t>
      </w:r>
    </w:p>
    <w:p w:rsidR="00317AE2" w:rsidRDefault="00317AE2" w:rsidP="00317AE2">
      <w:pPr>
        <w:ind w:left="1080"/>
        <w:rPr>
          <w:rFonts w:ascii="Arial" w:hAnsi="Arial" w:cs="Arial"/>
          <w:bCs/>
          <w:sz w:val="22"/>
          <w:szCs w:val="22"/>
        </w:rPr>
      </w:pPr>
      <w:r w:rsidRPr="002F11A5">
        <w:rPr>
          <w:rFonts w:ascii="Arial" w:hAnsi="Arial" w:cs="Arial"/>
          <w:bCs/>
          <w:sz w:val="22"/>
          <w:szCs w:val="22"/>
        </w:rPr>
        <w:t>“Ethics, Consent, Core Competencies and Practical Wisdom</w:t>
      </w:r>
      <w:r>
        <w:rPr>
          <w:rFonts w:ascii="Arial" w:hAnsi="Arial" w:cs="Arial"/>
          <w:bCs/>
          <w:sz w:val="22"/>
          <w:szCs w:val="22"/>
        </w:rPr>
        <w:t>” Oct 10, 2012.</w:t>
      </w:r>
    </w:p>
    <w:p w:rsidR="00317AE2" w:rsidRDefault="00317AE2" w:rsidP="00317AE2">
      <w:pPr>
        <w:ind w:left="720"/>
        <w:rPr>
          <w:rFonts w:ascii="Arial" w:hAnsi="Arial" w:cs="Arial"/>
          <w:bCs/>
          <w:sz w:val="22"/>
          <w:szCs w:val="22"/>
        </w:rPr>
      </w:pPr>
      <w:r>
        <w:rPr>
          <w:rFonts w:ascii="Arial" w:hAnsi="Arial" w:cs="Arial"/>
          <w:bCs/>
          <w:sz w:val="22"/>
          <w:szCs w:val="22"/>
          <w:u w:val="single"/>
        </w:rPr>
        <w:t>Religion, faith and medicine: Third rail or third rail?</w:t>
      </w:r>
      <w:r>
        <w:rPr>
          <w:rFonts w:ascii="Arial" w:hAnsi="Arial" w:cs="Arial"/>
          <w:bCs/>
          <w:sz w:val="22"/>
          <w:szCs w:val="22"/>
        </w:rPr>
        <w:t xml:space="preserve"> Sep 11, 2012.</w:t>
      </w:r>
    </w:p>
    <w:p w:rsidR="00317AE2" w:rsidRPr="002F11A5" w:rsidRDefault="00317AE2" w:rsidP="003732FE">
      <w:pPr>
        <w:ind w:left="1080"/>
        <w:rPr>
          <w:rFonts w:ascii="Arial" w:hAnsi="Arial" w:cs="Arial"/>
          <w:bCs/>
          <w:sz w:val="22"/>
          <w:szCs w:val="22"/>
        </w:rPr>
      </w:pPr>
      <w:r w:rsidRPr="002F11A5">
        <w:rPr>
          <w:rFonts w:ascii="Arial" w:hAnsi="Arial" w:cs="Arial"/>
          <w:bCs/>
          <w:sz w:val="22"/>
          <w:szCs w:val="22"/>
        </w:rPr>
        <w:t xml:space="preserve">Invited plenary </w:t>
      </w:r>
      <w:r>
        <w:rPr>
          <w:rFonts w:ascii="Arial" w:hAnsi="Arial" w:cs="Arial"/>
          <w:bCs/>
          <w:sz w:val="22"/>
          <w:szCs w:val="22"/>
        </w:rPr>
        <w:t>speaker to give 3 lectures over the course of the day at Altoona Regional Hospital, discussing the interface between religion and medicine as part of the University of Pittsburgh’s Consortium Ethics Program.</w:t>
      </w:r>
    </w:p>
    <w:p w:rsidR="00317AE2" w:rsidRPr="001829CE" w:rsidRDefault="00317AE2" w:rsidP="00317AE2">
      <w:pPr>
        <w:ind w:firstLine="720"/>
        <w:rPr>
          <w:rFonts w:ascii="Arial" w:hAnsi="Arial" w:cs="Arial"/>
          <w:sz w:val="22"/>
          <w:szCs w:val="22"/>
        </w:rPr>
      </w:pPr>
      <w:r>
        <w:rPr>
          <w:rFonts w:ascii="Arial" w:hAnsi="Arial" w:cs="Arial"/>
          <w:bCs/>
          <w:sz w:val="22"/>
          <w:szCs w:val="22"/>
          <w:u w:val="single"/>
        </w:rPr>
        <w:t>Balancing Professional and Personal Time</w:t>
      </w:r>
      <w:r w:rsidRPr="001829CE">
        <w:rPr>
          <w:rFonts w:ascii="Arial" w:hAnsi="Arial" w:cs="Arial"/>
          <w:bCs/>
          <w:sz w:val="22"/>
          <w:szCs w:val="22"/>
        </w:rPr>
        <w:t>, October 2, 2010.</w:t>
      </w:r>
      <w:r>
        <w:rPr>
          <w:rFonts w:ascii="Arial" w:hAnsi="Arial" w:cs="Arial"/>
          <w:sz w:val="22"/>
          <w:szCs w:val="22"/>
        </w:rPr>
        <w:t xml:space="preserve"> </w:t>
      </w:r>
    </w:p>
    <w:p w:rsidR="00317AE2" w:rsidRPr="001829CE" w:rsidRDefault="00317AE2" w:rsidP="00317AE2">
      <w:pPr>
        <w:ind w:left="1080"/>
        <w:rPr>
          <w:rFonts w:ascii="Arial" w:hAnsi="Arial" w:cs="Arial"/>
          <w:sz w:val="22"/>
          <w:szCs w:val="22"/>
        </w:rPr>
      </w:pPr>
      <w:r>
        <w:rPr>
          <w:rFonts w:ascii="Arial" w:hAnsi="Arial" w:cs="Arial"/>
          <w:sz w:val="22"/>
          <w:szCs w:val="22"/>
        </w:rPr>
        <w:t>Faculty lecturer for the Association of Academic Surgeons Career Development Course, Washington, DC.</w:t>
      </w:r>
    </w:p>
    <w:p w:rsidR="00317AE2" w:rsidRPr="001829CE" w:rsidRDefault="00317AE2" w:rsidP="00317AE2">
      <w:pPr>
        <w:ind w:firstLine="720"/>
        <w:rPr>
          <w:rFonts w:ascii="Arial" w:hAnsi="Arial" w:cs="Arial"/>
          <w:sz w:val="22"/>
          <w:szCs w:val="22"/>
        </w:rPr>
      </w:pPr>
      <w:r w:rsidRPr="001829CE">
        <w:rPr>
          <w:rFonts w:ascii="Arial" w:hAnsi="Arial" w:cs="Arial"/>
          <w:bCs/>
          <w:sz w:val="22"/>
          <w:szCs w:val="22"/>
          <w:u w:val="single"/>
        </w:rPr>
        <w:t>Religion, Faith and Ethics in Healthcare: Third Rail or Third Rail?</w:t>
      </w:r>
      <w:r w:rsidRPr="001829CE">
        <w:rPr>
          <w:rFonts w:ascii="Arial" w:hAnsi="Arial" w:cs="Arial"/>
          <w:sz w:val="22"/>
          <w:szCs w:val="22"/>
        </w:rPr>
        <w:t>,</w:t>
      </w:r>
      <w:r>
        <w:rPr>
          <w:rFonts w:ascii="Arial" w:hAnsi="Arial" w:cs="Arial"/>
          <w:sz w:val="22"/>
          <w:szCs w:val="22"/>
        </w:rPr>
        <w:t xml:space="preserve"> September 25, 2010.</w:t>
      </w:r>
    </w:p>
    <w:p w:rsidR="00317AE2" w:rsidRPr="001829CE" w:rsidRDefault="00317AE2" w:rsidP="00317AE2">
      <w:pPr>
        <w:ind w:left="1080"/>
        <w:rPr>
          <w:rFonts w:ascii="Arial" w:hAnsi="Arial" w:cs="Arial"/>
          <w:sz w:val="22"/>
          <w:szCs w:val="22"/>
        </w:rPr>
      </w:pPr>
      <w:r>
        <w:rPr>
          <w:rFonts w:ascii="Arial" w:hAnsi="Arial" w:cs="Arial"/>
          <w:sz w:val="22"/>
          <w:szCs w:val="22"/>
        </w:rPr>
        <w:t>Invited lecturer for the Fall Retreat of the University of Pittsburgh Consortium Ethics Program, Wheeling, WV.</w:t>
      </w:r>
    </w:p>
    <w:p w:rsidR="00317AE2" w:rsidRPr="001829CE" w:rsidRDefault="00317AE2" w:rsidP="00317AE2">
      <w:pPr>
        <w:ind w:firstLine="720"/>
        <w:rPr>
          <w:rFonts w:ascii="Arial" w:hAnsi="Arial" w:cs="Arial"/>
          <w:sz w:val="22"/>
          <w:szCs w:val="22"/>
        </w:rPr>
      </w:pPr>
      <w:r>
        <w:rPr>
          <w:rFonts w:ascii="Arial" w:hAnsi="Arial" w:cs="Arial"/>
          <w:sz w:val="22"/>
          <w:szCs w:val="22"/>
          <w:u w:val="single"/>
        </w:rPr>
        <w:t>Decision Making Capacity: Principles, Practice and Problems</w:t>
      </w:r>
      <w:r>
        <w:rPr>
          <w:rFonts w:ascii="Arial" w:hAnsi="Arial" w:cs="Arial"/>
          <w:sz w:val="22"/>
          <w:szCs w:val="22"/>
        </w:rPr>
        <w:t>, September 25, 2010.</w:t>
      </w:r>
    </w:p>
    <w:p w:rsidR="00317AE2" w:rsidRPr="001829CE" w:rsidRDefault="00317AE2" w:rsidP="00317AE2">
      <w:pPr>
        <w:ind w:left="1080"/>
        <w:rPr>
          <w:rFonts w:ascii="Arial" w:hAnsi="Arial" w:cs="Arial"/>
          <w:sz w:val="22"/>
          <w:szCs w:val="22"/>
        </w:rPr>
      </w:pPr>
      <w:r>
        <w:rPr>
          <w:rFonts w:ascii="Arial" w:hAnsi="Arial" w:cs="Arial"/>
          <w:sz w:val="22"/>
          <w:szCs w:val="22"/>
        </w:rPr>
        <w:t>Invited lecturer for the Fall Retreat of the University of Pittsburgh Consortium Ethics Program, Wheeling, WV.</w:t>
      </w:r>
    </w:p>
    <w:p w:rsidR="00317AE2" w:rsidRDefault="00317AE2" w:rsidP="00317AE2">
      <w:pPr>
        <w:ind w:firstLine="720"/>
        <w:rPr>
          <w:rFonts w:ascii="Arial" w:hAnsi="Arial" w:cs="Arial"/>
          <w:sz w:val="22"/>
          <w:szCs w:val="22"/>
        </w:rPr>
      </w:pPr>
      <w:r>
        <w:rPr>
          <w:rFonts w:ascii="Arial" w:hAnsi="Arial" w:cs="Arial"/>
          <w:sz w:val="22"/>
          <w:szCs w:val="22"/>
          <w:u w:val="single"/>
        </w:rPr>
        <w:t>Theological Ramifications of Defining Death,</w:t>
      </w:r>
      <w:r>
        <w:rPr>
          <w:rFonts w:ascii="Arial" w:hAnsi="Arial" w:cs="Arial"/>
          <w:sz w:val="22"/>
          <w:szCs w:val="22"/>
        </w:rPr>
        <w:t xml:space="preserve"> April 16, 2010.</w:t>
      </w:r>
    </w:p>
    <w:p w:rsidR="00317AE2" w:rsidRDefault="00317AE2" w:rsidP="00317AE2">
      <w:pPr>
        <w:ind w:left="1080"/>
        <w:rPr>
          <w:rFonts w:ascii="Arial" w:hAnsi="Arial" w:cs="Arial"/>
          <w:sz w:val="22"/>
          <w:szCs w:val="22"/>
        </w:rPr>
      </w:pPr>
      <w:r>
        <w:rPr>
          <w:rFonts w:ascii="Arial" w:hAnsi="Arial" w:cs="Arial"/>
          <w:sz w:val="22"/>
          <w:szCs w:val="22"/>
        </w:rPr>
        <w:t>Panel coordinator and speaker for the 27</w:t>
      </w:r>
      <w:r w:rsidRPr="00183154">
        <w:rPr>
          <w:rFonts w:ascii="Arial" w:hAnsi="Arial" w:cs="Arial"/>
          <w:sz w:val="22"/>
          <w:szCs w:val="22"/>
          <w:vertAlign w:val="superscript"/>
        </w:rPr>
        <w:t>th</w:t>
      </w:r>
      <w:r>
        <w:rPr>
          <w:rFonts w:ascii="Arial" w:hAnsi="Arial" w:cs="Arial"/>
          <w:sz w:val="22"/>
          <w:szCs w:val="22"/>
        </w:rPr>
        <w:t xml:space="preserve"> Annual Medical Ethics Update and Messer Lecture, “The President’s Council White Paper:  Where do we go from here?” University of Pittsburgh Center for Bioethics and Health Law, Pittsburgh, PA.</w:t>
      </w:r>
    </w:p>
    <w:p w:rsidR="00317AE2" w:rsidRDefault="00317AE2" w:rsidP="00317AE2">
      <w:pPr>
        <w:ind w:left="720"/>
        <w:rPr>
          <w:rFonts w:ascii="Arial" w:hAnsi="Arial" w:cs="Arial"/>
          <w:sz w:val="22"/>
          <w:szCs w:val="22"/>
          <w:u w:val="single"/>
        </w:rPr>
      </w:pPr>
      <w:r>
        <w:rPr>
          <w:rFonts w:ascii="Arial" w:hAnsi="Arial" w:cs="Arial"/>
          <w:sz w:val="22"/>
          <w:szCs w:val="22"/>
          <w:u w:val="single"/>
        </w:rPr>
        <w:t>Informed Consent: Past, Present and Future, March 4, 2010</w:t>
      </w:r>
    </w:p>
    <w:p w:rsidR="00317AE2" w:rsidRDefault="00317AE2" w:rsidP="00317AE2">
      <w:pPr>
        <w:ind w:left="1080"/>
        <w:rPr>
          <w:rFonts w:ascii="Arial" w:hAnsi="Arial" w:cs="Arial"/>
          <w:sz w:val="22"/>
          <w:szCs w:val="22"/>
        </w:rPr>
      </w:pPr>
      <w:r>
        <w:rPr>
          <w:rFonts w:ascii="Arial" w:hAnsi="Arial" w:cs="Arial"/>
          <w:sz w:val="22"/>
          <w:szCs w:val="22"/>
        </w:rPr>
        <w:t>Invited speaker to discuss the ethics of informed consent in the context of pediatric surgery at Children’s Hospital of Pittsburgh, Pittsburgh, PA.</w:t>
      </w:r>
    </w:p>
    <w:p w:rsidR="00317AE2" w:rsidRPr="00183154" w:rsidRDefault="00317AE2" w:rsidP="00317AE2">
      <w:pPr>
        <w:ind w:left="1080"/>
        <w:rPr>
          <w:rFonts w:ascii="Arial" w:hAnsi="Arial" w:cs="Arial"/>
          <w:sz w:val="22"/>
          <w:szCs w:val="22"/>
        </w:rPr>
      </w:pPr>
    </w:p>
    <w:p w:rsidR="002F11A5" w:rsidRPr="00E95532" w:rsidRDefault="002F11A5" w:rsidP="002F11A5">
      <w:pPr>
        <w:rPr>
          <w:rFonts w:ascii="Arial" w:hAnsi="Arial" w:cs="Arial"/>
          <w:bCs/>
          <w:sz w:val="22"/>
          <w:szCs w:val="22"/>
        </w:rPr>
      </w:pPr>
    </w:p>
    <w:p w:rsidR="00EE60E6" w:rsidRDefault="00EE60E6" w:rsidP="0062681A">
      <w:pPr>
        <w:ind w:left="720"/>
        <w:rPr>
          <w:rFonts w:ascii="Arial" w:hAnsi="Arial" w:cs="Arial"/>
          <w:sz w:val="22"/>
          <w:szCs w:val="22"/>
        </w:rPr>
      </w:pPr>
    </w:p>
    <w:p w:rsidR="00EE60E6" w:rsidRDefault="00EE60E6" w:rsidP="00EE60E6">
      <w:pPr>
        <w:rPr>
          <w:rFonts w:ascii="Arial" w:hAnsi="Arial" w:cs="Arial"/>
          <w:sz w:val="22"/>
          <w:szCs w:val="22"/>
        </w:rPr>
      </w:pPr>
    </w:p>
    <w:p w:rsidR="005B5124" w:rsidRDefault="005B5124" w:rsidP="00E95532">
      <w:pPr>
        <w:rPr>
          <w:rFonts w:ascii="Arial" w:hAnsi="Arial" w:cs="Arial"/>
          <w:sz w:val="22"/>
          <w:szCs w:val="22"/>
        </w:rPr>
      </w:pPr>
    </w:p>
    <w:p w:rsidR="00557816" w:rsidRDefault="00557816" w:rsidP="0055781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C2C1C" w:rsidRPr="0037749A" w:rsidTr="0037749A">
        <w:tc>
          <w:tcPr>
            <w:tcW w:w="9576" w:type="dxa"/>
            <w:gridSpan w:val="3"/>
          </w:tcPr>
          <w:p w:rsidR="005C2C1C" w:rsidRPr="0037749A" w:rsidRDefault="005C2C1C" w:rsidP="0037749A">
            <w:pPr>
              <w:jc w:val="center"/>
              <w:rPr>
                <w:rFonts w:ascii="Arial (W1)" w:hAnsi="Arial (W1)" w:cs="Arial"/>
                <w:b/>
                <w:sz w:val="20"/>
                <w:szCs w:val="22"/>
              </w:rPr>
            </w:pPr>
            <w:r w:rsidRPr="0037749A">
              <w:rPr>
                <w:rFonts w:ascii="Arial (W1)" w:hAnsi="Arial (W1)" w:cs="Arial"/>
                <w:b/>
                <w:sz w:val="20"/>
                <w:szCs w:val="22"/>
              </w:rPr>
              <w:t>Student Mentoring</w:t>
            </w:r>
          </w:p>
        </w:tc>
      </w:tr>
      <w:tr w:rsidR="005C2C1C" w:rsidRPr="0037749A" w:rsidTr="0037749A">
        <w:tc>
          <w:tcPr>
            <w:tcW w:w="3192" w:type="dxa"/>
          </w:tcPr>
          <w:p w:rsidR="005C2C1C" w:rsidRPr="0037749A" w:rsidRDefault="005C2C1C" w:rsidP="00557816">
            <w:pPr>
              <w:rPr>
                <w:rFonts w:ascii="Arial (W1)" w:hAnsi="Arial (W1)" w:cs="Arial"/>
                <w:b/>
                <w:sz w:val="20"/>
                <w:szCs w:val="22"/>
              </w:rPr>
            </w:pPr>
            <w:r w:rsidRPr="0037749A">
              <w:rPr>
                <w:rFonts w:ascii="Arial (W1)" w:hAnsi="Arial (W1)" w:cs="Arial"/>
                <w:b/>
                <w:sz w:val="20"/>
                <w:szCs w:val="22"/>
              </w:rPr>
              <w:t>Name</w:t>
            </w:r>
          </w:p>
        </w:tc>
        <w:tc>
          <w:tcPr>
            <w:tcW w:w="3192" w:type="dxa"/>
          </w:tcPr>
          <w:p w:rsidR="005C2C1C" w:rsidRPr="0037749A" w:rsidRDefault="005C2C1C" w:rsidP="00557816">
            <w:pPr>
              <w:rPr>
                <w:rFonts w:ascii="Arial (W1)" w:hAnsi="Arial (W1)" w:cs="Arial"/>
                <w:b/>
                <w:sz w:val="20"/>
                <w:szCs w:val="22"/>
              </w:rPr>
            </w:pPr>
            <w:r w:rsidRPr="0037749A">
              <w:rPr>
                <w:rFonts w:ascii="Arial (W1)" w:hAnsi="Arial (W1)" w:cs="Arial"/>
                <w:b/>
                <w:sz w:val="20"/>
                <w:szCs w:val="22"/>
              </w:rPr>
              <w:t>Dates</w:t>
            </w:r>
          </w:p>
        </w:tc>
        <w:tc>
          <w:tcPr>
            <w:tcW w:w="3192" w:type="dxa"/>
          </w:tcPr>
          <w:p w:rsidR="005C2C1C" w:rsidRPr="0037749A" w:rsidRDefault="005C2C1C" w:rsidP="00557816">
            <w:pPr>
              <w:rPr>
                <w:rFonts w:ascii="Arial (W1)" w:hAnsi="Arial (W1)" w:cs="Arial"/>
                <w:b/>
                <w:sz w:val="20"/>
                <w:szCs w:val="22"/>
              </w:rPr>
            </w:pPr>
            <w:r w:rsidRPr="0037749A">
              <w:rPr>
                <w:rFonts w:ascii="Arial (W1)" w:hAnsi="Arial (W1)" w:cs="Arial"/>
                <w:b/>
                <w:sz w:val="20"/>
                <w:szCs w:val="22"/>
              </w:rPr>
              <w:t>Role</w:t>
            </w:r>
          </w:p>
        </w:tc>
      </w:tr>
      <w:tr w:rsidR="005C2C1C" w:rsidRPr="0037749A" w:rsidTr="0037749A">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Jenna Caporaso, Med Student</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2008-2009</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Assisted in preparation of manuscript for publication; advised on applying for surgical residency</w:t>
            </w:r>
          </w:p>
        </w:tc>
      </w:tr>
      <w:tr w:rsidR="005C2C1C" w:rsidRPr="0037749A" w:rsidTr="0037749A">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Nicole Sharilla, Med Student</w:t>
            </w:r>
          </w:p>
        </w:tc>
        <w:tc>
          <w:tcPr>
            <w:tcW w:w="3192" w:type="dxa"/>
          </w:tcPr>
          <w:p w:rsidR="005C2C1C" w:rsidRPr="0037749A" w:rsidRDefault="005B5124" w:rsidP="00557816">
            <w:pPr>
              <w:rPr>
                <w:rFonts w:ascii="Arial (W1)" w:hAnsi="Arial (W1)" w:cs="Arial"/>
                <w:sz w:val="20"/>
                <w:szCs w:val="22"/>
              </w:rPr>
            </w:pPr>
            <w:r w:rsidRPr="0037749A">
              <w:rPr>
                <w:rFonts w:ascii="Arial (W1)" w:hAnsi="Arial (W1)" w:cs="Arial"/>
                <w:sz w:val="20"/>
                <w:szCs w:val="22"/>
              </w:rPr>
              <w:t>2006-2009</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Occasional meetings to advise on medical school and integration with religious belief</w:t>
            </w:r>
          </w:p>
        </w:tc>
      </w:tr>
      <w:tr w:rsidR="005C2C1C" w:rsidRPr="0037749A" w:rsidTr="0037749A">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Thomas McDonald, Med Student</w:t>
            </w:r>
          </w:p>
        </w:tc>
        <w:tc>
          <w:tcPr>
            <w:tcW w:w="3192" w:type="dxa"/>
          </w:tcPr>
          <w:p w:rsidR="005C2C1C" w:rsidRPr="0037749A" w:rsidRDefault="005B5124" w:rsidP="00557816">
            <w:pPr>
              <w:rPr>
                <w:rFonts w:ascii="Arial (W1)" w:hAnsi="Arial (W1)" w:cs="Arial"/>
                <w:sz w:val="20"/>
                <w:szCs w:val="22"/>
              </w:rPr>
            </w:pPr>
            <w:r w:rsidRPr="0037749A">
              <w:rPr>
                <w:rFonts w:ascii="Arial (W1)" w:hAnsi="Arial (W1)" w:cs="Arial"/>
                <w:sz w:val="20"/>
                <w:szCs w:val="22"/>
              </w:rPr>
              <w:t>2008-2009</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Advice on possible research careers in medicine and ethics; co-wrote chapter on ethics for surgery text.</w:t>
            </w:r>
          </w:p>
        </w:tc>
      </w:tr>
      <w:tr w:rsidR="005C2C1C" w:rsidRPr="0037749A" w:rsidTr="0037749A">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Caroline King</w:t>
            </w:r>
            <w:r w:rsidR="001C2F7D">
              <w:rPr>
                <w:rFonts w:ascii="Arial (W1)" w:hAnsi="Arial (W1)" w:cs="Arial"/>
                <w:sz w:val="20"/>
                <w:szCs w:val="22"/>
              </w:rPr>
              <w:t>, college student</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2009</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Pre medical student interested in pediatric surgery.  Advised on undergraduate career and arranged visit with me to OR</w:t>
            </w:r>
          </w:p>
        </w:tc>
      </w:tr>
      <w:tr w:rsidR="003732FE" w:rsidRPr="0037749A" w:rsidTr="0042107E">
        <w:tc>
          <w:tcPr>
            <w:tcW w:w="3192" w:type="dxa"/>
          </w:tcPr>
          <w:p w:rsidR="003732FE" w:rsidRPr="0037749A" w:rsidRDefault="003732FE" w:rsidP="0042107E">
            <w:pPr>
              <w:rPr>
                <w:rFonts w:ascii="Arial (W1)" w:hAnsi="Arial (W1)" w:cs="Arial"/>
                <w:sz w:val="20"/>
                <w:szCs w:val="22"/>
              </w:rPr>
            </w:pPr>
            <w:r>
              <w:rPr>
                <w:rFonts w:ascii="Arial (W1)" w:hAnsi="Arial (W1)" w:cs="Arial"/>
                <w:sz w:val="20"/>
                <w:szCs w:val="22"/>
              </w:rPr>
              <w:t>Eli Horowitz, college student</w:t>
            </w:r>
          </w:p>
        </w:tc>
        <w:tc>
          <w:tcPr>
            <w:tcW w:w="3192" w:type="dxa"/>
          </w:tcPr>
          <w:p w:rsidR="003732FE" w:rsidRPr="0037749A" w:rsidRDefault="003732FE" w:rsidP="0042107E">
            <w:pPr>
              <w:rPr>
                <w:rFonts w:ascii="Arial (W1)" w:hAnsi="Arial (W1)" w:cs="Arial"/>
                <w:sz w:val="20"/>
                <w:szCs w:val="22"/>
              </w:rPr>
            </w:pPr>
            <w:r>
              <w:rPr>
                <w:rFonts w:ascii="Arial (W1)" w:hAnsi="Arial (W1)" w:cs="Arial"/>
                <w:sz w:val="20"/>
                <w:szCs w:val="22"/>
              </w:rPr>
              <w:t>2010</w:t>
            </w:r>
          </w:p>
        </w:tc>
        <w:tc>
          <w:tcPr>
            <w:tcW w:w="3192" w:type="dxa"/>
          </w:tcPr>
          <w:p w:rsidR="003732FE" w:rsidRPr="002E3DE6" w:rsidRDefault="003732FE" w:rsidP="0042107E">
            <w:pPr>
              <w:rPr>
                <w:rFonts w:ascii="Arial" w:hAnsi="Arial" w:cs="Arial"/>
              </w:rPr>
            </w:pPr>
            <w:r w:rsidRPr="002E3DE6">
              <w:rPr>
                <w:rFonts w:ascii="Arial" w:hAnsi="Arial" w:cs="Arial"/>
                <w:sz w:val="20"/>
              </w:rPr>
              <w:t>Career counseling in ethics after BA and before graduate studies.</w:t>
            </w:r>
          </w:p>
        </w:tc>
      </w:tr>
      <w:tr w:rsidR="005C2C1C" w:rsidRPr="0037749A" w:rsidTr="0037749A">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Prag</w:t>
            </w:r>
            <w:r w:rsidR="00E52660" w:rsidRPr="0037749A">
              <w:rPr>
                <w:rFonts w:ascii="Arial (W1)" w:hAnsi="Arial (W1)" w:cs="Arial"/>
                <w:sz w:val="20"/>
                <w:szCs w:val="22"/>
              </w:rPr>
              <w:t>atheeswar</w:t>
            </w:r>
            <w:r w:rsidRPr="0037749A">
              <w:rPr>
                <w:rFonts w:ascii="Arial (W1)" w:hAnsi="Arial (W1)" w:cs="Arial"/>
                <w:sz w:val="20"/>
                <w:szCs w:val="22"/>
              </w:rPr>
              <w:t xml:space="preserve"> Thirunuvakarasu, MD</w:t>
            </w:r>
            <w:r w:rsidR="001C2F7D">
              <w:rPr>
                <w:rFonts w:ascii="Arial (W1)" w:hAnsi="Arial (W1)" w:cs="Arial"/>
                <w:sz w:val="20"/>
                <w:szCs w:val="22"/>
              </w:rPr>
              <w:t xml:space="preserve"> (</w:t>
            </w:r>
            <w:r w:rsidR="003732FE">
              <w:rPr>
                <w:rFonts w:ascii="Arial (W1)" w:hAnsi="Arial (W1)" w:cs="Arial"/>
                <w:sz w:val="20"/>
                <w:szCs w:val="22"/>
              </w:rPr>
              <w:t xml:space="preserve">surgery </w:t>
            </w:r>
            <w:r w:rsidR="001C2F7D">
              <w:rPr>
                <w:rFonts w:ascii="Arial (W1)" w:hAnsi="Arial (W1)" w:cs="Arial"/>
                <w:sz w:val="20"/>
                <w:szCs w:val="22"/>
              </w:rPr>
              <w:t>resident)</w:t>
            </w:r>
          </w:p>
        </w:tc>
        <w:tc>
          <w:tcPr>
            <w:tcW w:w="3192" w:type="dxa"/>
          </w:tcPr>
          <w:p w:rsidR="005C2C1C" w:rsidRPr="0037749A" w:rsidRDefault="00690FA3" w:rsidP="00557816">
            <w:pPr>
              <w:rPr>
                <w:rFonts w:ascii="Arial (W1)" w:hAnsi="Arial (W1)" w:cs="Arial"/>
                <w:sz w:val="20"/>
                <w:szCs w:val="22"/>
              </w:rPr>
            </w:pPr>
            <w:r>
              <w:rPr>
                <w:rFonts w:ascii="Arial (W1)" w:hAnsi="Arial (W1)" w:cs="Arial"/>
                <w:sz w:val="20"/>
                <w:szCs w:val="22"/>
              </w:rPr>
              <w:t>2007-2013</w:t>
            </w:r>
          </w:p>
        </w:tc>
        <w:tc>
          <w:tcPr>
            <w:tcW w:w="3192" w:type="dxa"/>
          </w:tcPr>
          <w:p w:rsidR="005C2C1C" w:rsidRPr="0037749A" w:rsidRDefault="005C2C1C" w:rsidP="00557816">
            <w:pPr>
              <w:rPr>
                <w:rFonts w:ascii="Arial (W1)" w:hAnsi="Arial (W1)" w:cs="Arial"/>
                <w:sz w:val="20"/>
                <w:szCs w:val="22"/>
              </w:rPr>
            </w:pPr>
            <w:r w:rsidRPr="0037749A">
              <w:rPr>
                <w:rFonts w:ascii="Arial (W1)" w:hAnsi="Arial (W1)" w:cs="Arial"/>
                <w:sz w:val="20"/>
                <w:szCs w:val="22"/>
              </w:rPr>
              <w:t>Advised regarding interest in ethics; assisted with grant application for Kamangar award for teaching ethics; assisted with IRB approved research education teaching</w:t>
            </w:r>
          </w:p>
        </w:tc>
      </w:tr>
      <w:tr w:rsidR="00AD3EF2" w:rsidRPr="0037749A" w:rsidTr="0037749A">
        <w:tc>
          <w:tcPr>
            <w:tcW w:w="3192" w:type="dxa"/>
          </w:tcPr>
          <w:p w:rsidR="00AD3EF2" w:rsidRPr="0037749A" w:rsidRDefault="00AD3EF2" w:rsidP="00557816">
            <w:pPr>
              <w:rPr>
                <w:rFonts w:ascii="Arial (W1)" w:hAnsi="Arial (W1)" w:cs="Arial"/>
                <w:sz w:val="20"/>
                <w:szCs w:val="22"/>
              </w:rPr>
            </w:pPr>
            <w:r w:rsidRPr="0037749A">
              <w:rPr>
                <w:rFonts w:ascii="Arial (W1)" w:hAnsi="Arial (W1)" w:cs="Arial"/>
                <w:sz w:val="20"/>
                <w:szCs w:val="22"/>
              </w:rPr>
              <w:t>Stephen Pichler</w:t>
            </w:r>
            <w:r w:rsidR="001C2F7D">
              <w:rPr>
                <w:rFonts w:ascii="Arial (W1)" w:hAnsi="Arial (W1)" w:cs="Arial"/>
                <w:sz w:val="20"/>
                <w:szCs w:val="22"/>
              </w:rPr>
              <w:t>, Med Student</w:t>
            </w:r>
          </w:p>
        </w:tc>
        <w:tc>
          <w:tcPr>
            <w:tcW w:w="3192" w:type="dxa"/>
          </w:tcPr>
          <w:p w:rsidR="00AD3EF2" w:rsidRPr="0037749A" w:rsidRDefault="00E95532" w:rsidP="00557816">
            <w:pPr>
              <w:rPr>
                <w:rFonts w:ascii="Arial (W1)" w:hAnsi="Arial (W1)" w:cs="Arial"/>
                <w:sz w:val="20"/>
                <w:szCs w:val="22"/>
              </w:rPr>
            </w:pPr>
            <w:r>
              <w:rPr>
                <w:rFonts w:ascii="Arial (W1)" w:hAnsi="Arial (W1)" w:cs="Arial"/>
                <w:sz w:val="20"/>
                <w:szCs w:val="22"/>
              </w:rPr>
              <w:t>2009-</w:t>
            </w:r>
            <w:r w:rsidR="00690FA3">
              <w:rPr>
                <w:rFonts w:ascii="Arial (W1)" w:hAnsi="Arial (W1)" w:cs="Arial"/>
                <w:sz w:val="20"/>
                <w:szCs w:val="22"/>
              </w:rPr>
              <w:t>2012</w:t>
            </w:r>
          </w:p>
        </w:tc>
        <w:tc>
          <w:tcPr>
            <w:tcW w:w="3192" w:type="dxa"/>
          </w:tcPr>
          <w:p w:rsidR="00AD3EF2" w:rsidRPr="0037749A" w:rsidRDefault="00AD3EF2" w:rsidP="00557816">
            <w:pPr>
              <w:rPr>
                <w:rFonts w:ascii="Arial (W1)" w:hAnsi="Arial (W1)" w:cs="Arial"/>
                <w:sz w:val="20"/>
                <w:szCs w:val="22"/>
              </w:rPr>
            </w:pPr>
            <w:r w:rsidRPr="0037749A">
              <w:rPr>
                <w:rFonts w:ascii="Arial (W1)" w:hAnsi="Arial (W1)" w:cs="Arial"/>
                <w:sz w:val="20"/>
                <w:szCs w:val="22"/>
              </w:rPr>
              <w:t>I am serving as his faculty advisor for his medical school scholarly project on measuring the association between religious practice and several character traits among dialysis patients.</w:t>
            </w:r>
          </w:p>
        </w:tc>
      </w:tr>
      <w:tr w:rsidR="00690FA3" w:rsidRPr="0037749A" w:rsidTr="0037749A">
        <w:tc>
          <w:tcPr>
            <w:tcW w:w="3192" w:type="dxa"/>
          </w:tcPr>
          <w:p w:rsidR="00690FA3" w:rsidRPr="0037749A" w:rsidRDefault="00690FA3" w:rsidP="00557816">
            <w:pPr>
              <w:rPr>
                <w:rFonts w:ascii="Arial (W1)" w:hAnsi="Arial (W1)" w:cs="Arial"/>
                <w:sz w:val="20"/>
                <w:szCs w:val="22"/>
              </w:rPr>
            </w:pPr>
            <w:r>
              <w:rPr>
                <w:rFonts w:ascii="Arial (W1)" w:hAnsi="Arial (W1)" w:cs="Arial"/>
                <w:sz w:val="20"/>
                <w:szCs w:val="22"/>
              </w:rPr>
              <w:t>Keerat Singh, Med Student</w:t>
            </w:r>
          </w:p>
        </w:tc>
        <w:tc>
          <w:tcPr>
            <w:tcW w:w="3192" w:type="dxa"/>
          </w:tcPr>
          <w:p w:rsidR="00690FA3" w:rsidRDefault="00690FA3" w:rsidP="00557816">
            <w:pPr>
              <w:rPr>
                <w:rFonts w:ascii="Arial (W1)" w:hAnsi="Arial (W1)" w:cs="Arial"/>
                <w:sz w:val="20"/>
                <w:szCs w:val="22"/>
              </w:rPr>
            </w:pPr>
            <w:r>
              <w:rPr>
                <w:rFonts w:ascii="Arial (W1)" w:hAnsi="Arial (W1)" w:cs="Arial"/>
                <w:sz w:val="20"/>
                <w:szCs w:val="22"/>
              </w:rPr>
              <w:t>2010-2012</w:t>
            </w:r>
          </w:p>
        </w:tc>
        <w:tc>
          <w:tcPr>
            <w:tcW w:w="3192" w:type="dxa"/>
          </w:tcPr>
          <w:p w:rsidR="00690FA3" w:rsidRPr="0037749A" w:rsidRDefault="00690FA3" w:rsidP="00557816">
            <w:pPr>
              <w:rPr>
                <w:rFonts w:ascii="Arial (W1)" w:hAnsi="Arial (W1)" w:cs="Arial"/>
                <w:sz w:val="20"/>
                <w:szCs w:val="22"/>
              </w:rPr>
            </w:pPr>
            <w:r>
              <w:rPr>
                <w:rFonts w:ascii="Arial (W1)" w:hAnsi="Arial (W1)" w:cs="Arial"/>
                <w:sz w:val="20"/>
                <w:szCs w:val="22"/>
              </w:rPr>
              <w:t>Served as secondary mentor (with Dr. Matthew Rosengart) for his medical school scholarly project assessing the impac</w:t>
            </w:r>
            <w:r w:rsidR="008976EE">
              <w:rPr>
                <w:rFonts w:ascii="Arial (W1)" w:hAnsi="Arial (W1)" w:cs="Arial"/>
                <w:sz w:val="20"/>
                <w:szCs w:val="22"/>
              </w:rPr>
              <w:t>t of pastoral care consults on pain after trauma.</w:t>
            </w:r>
          </w:p>
        </w:tc>
      </w:tr>
      <w:tr w:rsidR="001C2F7D" w:rsidRPr="0037749A" w:rsidTr="0037749A">
        <w:tc>
          <w:tcPr>
            <w:tcW w:w="3192" w:type="dxa"/>
          </w:tcPr>
          <w:p w:rsidR="001C2F7D" w:rsidRDefault="001C2F7D" w:rsidP="00557816">
            <w:pPr>
              <w:rPr>
                <w:rFonts w:ascii="Arial (W1)" w:hAnsi="Arial (W1)" w:cs="Arial"/>
                <w:sz w:val="20"/>
                <w:szCs w:val="22"/>
              </w:rPr>
            </w:pPr>
            <w:r>
              <w:rPr>
                <w:rFonts w:ascii="Arial (W1)" w:hAnsi="Arial (W1)" w:cs="Arial"/>
                <w:sz w:val="20"/>
                <w:szCs w:val="22"/>
              </w:rPr>
              <w:t>Timothy Depp, Med Student</w:t>
            </w:r>
          </w:p>
        </w:tc>
        <w:tc>
          <w:tcPr>
            <w:tcW w:w="3192" w:type="dxa"/>
          </w:tcPr>
          <w:p w:rsidR="001C2F7D" w:rsidRDefault="001C2F7D" w:rsidP="00557816">
            <w:pPr>
              <w:rPr>
                <w:rFonts w:ascii="Arial (W1)" w:hAnsi="Arial (W1)" w:cs="Arial"/>
                <w:sz w:val="20"/>
                <w:szCs w:val="22"/>
              </w:rPr>
            </w:pPr>
            <w:r>
              <w:rPr>
                <w:rFonts w:ascii="Arial (W1)" w:hAnsi="Arial (W1)" w:cs="Arial"/>
                <w:sz w:val="20"/>
                <w:szCs w:val="22"/>
              </w:rPr>
              <w:t>2012</w:t>
            </w:r>
            <w:r w:rsidR="00690FA3">
              <w:rPr>
                <w:rFonts w:ascii="Arial (W1)" w:hAnsi="Arial (W1)" w:cs="Arial"/>
                <w:sz w:val="20"/>
                <w:szCs w:val="22"/>
              </w:rPr>
              <w:t>-2013</w:t>
            </w:r>
          </w:p>
        </w:tc>
        <w:tc>
          <w:tcPr>
            <w:tcW w:w="3192" w:type="dxa"/>
          </w:tcPr>
          <w:p w:rsidR="001C2F7D" w:rsidRPr="002E3DE6" w:rsidRDefault="001C2F7D" w:rsidP="00557816">
            <w:pPr>
              <w:rPr>
                <w:rFonts w:ascii="Arial" w:hAnsi="Arial" w:cs="Arial"/>
                <w:sz w:val="20"/>
              </w:rPr>
            </w:pPr>
            <w:r>
              <w:rPr>
                <w:rFonts w:ascii="Arial" w:hAnsi="Arial" w:cs="Arial"/>
                <w:sz w:val="20"/>
              </w:rPr>
              <w:t>Served as mentor and faculty advisor for a medical school mini-elective “Compassion in Medicine”</w:t>
            </w:r>
            <w:r w:rsidR="00690FA3">
              <w:rPr>
                <w:rFonts w:ascii="Arial" w:hAnsi="Arial" w:cs="Arial"/>
                <w:sz w:val="20"/>
              </w:rPr>
              <w:t xml:space="preserve">. Also supervised a directed reading on </w:t>
            </w:r>
          </w:p>
        </w:tc>
      </w:tr>
      <w:tr w:rsidR="008976EE" w:rsidRPr="0037749A" w:rsidTr="0037749A">
        <w:tc>
          <w:tcPr>
            <w:tcW w:w="3192" w:type="dxa"/>
          </w:tcPr>
          <w:p w:rsidR="008976EE" w:rsidRDefault="008976EE" w:rsidP="00557816">
            <w:pPr>
              <w:rPr>
                <w:rFonts w:ascii="Arial (W1)" w:hAnsi="Arial (W1)" w:cs="Arial"/>
                <w:sz w:val="20"/>
                <w:szCs w:val="22"/>
              </w:rPr>
            </w:pPr>
            <w:r>
              <w:rPr>
                <w:rFonts w:ascii="Arial (W1)" w:hAnsi="Arial (W1)" w:cs="Arial"/>
                <w:sz w:val="20"/>
                <w:szCs w:val="22"/>
              </w:rPr>
              <w:t>Carson Adams, Med Student</w:t>
            </w:r>
          </w:p>
        </w:tc>
        <w:tc>
          <w:tcPr>
            <w:tcW w:w="3192" w:type="dxa"/>
          </w:tcPr>
          <w:p w:rsidR="008976EE" w:rsidRDefault="00336D6C" w:rsidP="00557816">
            <w:pPr>
              <w:rPr>
                <w:rFonts w:ascii="Arial (W1)" w:hAnsi="Arial (W1)" w:cs="Arial"/>
                <w:sz w:val="20"/>
                <w:szCs w:val="22"/>
              </w:rPr>
            </w:pPr>
            <w:r>
              <w:rPr>
                <w:rFonts w:ascii="Arial (W1)" w:hAnsi="Arial (W1)" w:cs="Arial"/>
                <w:sz w:val="20"/>
                <w:szCs w:val="22"/>
              </w:rPr>
              <w:t>2013-2014</w:t>
            </w:r>
          </w:p>
        </w:tc>
        <w:tc>
          <w:tcPr>
            <w:tcW w:w="3192" w:type="dxa"/>
          </w:tcPr>
          <w:p w:rsidR="008976EE" w:rsidRDefault="008976EE" w:rsidP="00557816">
            <w:pPr>
              <w:rPr>
                <w:rFonts w:ascii="Arial" w:hAnsi="Arial" w:cs="Arial"/>
                <w:sz w:val="20"/>
              </w:rPr>
            </w:pPr>
            <w:r>
              <w:rPr>
                <w:rFonts w:ascii="Arial" w:hAnsi="Arial" w:cs="Arial"/>
                <w:sz w:val="20"/>
              </w:rPr>
              <w:t xml:space="preserve">Faculty advisor and mentor for a longitudinal series of discussions </w:t>
            </w:r>
            <w:r w:rsidR="00747851">
              <w:rPr>
                <w:rFonts w:ascii="Arial" w:hAnsi="Arial" w:cs="Arial"/>
                <w:sz w:val="20"/>
              </w:rPr>
              <w:t>on compassion and medicine between faculty and 3</w:t>
            </w:r>
            <w:r w:rsidR="00747851" w:rsidRPr="00747851">
              <w:rPr>
                <w:rFonts w:ascii="Arial" w:hAnsi="Arial" w:cs="Arial"/>
                <w:sz w:val="20"/>
                <w:vertAlign w:val="superscript"/>
              </w:rPr>
              <w:t>rd</w:t>
            </w:r>
            <w:r w:rsidR="00747851">
              <w:rPr>
                <w:rFonts w:ascii="Arial" w:hAnsi="Arial" w:cs="Arial"/>
                <w:sz w:val="20"/>
              </w:rPr>
              <w:t xml:space="preserve"> and 4</w:t>
            </w:r>
            <w:r w:rsidR="00747851" w:rsidRPr="00747851">
              <w:rPr>
                <w:rFonts w:ascii="Arial" w:hAnsi="Arial" w:cs="Arial"/>
                <w:sz w:val="20"/>
                <w:vertAlign w:val="superscript"/>
              </w:rPr>
              <w:t>th</w:t>
            </w:r>
            <w:r w:rsidR="00747851">
              <w:rPr>
                <w:rFonts w:ascii="Arial" w:hAnsi="Arial" w:cs="Arial"/>
                <w:sz w:val="20"/>
              </w:rPr>
              <w:t xml:space="preserve"> year medical students.</w:t>
            </w:r>
          </w:p>
        </w:tc>
      </w:tr>
      <w:tr w:rsidR="00DE1A4F" w:rsidRPr="0037749A" w:rsidTr="0037749A">
        <w:tc>
          <w:tcPr>
            <w:tcW w:w="3192" w:type="dxa"/>
          </w:tcPr>
          <w:p w:rsidR="00DE1A4F" w:rsidRDefault="00DE1A4F" w:rsidP="00557816">
            <w:pPr>
              <w:rPr>
                <w:rFonts w:ascii="Arial (W1)" w:hAnsi="Arial (W1)" w:cs="Arial"/>
                <w:sz w:val="20"/>
                <w:szCs w:val="22"/>
              </w:rPr>
            </w:pPr>
            <w:r>
              <w:rPr>
                <w:rFonts w:ascii="Arial (W1)" w:hAnsi="Arial (W1)" w:cs="Arial"/>
                <w:sz w:val="20"/>
                <w:szCs w:val="22"/>
              </w:rPr>
              <w:t>Patrick Varley, Surgical Resident</w:t>
            </w:r>
          </w:p>
        </w:tc>
        <w:tc>
          <w:tcPr>
            <w:tcW w:w="3192" w:type="dxa"/>
          </w:tcPr>
          <w:p w:rsidR="00DE1A4F" w:rsidRDefault="00DE1A4F" w:rsidP="00557816">
            <w:pPr>
              <w:rPr>
                <w:rFonts w:ascii="Arial (W1)" w:hAnsi="Arial (W1)" w:cs="Arial"/>
                <w:sz w:val="20"/>
                <w:szCs w:val="22"/>
              </w:rPr>
            </w:pPr>
            <w:r>
              <w:rPr>
                <w:rFonts w:ascii="Arial (W1)" w:hAnsi="Arial (W1)" w:cs="Arial"/>
                <w:sz w:val="20"/>
                <w:szCs w:val="22"/>
              </w:rPr>
              <w:t>2015-present</w:t>
            </w:r>
          </w:p>
        </w:tc>
        <w:tc>
          <w:tcPr>
            <w:tcW w:w="3192" w:type="dxa"/>
          </w:tcPr>
          <w:p w:rsidR="00DE1A4F" w:rsidRDefault="00DE1A4F" w:rsidP="00557816">
            <w:pPr>
              <w:rPr>
                <w:rFonts w:ascii="Arial" w:hAnsi="Arial" w:cs="Arial"/>
                <w:sz w:val="20"/>
              </w:rPr>
            </w:pPr>
            <w:r>
              <w:rPr>
                <w:rFonts w:ascii="Arial" w:hAnsi="Arial" w:cs="Arial"/>
                <w:sz w:val="20"/>
              </w:rPr>
              <w:t>Worked closely with Patrick to develop several projects aimed at assessing and intervening on surgical frailty. Published paper together on IRB efficiency.</w:t>
            </w:r>
          </w:p>
        </w:tc>
      </w:tr>
    </w:tbl>
    <w:p w:rsidR="005C2C1C" w:rsidRPr="009E058A" w:rsidRDefault="005C2C1C" w:rsidP="00557816">
      <w:pPr>
        <w:rPr>
          <w:rFonts w:ascii="Arial" w:hAnsi="Arial" w:cs="Arial"/>
          <w:sz w:val="22"/>
          <w:szCs w:val="22"/>
        </w:rPr>
      </w:pPr>
    </w:p>
    <w:p w:rsidR="008C43AB" w:rsidRPr="009E058A" w:rsidRDefault="008C43AB" w:rsidP="008C43AB">
      <w:pPr>
        <w:rPr>
          <w:rFonts w:ascii="Arial" w:hAnsi="Arial" w:cs="Arial"/>
          <w:b/>
          <w:sz w:val="22"/>
          <w:szCs w:val="22"/>
        </w:rPr>
      </w:pPr>
    </w:p>
    <w:p w:rsidR="008C43AB" w:rsidRDefault="008C43AB" w:rsidP="008C43AB">
      <w:pPr>
        <w:rPr>
          <w:rFonts w:ascii="Arial" w:hAnsi="Arial" w:cs="Arial"/>
          <w:b/>
          <w:sz w:val="22"/>
          <w:szCs w:val="22"/>
        </w:rPr>
      </w:pPr>
      <w:r w:rsidRPr="009E058A">
        <w:rPr>
          <w:rFonts w:ascii="Arial" w:hAnsi="Arial" w:cs="Arial"/>
          <w:b/>
          <w:sz w:val="22"/>
          <w:szCs w:val="22"/>
        </w:rPr>
        <w:t>RESEARCH</w:t>
      </w:r>
      <w:r w:rsidR="0041271E" w:rsidRPr="009E058A">
        <w:rPr>
          <w:rFonts w:ascii="Arial" w:hAnsi="Arial" w:cs="Arial"/>
          <w:b/>
          <w:sz w:val="22"/>
          <w:szCs w:val="22"/>
        </w:rPr>
        <w:t>:</w:t>
      </w:r>
    </w:p>
    <w:p w:rsidR="00C51BAD" w:rsidRPr="009E058A" w:rsidRDefault="00C51BAD" w:rsidP="008C43AB">
      <w:pPr>
        <w:rPr>
          <w:rFonts w:ascii="Arial" w:hAnsi="Arial" w:cs="Arial"/>
          <w:b/>
          <w:sz w:val="22"/>
          <w:szCs w:val="22"/>
        </w:rPr>
      </w:pPr>
    </w:p>
    <w:p w:rsidR="00563AF8" w:rsidRPr="009E058A" w:rsidRDefault="0041271E" w:rsidP="0041271E">
      <w:pPr>
        <w:rPr>
          <w:rFonts w:ascii="Arial" w:hAnsi="Arial" w:cs="Arial"/>
          <w:b/>
          <w:sz w:val="22"/>
          <w:szCs w:val="22"/>
        </w:rPr>
      </w:pPr>
      <w:r w:rsidRPr="009E058A">
        <w:rPr>
          <w:rFonts w:ascii="Arial" w:hAnsi="Arial" w:cs="Arial"/>
          <w:b/>
          <w:sz w:val="22"/>
          <w:szCs w:val="22"/>
        </w:rPr>
        <w:t>1.</w:t>
      </w:r>
      <w:r w:rsidRPr="009E058A">
        <w:rPr>
          <w:rFonts w:ascii="Arial" w:hAnsi="Arial" w:cs="Arial"/>
          <w:b/>
          <w:sz w:val="22"/>
          <w:szCs w:val="22"/>
        </w:rPr>
        <w:tab/>
      </w:r>
      <w:r w:rsidR="00563AF8" w:rsidRPr="009E058A">
        <w:rPr>
          <w:rFonts w:ascii="Arial" w:hAnsi="Arial" w:cs="Arial"/>
          <w:b/>
          <w:sz w:val="22"/>
          <w:szCs w:val="22"/>
        </w:rPr>
        <w:t>Grant Support</w:t>
      </w:r>
    </w:p>
    <w:p w:rsidR="00B92311" w:rsidRPr="00B92311" w:rsidRDefault="00B92311" w:rsidP="00B92311">
      <w:pPr>
        <w:ind w:left="720"/>
        <w:rPr>
          <w:rFonts w:ascii="Arial" w:hAnsi="Arial" w:cs="Arial"/>
          <w:b/>
          <w:i/>
          <w:sz w:val="22"/>
          <w:szCs w:val="22"/>
        </w:rPr>
      </w:pPr>
      <w:r>
        <w:rPr>
          <w:rFonts w:ascii="Arial" w:hAnsi="Arial" w:cs="Arial"/>
          <w:b/>
          <w:i/>
          <w:sz w:val="22"/>
          <w:szCs w:val="22"/>
        </w:rPr>
        <w:t>Current Grant Support:</w:t>
      </w:r>
    </w:p>
    <w:p w:rsidR="009C4D4A" w:rsidRDefault="009C4D4A" w:rsidP="003A2494">
      <w:pPr>
        <w:autoSpaceDE w:val="0"/>
        <w:autoSpaceDN w:val="0"/>
        <w:adjustRightInd w:val="0"/>
        <w:rPr>
          <w:rFonts w:ascii="Arial" w:hAnsi="Arial" w:cs="Arial"/>
          <w:sz w:val="22"/>
          <w:szCs w:val="22"/>
        </w:rPr>
      </w:pPr>
    </w:p>
    <w:p w:rsidR="00646362" w:rsidRDefault="00646362" w:rsidP="003A2494">
      <w:pPr>
        <w:autoSpaceDE w:val="0"/>
        <w:autoSpaceDN w:val="0"/>
        <w:adjustRightInd w:val="0"/>
        <w:rPr>
          <w:rFonts w:ascii="Arial" w:hAnsi="Arial" w:cs="Arial"/>
          <w:sz w:val="22"/>
          <w:szCs w:val="22"/>
        </w:rPr>
      </w:pPr>
      <w:r>
        <w:rPr>
          <w:rFonts w:ascii="Arial" w:hAnsi="Arial" w:cs="Arial"/>
          <w:sz w:val="22"/>
          <w:szCs w:val="22"/>
        </w:rPr>
        <w:t xml:space="preserve">VA RR&amp;D: </w:t>
      </w:r>
      <w:r w:rsidR="00F5452F">
        <w:rPr>
          <w:rFonts w:ascii="Arial" w:hAnsi="Arial" w:cs="Arial"/>
          <w:sz w:val="22"/>
          <w:szCs w:val="22"/>
        </w:rPr>
        <w:t>I21 RX-002562 (Hall)</w:t>
      </w:r>
      <w:r w:rsidR="00F5452F">
        <w:rPr>
          <w:rFonts w:ascii="Arial" w:hAnsi="Arial" w:cs="Arial"/>
          <w:sz w:val="22"/>
          <w:szCs w:val="22"/>
        </w:rPr>
        <w:tab/>
      </w:r>
      <w:r w:rsidR="00F5452F">
        <w:rPr>
          <w:rFonts w:ascii="Arial" w:hAnsi="Arial" w:cs="Arial"/>
          <w:sz w:val="22"/>
          <w:szCs w:val="22"/>
        </w:rPr>
        <w:tab/>
      </w:r>
      <w:r w:rsidR="00F5452F">
        <w:rPr>
          <w:rFonts w:ascii="Arial" w:hAnsi="Arial" w:cs="Arial"/>
          <w:sz w:val="22"/>
          <w:szCs w:val="22"/>
        </w:rPr>
        <w:tab/>
        <w:t>10/1/17-3/31</w:t>
      </w:r>
      <w:r>
        <w:rPr>
          <w:rFonts w:ascii="Arial" w:hAnsi="Arial" w:cs="Arial"/>
          <w:sz w:val="22"/>
          <w:szCs w:val="22"/>
        </w:rPr>
        <w:t>/19</w:t>
      </w:r>
      <w:r>
        <w:rPr>
          <w:rFonts w:ascii="Arial" w:hAnsi="Arial" w:cs="Arial"/>
          <w:sz w:val="22"/>
          <w:szCs w:val="22"/>
        </w:rPr>
        <w:tab/>
        <w:t>PI, 25%</w:t>
      </w:r>
    </w:p>
    <w:p w:rsidR="00F5452F" w:rsidRDefault="00F5452F" w:rsidP="003A2494">
      <w:pPr>
        <w:autoSpaceDE w:val="0"/>
        <w:autoSpaceDN w:val="0"/>
        <w:adjustRightInd w:val="0"/>
        <w:rPr>
          <w:rFonts w:ascii="Arial" w:hAnsi="Arial" w:cs="Arial"/>
          <w:sz w:val="22"/>
          <w:szCs w:val="22"/>
        </w:rPr>
      </w:pPr>
      <w:r>
        <w:rPr>
          <w:rFonts w:ascii="Arial" w:hAnsi="Arial" w:cs="Arial"/>
          <w:sz w:val="22"/>
          <w:szCs w:val="22"/>
        </w:rPr>
        <w:t>RR&amp;D SPiRE Pilot Project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$191,006</w:t>
      </w:r>
    </w:p>
    <w:p w:rsidR="00F5452F" w:rsidRDefault="00F5452F" w:rsidP="003A2494">
      <w:pPr>
        <w:autoSpaceDE w:val="0"/>
        <w:autoSpaceDN w:val="0"/>
        <w:adjustRightInd w:val="0"/>
        <w:rPr>
          <w:rFonts w:ascii="Arial" w:hAnsi="Arial" w:cs="Arial"/>
          <w:sz w:val="22"/>
          <w:szCs w:val="22"/>
        </w:rPr>
      </w:pPr>
      <w:r>
        <w:rPr>
          <w:rFonts w:ascii="Arial" w:hAnsi="Arial" w:cs="Arial"/>
          <w:sz w:val="22"/>
          <w:szCs w:val="22"/>
        </w:rPr>
        <w:t>Pilot testing a home-based prehabilitation intervention designed to improve outcomes of frail Veterans following cardiothoracic surgery.</w:t>
      </w:r>
    </w:p>
    <w:p w:rsidR="00F5452F" w:rsidRDefault="00F5452F" w:rsidP="00F5452F">
      <w:pPr>
        <w:autoSpaceDE w:val="0"/>
        <w:autoSpaceDN w:val="0"/>
        <w:adjustRightInd w:val="0"/>
        <w:ind w:left="720"/>
        <w:rPr>
          <w:rFonts w:ascii="Arial" w:hAnsi="Arial" w:cs="Arial"/>
          <w:sz w:val="22"/>
          <w:szCs w:val="22"/>
        </w:rPr>
      </w:pPr>
      <w:r>
        <w:rPr>
          <w:rFonts w:ascii="Arial" w:hAnsi="Arial" w:cs="Arial"/>
          <w:sz w:val="22"/>
          <w:szCs w:val="22"/>
        </w:rPr>
        <w:t>This single-arm pilot study will examine the feasibility of a novel, home-based, multi-faceted prehabilitation intervention aimed at improving postoperative outcomes for frail Veterans undergoing major cardiothoracic surgery. 30 frail Veterans scheduled for surgery will receive a 4-week training regimen that begins in a monitored hospital-based setting and transitions to home-based training after safety is established. Training focuses on strength, balance, inspiratory muscles and nutrition. A variety of intermediate and long-term outcomes will be assessed in preparation of a larger randomized trial to assess efficacy.</w:t>
      </w:r>
    </w:p>
    <w:p w:rsidR="00646362" w:rsidRDefault="00646362" w:rsidP="003A2494">
      <w:pPr>
        <w:autoSpaceDE w:val="0"/>
        <w:autoSpaceDN w:val="0"/>
        <w:adjustRightInd w:val="0"/>
        <w:rPr>
          <w:rFonts w:ascii="Arial" w:hAnsi="Arial" w:cs="Arial"/>
          <w:sz w:val="22"/>
          <w:szCs w:val="22"/>
        </w:rPr>
      </w:pPr>
    </w:p>
    <w:p w:rsidR="00C20F96" w:rsidRPr="00C20F96" w:rsidRDefault="009C4D4A" w:rsidP="003A2494">
      <w:pPr>
        <w:autoSpaceDE w:val="0"/>
        <w:autoSpaceDN w:val="0"/>
        <w:adjustRightInd w:val="0"/>
        <w:rPr>
          <w:rFonts w:ascii="Arial" w:hAnsi="Arial" w:cs="Arial"/>
          <w:sz w:val="22"/>
          <w:szCs w:val="22"/>
        </w:rPr>
      </w:pPr>
      <w:r>
        <w:rPr>
          <w:rFonts w:ascii="Arial" w:hAnsi="Arial" w:cs="Arial"/>
          <w:sz w:val="22"/>
          <w:szCs w:val="22"/>
        </w:rPr>
        <w:t>VA HSR&amp;D: I21 HX-002345 (H</w:t>
      </w:r>
      <w:r w:rsidR="00C20F96" w:rsidRPr="00C20F96">
        <w:rPr>
          <w:rFonts w:ascii="Arial" w:hAnsi="Arial" w:cs="Arial"/>
          <w:sz w:val="22"/>
          <w:szCs w:val="22"/>
        </w:rPr>
        <w:t>all)</w:t>
      </w:r>
      <w:r w:rsidR="00C20F96" w:rsidRPr="00C20F96">
        <w:rPr>
          <w:rFonts w:ascii="Arial" w:hAnsi="Arial" w:cs="Arial"/>
          <w:sz w:val="22"/>
          <w:szCs w:val="22"/>
        </w:rPr>
        <w:tab/>
      </w:r>
      <w:r w:rsidR="00C20F96" w:rsidRPr="00C20F96">
        <w:rPr>
          <w:rFonts w:ascii="Arial" w:hAnsi="Arial" w:cs="Arial"/>
          <w:sz w:val="22"/>
          <w:szCs w:val="22"/>
        </w:rPr>
        <w:tab/>
      </w:r>
      <w:r w:rsidR="00C20F96" w:rsidRPr="00C20F96">
        <w:rPr>
          <w:rFonts w:ascii="Arial" w:hAnsi="Arial" w:cs="Arial"/>
          <w:sz w:val="22"/>
          <w:szCs w:val="22"/>
        </w:rPr>
        <w:tab/>
        <w:t>1/1/17-12/31/17</w:t>
      </w:r>
      <w:r w:rsidR="00C20F96" w:rsidRPr="00C20F96">
        <w:rPr>
          <w:rFonts w:ascii="Arial" w:hAnsi="Arial" w:cs="Arial"/>
          <w:sz w:val="22"/>
          <w:szCs w:val="22"/>
        </w:rPr>
        <w:tab/>
        <w:t>PI, 25%</w:t>
      </w:r>
    </w:p>
    <w:p w:rsidR="00C20F96" w:rsidRPr="00F27EA7" w:rsidRDefault="00C20F96" w:rsidP="00C20F96">
      <w:pPr>
        <w:autoSpaceDE w:val="0"/>
        <w:autoSpaceDN w:val="0"/>
        <w:adjustRightInd w:val="0"/>
        <w:rPr>
          <w:rFonts w:ascii="Arial" w:hAnsi="Arial" w:cs="Arial"/>
          <w:sz w:val="22"/>
          <w:szCs w:val="22"/>
        </w:rPr>
      </w:pPr>
      <w:r>
        <w:rPr>
          <w:rFonts w:ascii="Arial" w:hAnsi="Arial" w:cs="Arial"/>
          <w:sz w:val="22"/>
          <w:szCs w:val="22"/>
        </w:rPr>
        <w:t xml:space="preserve">HSR&amp;D Pilot Project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$99,998</w:t>
      </w:r>
    </w:p>
    <w:p w:rsidR="00C20F96" w:rsidRPr="00D74396" w:rsidRDefault="00C20F96" w:rsidP="00C20F96">
      <w:pPr>
        <w:autoSpaceDE w:val="0"/>
        <w:autoSpaceDN w:val="0"/>
        <w:adjustRightInd w:val="0"/>
        <w:rPr>
          <w:rFonts w:ascii="Arial" w:hAnsi="Arial" w:cs="Arial"/>
          <w:i/>
          <w:sz w:val="22"/>
          <w:szCs w:val="22"/>
        </w:rPr>
      </w:pPr>
      <w:r>
        <w:rPr>
          <w:rFonts w:ascii="Arial" w:hAnsi="Arial" w:cs="Arial"/>
          <w:i/>
          <w:sz w:val="22"/>
          <w:szCs w:val="22"/>
        </w:rPr>
        <w:t>Pilot testing prehabilitation services aimed at improving outcomes of frail Veterans following major abdominal surgery.</w:t>
      </w:r>
    </w:p>
    <w:p w:rsidR="00C20F96" w:rsidRPr="00F27EA7" w:rsidRDefault="00C20F96" w:rsidP="00C20F96">
      <w:pPr>
        <w:autoSpaceDE w:val="0"/>
        <w:autoSpaceDN w:val="0"/>
        <w:adjustRightInd w:val="0"/>
        <w:ind w:left="720"/>
        <w:rPr>
          <w:rFonts w:ascii="Arial" w:hAnsi="Arial" w:cs="Arial"/>
          <w:sz w:val="22"/>
          <w:szCs w:val="22"/>
        </w:rPr>
      </w:pPr>
      <w:r>
        <w:rPr>
          <w:rFonts w:ascii="Arial" w:hAnsi="Arial" w:cs="Arial"/>
          <w:sz w:val="22"/>
          <w:szCs w:val="22"/>
        </w:rPr>
        <w:t>This randomized pilot study will examine the feasibility of a novel, multifaceted prehabilitation intervention aimed at improving postoperative outcomes for frail Veterans undergoing major abdominal surgery. 50 frail Veterans scheduled for surgery will be randomized to receive a 6-week long training regimen focused on strength, balance, inspiratory muscles and nutrition. A variety of intermediate and long term outcomes will be assessed in preparation of a larger randomized trial to assess efficacy.</w:t>
      </w:r>
    </w:p>
    <w:p w:rsidR="00C20F96" w:rsidRDefault="00C20F96" w:rsidP="003A2494">
      <w:pPr>
        <w:autoSpaceDE w:val="0"/>
        <w:autoSpaceDN w:val="0"/>
        <w:adjustRightInd w:val="0"/>
        <w:rPr>
          <w:rFonts w:ascii="Arial" w:hAnsi="Arial" w:cs="Arial"/>
          <w:i/>
          <w:sz w:val="22"/>
          <w:szCs w:val="22"/>
        </w:rPr>
      </w:pPr>
    </w:p>
    <w:p w:rsidR="003A2494" w:rsidRPr="00C20F96" w:rsidRDefault="003A2494" w:rsidP="003A2494">
      <w:pPr>
        <w:autoSpaceDE w:val="0"/>
        <w:autoSpaceDN w:val="0"/>
        <w:adjustRightInd w:val="0"/>
        <w:rPr>
          <w:rFonts w:ascii="Arial" w:hAnsi="Arial" w:cs="Arial"/>
          <w:sz w:val="22"/>
          <w:szCs w:val="22"/>
        </w:rPr>
      </w:pPr>
      <w:r w:rsidRPr="00C20F96">
        <w:rPr>
          <w:rFonts w:ascii="Arial" w:hAnsi="Arial" w:cs="Arial"/>
          <w:sz w:val="22"/>
          <w:szCs w:val="22"/>
        </w:rPr>
        <w:t>VAHCS: XVA 72-909 (Hall)</w:t>
      </w:r>
      <w:r w:rsidRPr="00C20F96">
        <w:rPr>
          <w:rFonts w:ascii="Arial" w:hAnsi="Arial" w:cs="Arial"/>
          <w:sz w:val="22"/>
          <w:szCs w:val="22"/>
        </w:rPr>
        <w:tab/>
      </w:r>
      <w:r w:rsidRPr="00C20F96">
        <w:rPr>
          <w:rFonts w:ascii="Arial" w:hAnsi="Arial" w:cs="Arial"/>
          <w:sz w:val="22"/>
          <w:szCs w:val="22"/>
        </w:rPr>
        <w:tab/>
      </w:r>
      <w:r w:rsidRPr="00C20F96">
        <w:rPr>
          <w:rFonts w:ascii="Arial" w:hAnsi="Arial" w:cs="Arial"/>
          <w:sz w:val="22"/>
          <w:szCs w:val="22"/>
        </w:rPr>
        <w:tab/>
      </w:r>
      <w:r w:rsidRPr="00C20F96">
        <w:rPr>
          <w:rFonts w:ascii="Arial" w:hAnsi="Arial" w:cs="Arial"/>
          <w:sz w:val="22"/>
          <w:szCs w:val="22"/>
        </w:rPr>
        <w:tab/>
        <w:t>10/1/16-9/30/18</w:t>
      </w:r>
      <w:r w:rsidRPr="00C20F96">
        <w:rPr>
          <w:rFonts w:ascii="Arial" w:hAnsi="Arial" w:cs="Arial"/>
          <w:sz w:val="22"/>
          <w:szCs w:val="22"/>
        </w:rPr>
        <w:tab/>
        <w:t xml:space="preserve">PI, 12.5% </w:t>
      </w:r>
    </w:p>
    <w:p w:rsidR="003A2494" w:rsidRPr="00F27EA7" w:rsidRDefault="003A2494" w:rsidP="003A2494">
      <w:pPr>
        <w:autoSpaceDE w:val="0"/>
        <w:autoSpaceDN w:val="0"/>
        <w:adjustRightInd w:val="0"/>
        <w:rPr>
          <w:rFonts w:ascii="Arial" w:hAnsi="Arial" w:cs="Arial"/>
          <w:sz w:val="22"/>
          <w:szCs w:val="22"/>
        </w:rPr>
      </w:pPr>
      <w:r w:rsidRPr="00F27EA7">
        <w:rPr>
          <w:rFonts w:ascii="Arial" w:hAnsi="Arial" w:cs="Arial"/>
          <w:sz w:val="22"/>
          <w:szCs w:val="22"/>
        </w:rPr>
        <w:t>VISN4 Competitive Pilot Project Fund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$49,999</w:t>
      </w:r>
    </w:p>
    <w:p w:rsidR="003A2494" w:rsidRPr="00D74396" w:rsidRDefault="003A2494" w:rsidP="003A2494">
      <w:pPr>
        <w:autoSpaceDE w:val="0"/>
        <w:autoSpaceDN w:val="0"/>
        <w:adjustRightInd w:val="0"/>
        <w:rPr>
          <w:rFonts w:ascii="Arial" w:hAnsi="Arial" w:cs="Arial"/>
          <w:i/>
          <w:sz w:val="22"/>
          <w:szCs w:val="22"/>
        </w:rPr>
      </w:pPr>
      <w:r>
        <w:rPr>
          <w:rFonts w:ascii="Arial" w:hAnsi="Arial" w:cs="Arial"/>
          <w:i/>
          <w:sz w:val="22"/>
          <w:szCs w:val="22"/>
        </w:rPr>
        <w:t>Improving the perioperative care of frail Veterans considering elective surgery</w:t>
      </w:r>
    </w:p>
    <w:p w:rsidR="003A2494" w:rsidRPr="00F27EA7" w:rsidRDefault="003A2494" w:rsidP="003A2494">
      <w:pPr>
        <w:autoSpaceDE w:val="0"/>
        <w:autoSpaceDN w:val="0"/>
        <w:adjustRightInd w:val="0"/>
        <w:ind w:left="720"/>
        <w:rPr>
          <w:rFonts w:ascii="Arial" w:hAnsi="Arial" w:cs="Arial"/>
          <w:sz w:val="22"/>
          <w:szCs w:val="22"/>
        </w:rPr>
      </w:pPr>
      <w:r w:rsidRPr="00F27EA7">
        <w:rPr>
          <w:rFonts w:ascii="Arial" w:hAnsi="Arial" w:cs="Arial"/>
          <w:sz w:val="22"/>
          <w:szCs w:val="22"/>
        </w:rPr>
        <w:t xml:space="preserve">The aims of this </w:t>
      </w:r>
      <w:r>
        <w:rPr>
          <w:rFonts w:ascii="Arial" w:hAnsi="Arial" w:cs="Arial"/>
          <w:sz w:val="22"/>
          <w:szCs w:val="22"/>
        </w:rPr>
        <w:t xml:space="preserve">pilot </w:t>
      </w:r>
      <w:r w:rsidRPr="00F27EA7">
        <w:rPr>
          <w:rFonts w:ascii="Arial" w:hAnsi="Arial" w:cs="Arial"/>
          <w:sz w:val="22"/>
          <w:szCs w:val="22"/>
        </w:rPr>
        <w:t xml:space="preserve">project are to (1) </w:t>
      </w:r>
      <w:r>
        <w:rPr>
          <w:rFonts w:ascii="Arial" w:hAnsi="Arial" w:cs="Arial"/>
          <w:sz w:val="22"/>
          <w:szCs w:val="22"/>
        </w:rPr>
        <w:t>confirm the scientific rigor of the Risk Analysis Index (RAI) of frailty by (a) calibrating it for use in VA surgical populations; and (b) validating its performance in comparison with other risk prediction tools; and (2) identify appropriate outcome measures for surgical frailty in a convenience sample of VA Pittsburgh patients who are identified as frail and referred for a perioperative planning consult aimed at eliciting and reporting patient hopes, fears, expectations and goals in advance of potential surgical intervention.</w:t>
      </w:r>
    </w:p>
    <w:p w:rsidR="003A2494" w:rsidRDefault="003A2494" w:rsidP="006F6B3A">
      <w:pPr>
        <w:keepLines/>
        <w:autoSpaceDE w:val="0"/>
        <w:autoSpaceDN w:val="0"/>
        <w:adjustRightInd w:val="0"/>
        <w:rPr>
          <w:rFonts w:ascii="Arial" w:hAnsi="Arial" w:cs="Arial"/>
          <w:sz w:val="22"/>
          <w:szCs w:val="22"/>
        </w:rPr>
      </w:pPr>
    </w:p>
    <w:p w:rsidR="006F6B3A" w:rsidRDefault="006F6B3A" w:rsidP="006F6B3A">
      <w:pPr>
        <w:keepLines/>
        <w:autoSpaceDE w:val="0"/>
        <w:autoSpaceDN w:val="0"/>
        <w:adjustRightInd w:val="0"/>
        <w:rPr>
          <w:rFonts w:ascii="Arial" w:hAnsi="Arial" w:cs="Arial"/>
          <w:sz w:val="22"/>
          <w:szCs w:val="22"/>
        </w:rPr>
      </w:pPr>
      <w:r>
        <w:rPr>
          <w:rFonts w:ascii="Arial" w:hAnsi="Arial" w:cs="Arial"/>
          <w:sz w:val="22"/>
          <w:szCs w:val="22"/>
        </w:rPr>
        <w:t xml:space="preserve">Beckwith </w:t>
      </w:r>
      <w:r w:rsidR="00BE479F">
        <w:rPr>
          <w:rFonts w:ascii="Arial" w:hAnsi="Arial" w:cs="Arial"/>
          <w:sz w:val="22"/>
          <w:szCs w:val="22"/>
        </w:rPr>
        <w:t>Institute</w:t>
      </w:r>
      <w:r>
        <w:rPr>
          <w:rFonts w:ascii="Arial" w:hAnsi="Arial" w:cs="Arial"/>
          <w:sz w:val="22"/>
          <w:szCs w:val="22"/>
        </w:rPr>
        <w:t xml:space="preserve"> (Hall)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7/1/16-6/30/16</w:t>
      </w:r>
      <w:r>
        <w:rPr>
          <w:rFonts w:ascii="Arial" w:hAnsi="Arial" w:cs="Arial"/>
          <w:sz w:val="22"/>
          <w:szCs w:val="22"/>
        </w:rPr>
        <w:tab/>
      </w:r>
      <w:r>
        <w:rPr>
          <w:rFonts w:ascii="Arial" w:hAnsi="Arial" w:cs="Arial"/>
          <w:sz w:val="22"/>
          <w:szCs w:val="22"/>
        </w:rPr>
        <w:tab/>
        <w:t xml:space="preserve">PI, 5% </w:t>
      </w:r>
    </w:p>
    <w:p w:rsidR="006F6B3A" w:rsidRDefault="00BE479F" w:rsidP="006F6B3A">
      <w:pPr>
        <w:autoSpaceDE w:val="0"/>
        <w:autoSpaceDN w:val="0"/>
        <w:adjustRightInd w:val="0"/>
        <w:rPr>
          <w:rFonts w:ascii="Arial" w:hAnsi="Arial" w:cs="Arial"/>
          <w:sz w:val="22"/>
          <w:szCs w:val="22"/>
        </w:rPr>
      </w:pPr>
      <w:r>
        <w:rPr>
          <w:rFonts w:ascii="Arial" w:hAnsi="Arial" w:cs="Arial"/>
          <w:sz w:val="22"/>
          <w:szCs w:val="22"/>
        </w:rPr>
        <w:t>Clinical Transformation Program</w:t>
      </w:r>
      <w:r>
        <w:rPr>
          <w:rFonts w:ascii="Arial" w:hAnsi="Arial" w:cs="Arial"/>
          <w:sz w:val="22"/>
          <w:szCs w:val="22"/>
        </w:rPr>
        <w:tab/>
      </w:r>
      <w:r>
        <w:rPr>
          <w:rFonts w:ascii="Arial" w:hAnsi="Arial" w:cs="Arial"/>
          <w:sz w:val="22"/>
          <w:szCs w:val="22"/>
        </w:rPr>
        <w:tab/>
      </w:r>
      <w:r w:rsidR="006F6B3A">
        <w:rPr>
          <w:rFonts w:ascii="Arial" w:hAnsi="Arial" w:cs="Arial"/>
          <w:sz w:val="22"/>
          <w:szCs w:val="22"/>
        </w:rPr>
        <w:tab/>
        <w:t>$25,000</w:t>
      </w:r>
    </w:p>
    <w:p w:rsidR="006F6B3A" w:rsidRPr="00183154" w:rsidRDefault="00BE479F" w:rsidP="006F6B3A">
      <w:pPr>
        <w:autoSpaceDE w:val="0"/>
        <w:autoSpaceDN w:val="0"/>
        <w:adjustRightInd w:val="0"/>
        <w:rPr>
          <w:rFonts w:ascii="Arial" w:hAnsi="Arial" w:cs="Arial"/>
          <w:i/>
          <w:sz w:val="22"/>
          <w:szCs w:val="22"/>
        </w:rPr>
      </w:pPr>
      <w:r>
        <w:rPr>
          <w:rFonts w:ascii="Arial" w:hAnsi="Arial" w:cs="Arial"/>
          <w:i/>
          <w:sz w:val="22"/>
          <w:szCs w:val="22"/>
        </w:rPr>
        <w:t>Measuring what matters to frail patients deciding for or against surgery</w:t>
      </w:r>
    </w:p>
    <w:p w:rsidR="006F6B3A" w:rsidRDefault="006F6B3A" w:rsidP="006F6B3A">
      <w:pPr>
        <w:autoSpaceDE w:val="0"/>
        <w:autoSpaceDN w:val="0"/>
        <w:adjustRightInd w:val="0"/>
        <w:ind w:left="720"/>
        <w:rPr>
          <w:rFonts w:ascii="Arial" w:hAnsi="Arial" w:cs="Arial"/>
          <w:sz w:val="22"/>
          <w:szCs w:val="22"/>
        </w:rPr>
      </w:pPr>
      <w:r>
        <w:rPr>
          <w:rFonts w:ascii="Arial" w:hAnsi="Arial" w:cs="Arial"/>
          <w:sz w:val="22"/>
          <w:szCs w:val="22"/>
        </w:rPr>
        <w:t xml:space="preserve">This </w:t>
      </w:r>
      <w:r w:rsidR="00BE479F">
        <w:rPr>
          <w:rFonts w:ascii="Arial" w:hAnsi="Arial" w:cs="Arial"/>
          <w:sz w:val="22"/>
          <w:szCs w:val="22"/>
        </w:rPr>
        <w:t>intramural quality improvement project will assess the quality of decision-making and patient satisfaction among a cohort of patients identified preoperatively as frail and thus referred to an interdisciplinary preoperative evaluation center as part of an ongoing UPMC quality improvement project</w:t>
      </w:r>
      <w:r>
        <w:rPr>
          <w:rFonts w:ascii="Arial" w:hAnsi="Arial" w:cs="Arial"/>
          <w:sz w:val="22"/>
          <w:szCs w:val="22"/>
        </w:rPr>
        <w:t xml:space="preserve">.  </w:t>
      </w:r>
    </w:p>
    <w:p w:rsidR="0067317F" w:rsidRDefault="0067317F" w:rsidP="00B33A83">
      <w:pPr>
        <w:ind w:left="720"/>
        <w:rPr>
          <w:rFonts w:ascii="Arial" w:hAnsi="Arial" w:cs="Arial"/>
          <w:b/>
          <w:i/>
          <w:sz w:val="22"/>
          <w:szCs w:val="22"/>
        </w:rPr>
      </w:pPr>
    </w:p>
    <w:p w:rsidR="00563AF8" w:rsidRPr="009E058A" w:rsidRDefault="00563AF8" w:rsidP="00563AF8">
      <w:pPr>
        <w:ind w:left="720"/>
        <w:rPr>
          <w:rFonts w:ascii="Arial" w:hAnsi="Arial" w:cs="Arial"/>
          <w:b/>
          <w:sz w:val="22"/>
          <w:szCs w:val="22"/>
        </w:rPr>
      </w:pPr>
    </w:p>
    <w:p w:rsidR="00563AF8" w:rsidRPr="009E058A" w:rsidRDefault="00563AF8" w:rsidP="00563AF8">
      <w:pPr>
        <w:ind w:left="720"/>
        <w:rPr>
          <w:rFonts w:ascii="Arial" w:hAnsi="Arial" w:cs="Arial"/>
          <w:b/>
          <w:i/>
          <w:sz w:val="22"/>
          <w:szCs w:val="22"/>
        </w:rPr>
      </w:pPr>
      <w:r w:rsidRPr="009E058A">
        <w:rPr>
          <w:rFonts w:ascii="Arial" w:hAnsi="Arial" w:cs="Arial"/>
          <w:b/>
          <w:i/>
          <w:sz w:val="22"/>
          <w:szCs w:val="22"/>
        </w:rPr>
        <w:t>Prior Grant Support:</w:t>
      </w:r>
    </w:p>
    <w:p w:rsidR="00B92311" w:rsidRDefault="00B92311" w:rsidP="00B92311">
      <w:pPr>
        <w:keepLines/>
        <w:autoSpaceDE w:val="0"/>
        <w:autoSpaceDN w:val="0"/>
        <w:adjustRightInd w:val="0"/>
        <w:rPr>
          <w:rFonts w:ascii="Arial" w:hAnsi="Arial" w:cs="Arial"/>
          <w:sz w:val="22"/>
          <w:szCs w:val="22"/>
        </w:rPr>
      </w:pPr>
    </w:p>
    <w:p w:rsidR="00B92311" w:rsidRDefault="00B92311" w:rsidP="00B92311">
      <w:pPr>
        <w:keepLines/>
        <w:autoSpaceDE w:val="0"/>
        <w:autoSpaceDN w:val="0"/>
        <w:adjustRightInd w:val="0"/>
        <w:rPr>
          <w:rFonts w:ascii="Arial" w:hAnsi="Arial" w:cs="Arial"/>
          <w:sz w:val="22"/>
          <w:szCs w:val="22"/>
        </w:rPr>
      </w:pPr>
      <w:r>
        <w:rPr>
          <w:rFonts w:ascii="Arial" w:hAnsi="Arial" w:cs="Arial"/>
          <w:sz w:val="22"/>
          <w:szCs w:val="22"/>
        </w:rPr>
        <w:t>VA HSR&amp;D CDA 08-281(Hall)</w:t>
      </w:r>
      <w:r>
        <w:rPr>
          <w:rFonts w:ascii="Arial" w:hAnsi="Arial" w:cs="Arial"/>
          <w:sz w:val="22"/>
          <w:szCs w:val="22"/>
        </w:rPr>
        <w:tab/>
      </w:r>
      <w:r>
        <w:rPr>
          <w:rFonts w:ascii="Arial" w:hAnsi="Arial" w:cs="Arial"/>
          <w:sz w:val="22"/>
          <w:szCs w:val="22"/>
        </w:rPr>
        <w:tab/>
      </w:r>
      <w:r>
        <w:rPr>
          <w:rFonts w:ascii="Arial" w:hAnsi="Arial" w:cs="Arial"/>
          <w:sz w:val="22"/>
          <w:szCs w:val="22"/>
        </w:rPr>
        <w:tab/>
        <w:t>7/1/10-6/30/15</w:t>
      </w:r>
      <w:r>
        <w:rPr>
          <w:rFonts w:ascii="Arial" w:hAnsi="Arial" w:cs="Arial"/>
          <w:sz w:val="22"/>
          <w:szCs w:val="22"/>
        </w:rPr>
        <w:tab/>
      </w:r>
      <w:r>
        <w:rPr>
          <w:rFonts w:ascii="Arial" w:hAnsi="Arial" w:cs="Arial"/>
          <w:sz w:val="22"/>
          <w:szCs w:val="22"/>
        </w:rPr>
        <w:tab/>
        <w:t xml:space="preserve">PI, 75% </w:t>
      </w:r>
    </w:p>
    <w:p w:rsidR="00B92311" w:rsidRDefault="00B92311" w:rsidP="00B92311">
      <w:pPr>
        <w:autoSpaceDE w:val="0"/>
        <w:autoSpaceDN w:val="0"/>
        <w:adjustRightInd w:val="0"/>
        <w:rPr>
          <w:rFonts w:ascii="Arial" w:hAnsi="Arial" w:cs="Arial"/>
          <w:sz w:val="22"/>
          <w:szCs w:val="22"/>
        </w:rPr>
      </w:pPr>
      <w:r>
        <w:rPr>
          <w:rFonts w:ascii="Arial" w:hAnsi="Arial" w:cs="Arial"/>
          <w:sz w:val="22"/>
          <w:szCs w:val="22"/>
        </w:rPr>
        <w:t>VA Career Development Award</w:t>
      </w:r>
      <w:r>
        <w:rPr>
          <w:rFonts w:ascii="Arial" w:hAnsi="Arial" w:cs="Arial"/>
          <w:sz w:val="22"/>
          <w:szCs w:val="22"/>
        </w:rPr>
        <w:tab/>
      </w:r>
      <w:r>
        <w:rPr>
          <w:rFonts w:ascii="Arial" w:hAnsi="Arial" w:cs="Arial"/>
          <w:sz w:val="22"/>
          <w:szCs w:val="22"/>
        </w:rPr>
        <w:tab/>
      </w:r>
      <w:r>
        <w:rPr>
          <w:rFonts w:ascii="Arial" w:hAnsi="Arial" w:cs="Arial"/>
          <w:sz w:val="22"/>
          <w:szCs w:val="22"/>
        </w:rPr>
        <w:tab/>
      </w:r>
      <w:r w:rsidRPr="00B13867">
        <w:rPr>
          <w:rFonts w:ascii="Arial" w:hAnsi="Arial" w:cs="Arial"/>
          <w:sz w:val="22"/>
          <w:szCs w:val="22"/>
        </w:rPr>
        <w:t>$1,471,665</w:t>
      </w:r>
    </w:p>
    <w:p w:rsidR="00B92311" w:rsidRPr="00183154" w:rsidRDefault="00B92311" w:rsidP="00B92311">
      <w:pPr>
        <w:autoSpaceDE w:val="0"/>
        <w:autoSpaceDN w:val="0"/>
        <w:adjustRightInd w:val="0"/>
        <w:rPr>
          <w:rFonts w:ascii="Arial" w:hAnsi="Arial" w:cs="Arial"/>
          <w:i/>
          <w:sz w:val="22"/>
          <w:szCs w:val="22"/>
        </w:rPr>
      </w:pPr>
      <w:r w:rsidRPr="00183154">
        <w:rPr>
          <w:rFonts w:ascii="Arial" w:hAnsi="Arial" w:cs="Arial"/>
          <w:i/>
          <w:sz w:val="22"/>
          <w:szCs w:val="22"/>
        </w:rPr>
        <w:t>Improving Surgical Informed Consent to Better Meet Patient Preference</w:t>
      </w:r>
    </w:p>
    <w:p w:rsidR="00B92311" w:rsidRDefault="00B92311" w:rsidP="00B92311">
      <w:pPr>
        <w:autoSpaceDE w:val="0"/>
        <w:autoSpaceDN w:val="0"/>
        <w:adjustRightInd w:val="0"/>
        <w:ind w:left="720"/>
        <w:rPr>
          <w:rFonts w:ascii="Arial" w:hAnsi="Arial" w:cs="Arial"/>
          <w:sz w:val="22"/>
          <w:szCs w:val="22"/>
        </w:rPr>
      </w:pPr>
      <w:r>
        <w:rPr>
          <w:rFonts w:ascii="Arial" w:hAnsi="Arial" w:cs="Arial"/>
          <w:sz w:val="22"/>
          <w:szCs w:val="22"/>
        </w:rPr>
        <w:t xml:space="preserve">This Career Development Award aims to provide additional training and mentored research aimed at developing a leadership role in the field of surgical ethics. Research supported by this CDA focuses on the process of informed consent.  </w:t>
      </w:r>
    </w:p>
    <w:p w:rsidR="00B92311" w:rsidRDefault="00B92311" w:rsidP="00B92311">
      <w:pPr>
        <w:rPr>
          <w:rFonts w:ascii="Arial" w:hAnsi="Arial" w:cs="Arial"/>
          <w:color w:val="000000"/>
          <w:sz w:val="22"/>
          <w:szCs w:val="22"/>
        </w:rPr>
      </w:pPr>
    </w:p>
    <w:p w:rsidR="00336D6C" w:rsidRPr="004B0C5C" w:rsidRDefault="00336D6C" w:rsidP="00600DC8">
      <w:pPr>
        <w:ind w:left="4320" w:hanging="4320"/>
        <w:rPr>
          <w:rFonts w:ascii="Arial" w:hAnsi="Arial" w:cs="Arial"/>
          <w:bCs/>
          <w:color w:val="000000"/>
          <w:sz w:val="22"/>
          <w:szCs w:val="22"/>
        </w:rPr>
      </w:pPr>
      <w:r w:rsidRPr="004B0C5C">
        <w:rPr>
          <w:rFonts w:ascii="Arial" w:hAnsi="Arial" w:cs="Arial"/>
          <w:color w:val="000000"/>
          <w:sz w:val="22"/>
          <w:szCs w:val="22"/>
        </w:rPr>
        <w:t xml:space="preserve">VA HSR&amp;D </w:t>
      </w:r>
      <w:r>
        <w:rPr>
          <w:rFonts w:ascii="Arial" w:hAnsi="Arial" w:cs="Arial"/>
          <w:bCs/>
          <w:color w:val="000000"/>
          <w:sz w:val="22"/>
          <w:szCs w:val="22"/>
        </w:rPr>
        <w:t xml:space="preserve">SDR 11-399-1 </w:t>
      </w:r>
      <w:r w:rsidR="00600DC8">
        <w:rPr>
          <w:rFonts w:ascii="Arial" w:hAnsi="Arial" w:cs="Arial"/>
          <w:bCs/>
          <w:color w:val="000000"/>
          <w:sz w:val="22"/>
          <w:szCs w:val="22"/>
        </w:rPr>
        <w:t>(Hall)</w:t>
      </w:r>
      <w:r w:rsidR="00600DC8">
        <w:rPr>
          <w:rFonts w:ascii="Arial" w:hAnsi="Arial" w:cs="Arial"/>
          <w:bCs/>
          <w:color w:val="000000"/>
          <w:sz w:val="22"/>
          <w:szCs w:val="22"/>
        </w:rPr>
        <w:tab/>
      </w:r>
      <w:r w:rsidR="00600DC8">
        <w:rPr>
          <w:rFonts w:ascii="Arial" w:hAnsi="Arial" w:cs="Arial"/>
          <w:bCs/>
          <w:color w:val="000000"/>
          <w:sz w:val="22"/>
          <w:szCs w:val="22"/>
        </w:rPr>
        <w:tab/>
      </w:r>
      <w:r w:rsidR="00FE002E">
        <w:rPr>
          <w:rFonts w:ascii="Arial" w:hAnsi="Arial" w:cs="Arial"/>
          <w:bCs/>
          <w:color w:val="000000"/>
          <w:sz w:val="22"/>
          <w:szCs w:val="22"/>
        </w:rPr>
        <w:t>7/1/12-12/31/14</w:t>
      </w:r>
      <w:r w:rsidR="00600DC8">
        <w:rPr>
          <w:rFonts w:ascii="Arial" w:hAnsi="Arial" w:cs="Arial"/>
          <w:bCs/>
          <w:color w:val="000000"/>
          <w:sz w:val="22"/>
          <w:szCs w:val="22"/>
        </w:rPr>
        <w:tab/>
      </w:r>
      <w:r w:rsidRPr="004B0C5C">
        <w:rPr>
          <w:rFonts w:ascii="Arial" w:hAnsi="Arial" w:cs="Arial"/>
          <w:bCs/>
          <w:color w:val="000000"/>
          <w:sz w:val="22"/>
          <w:szCs w:val="22"/>
        </w:rPr>
        <w:t xml:space="preserve">PI, 35% </w:t>
      </w:r>
      <w:r>
        <w:rPr>
          <w:rFonts w:ascii="Arial" w:hAnsi="Arial" w:cs="Arial"/>
          <w:bCs/>
          <w:color w:val="000000"/>
          <w:sz w:val="22"/>
          <w:szCs w:val="22"/>
        </w:rPr>
        <w:t>subsumed</w:t>
      </w:r>
    </w:p>
    <w:p w:rsidR="00336D6C" w:rsidRPr="004B0C5C" w:rsidRDefault="00336D6C" w:rsidP="00336D6C">
      <w:pPr>
        <w:rPr>
          <w:rFonts w:ascii="Arial" w:hAnsi="Arial" w:cs="Arial"/>
          <w:bCs/>
          <w:color w:val="000000"/>
          <w:sz w:val="22"/>
          <w:szCs w:val="22"/>
        </w:rPr>
      </w:pPr>
      <w:r w:rsidRPr="004B0C5C">
        <w:rPr>
          <w:rFonts w:ascii="Arial" w:hAnsi="Arial" w:cs="Arial"/>
          <w:bCs/>
          <w:color w:val="000000"/>
          <w:sz w:val="22"/>
          <w:szCs w:val="22"/>
        </w:rPr>
        <w:t>VA Research</w:t>
      </w:r>
      <w:r>
        <w:rPr>
          <w:rFonts w:ascii="Arial" w:hAnsi="Arial" w:cs="Arial"/>
          <w:bCs/>
          <w:color w:val="000000"/>
          <w:sz w:val="22"/>
          <w:szCs w:val="22"/>
        </w:rPr>
        <w:t xml:space="preserve"> Best Practices Initiative</w:t>
      </w:r>
      <w:r>
        <w:rPr>
          <w:rFonts w:ascii="Arial" w:hAnsi="Arial" w:cs="Arial"/>
          <w:bCs/>
          <w:color w:val="000000"/>
          <w:sz w:val="22"/>
          <w:szCs w:val="22"/>
        </w:rPr>
        <w:tab/>
      </w:r>
      <w:r>
        <w:rPr>
          <w:rFonts w:ascii="Arial" w:hAnsi="Arial" w:cs="Arial"/>
          <w:bCs/>
          <w:color w:val="000000"/>
          <w:sz w:val="22"/>
          <w:szCs w:val="22"/>
        </w:rPr>
        <w:tab/>
      </w:r>
      <w:r w:rsidR="00FE002E" w:rsidRPr="00FE002E">
        <w:rPr>
          <w:rFonts w:ascii="Arial" w:hAnsi="Arial" w:cs="Arial"/>
          <w:bCs/>
          <w:color w:val="000000"/>
          <w:sz w:val="22"/>
          <w:szCs w:val="22"/>
        </w:rPr>
        <w:t>$766,858</w:t>
      </w:r>
      <w:r>
        <w:rPr>
          <w:rFonts w:ascii="Arial" w:hAnsi="Arial" w:cs="Arial"/>
          <w:bCs/>
          <w:color w:val="000000"/>
          <w:sz w:val="22"/>
          <w:szCs w:val="22"/>
        </w:rPr>
        <w:tab/>
      </w:r>
      <w:r>
        <w:rPr>
          <w:rFonts w:ascii="Arial" w:hAnsi="Arial" w:cs="Arial"/>
          <w:bCs/>
          <w:color w:val="000000"/>
          <w:sz w:val="22"/>
          <w:szCs w:val="22"/>
        </w:rPr>
        <w:tab/>
        <w:t xml:space="preserve">      by CDA 08-281</w:t>
      </w:r>
    </w:p>
    <w:p w:rsidR="00336D6C" w:rsidRPr="004B0C5C" w:rsidRDefault="00336D6C" w:rsidP="00336D6C">
      <w:pPr>
        <w:rPr>
          <w:rFonts w:ascii="Arial" w:hAnsi="Arial" w:cs="Arial"/>
          <w:bCs/>
          <w:i/>
          <w:color w:val="000000"/>
          <w:sz w:val="22"/>
          <w:szCs w:val="22"/>
        </w:rPr>
      </w:pPr>
      <w:r w:rsidRPr="004B0C5C">
        <w:rPr>
          <w:rFonts w:ascii="Arial" w:hAnsi="Arial" w:cs="Arial"/>
          <w:bCs/>
          <w:i/>
          <w:color w:val="000000"/>
          <w:sz w:val="22"/>
          <w:szCs w:val="22"/>
        </w:rPr>
        <w:t>Describing Variations in IRB Efficiency, Quality and Procedures</w:t>
      </w:r>
    </w:p>
    <w:p w:rsidR="004A79B2" w:rsidRPr="00336D6C" w:rsidRDefault="00336D6C" w:rsidP="00336D6C">
      <w:pPr>
        <w:ind w:left="720"/>
        <w:rPr>
          <w:rFonts w:ascii="Arial" w:hAnsi="Arial" w:cs="Arial"/>
          <w:b/>
          <w:bCs/>
          <w:color w:val="000000"/>
          <w:sz w:val="22"/>
          <w:szCs w:val="22"/>
        </w:rPr>
      </w:pPr>
      <w:r w:rsidRPr="004B0C5C">
        <w:rPr>
          <w:rFonts w:ascii="Arial" w:hAnsi="Arial" w:cs="Arial"/>
          <w:bCs/>
          <w:color w:val="000000"/>
          <w:sz w:val="22"/>
          <w:szCs w:val="22"/>
        </w:rPr>
        <w:t>This Service Directed Research Award aims to improve the quality and efficiency of VA IRB review processes by modeling the process flow at 10 VA IRBs and measuring variation in IRB efficiency and quality.</w:t>
      </w:r>
    </w:p>
    <w:p w:rsidR="00336D6C" w:rsidRDefault="00336D6C" w:rsidP="004A79B2">
      <w:pPr>
        <w:autoSpaceDE w:val="0"/>
        <w:autoSpaceDN w:val="0"/>
        <w:adjustRightInd w:val="0"/>
        <w:rPr>
          <w:rFonts w:ascii="Arial" w:hAnsi="Arial" w:cs="Arial"/>
          <w:sz w:val="22"/>
          <w:szCs w:val="22"/>
        </w:rPr>
      </w:pPr>
    </w:p>
    <w:p w:rsidR="00781136" w:rsidRDefault="00781136" w:rsidP="00781136">
      <w:pPr>
        <w:keepLines/>
        <w:autoSpaceDE w:val="0"/>
        <w:autoSpaceDN w:val="0"/>
        <w:adjustRightInd w:val="0"/>
        <w:rPr>
          <w:rFonts w:ascii="Arial" w:hAnsi="Arial" w:cs="Arial"/>
          <w:sz w:val="22"/>
          <w:szCs w:val="22"/>
        </w:rPr>
      </w:pPr>
      <w:r>
        <w:rPr>
          <w:rFonts w:ascii="Arial" w:hAnsi="Arial" w:cs="Arial"/>
          <w:sz w:val="22"/>
          <w:szCs w:val="22"/>
        </w:rPr>
        <w:t>Greenwall Foundation (Barnato)</w:t>
      </w:r>
      <w:r>
        <w:rPr>
          <w:rFonts w:ascii="Arial" w:hAnsi="Arial" w:cs="Arial"/>
          <w:sz w:val="22"/>
          <w:szCs w:val="22"/>
        </w:rPr>
        <w:tab/>
      </w:r>
      <w:r>
        <w:rPr>
          <w:rFonts w:ascii="Arial" w:hAnsi="Arial" w:cs="Arial"/>
          <w:sz w:val="22"/>
          <w:szCs w:val="22"/>
        </w:rPr>
        <w:tab/>
      </w:r>
      <w:r>
        <w:rPr>
          <w:rFonts w:ascii="Arial" w:hAnsi="Arial" w:cs="Arial"/>
          <w:sz w:val="22"/>
          <w:szCs w:val="22"/>
        </w:rPr>
        <w:tab/>
        <w:t>2011-2012</w:t>
      </w:r>
      <w:r>
        <w:rPr>
          <w:rFonts w:ascii="Arial" w:hAnsi="Arial" w:cs="Arial"/>
          <w:sz w:val="22"/>
          <w:szCs w:val="22"/>
        </w:rPr>
        <w:tab/>
      </w:r>
      <w:r>
        <w:rPr>
          <w:rFonts w:ascii="Arial" w:hAnsi="Arial" w:cs="Arial"/>
          <w:sz w:val="22"/>
          <w:szCs w:val="22"/>
        </w:rPr>
        <w:tab/>
        <w:t xml:space="preserve">Co-I, 3% </w:t>
      </w:r>
    </w:p>
    <w:p w:rsidR="00781136" w:rsidRDefault="00781136" w:rsidP="00781136">
      <w:pPr>
        <w:keepLines/>
        <w:autoSpaceDE w:val="0"/>
        <w:autoSpaceDN w:val="0"/>
        <w:adjustRightInd w:val="0"/>
        <w:rPr>
          <w:rFonts w:ascii="Arial" w:hAnsi="Arial" w:cs="Arial"/>
          <w:sz w:val="22"/>
          <w:szCs w:val="22"/>
        </w:rPr>
      </w:pPr>
      <w:r>
        <w:rPr>
          <w:rFonts w:ascii="Arial" w:hAnsi="Arial" w:cs="Arial"/>
          <w:sz w:val="22"/>
          <w:szCs w:val="22"/>
        </w:rPr>
        <w:t>Kornfeld Program in Bioethics and Patient Care</w:t>
      </w:r>
      <w:r>
        <w:rPr>
          <w:rFonts w:ascii="Arial" w:hAnsi="Arial" w:cs="Arial"/>
          <w:sz w:val="22"/>
          <w:szCs w:val="22"/>
        </w:rPr>
        <w:tab/>
        <w:t>$95,217</w:t>
      </w:r>
    </w:p>
    <w:p w:rsidR="00781136" w:rsidRPr="001E0038" w:rsidRDefault="00781136" w:rsidP="00781136">
      <w:pPr>
        <w:keepLines/>
        <w:autoSpaceDE w:val="0"/>
        <w:autoSpaceDN w:val="0"/>
        <w:adjustRightInd w:val="0"/>
        <w:rPr>
          <w:rFonts w:ascii="Arial" w:hAnsi="Arial" w:cs="Arial"/>
          <w:i/>
          <w:sz w:val="22"/>
          <w:szCs w:val="22"/>
        </w:rPr>
      </w:pPr>
      <w:r w:rsidRPr="001E0038">
        <w:rPr>
          <w:rFonts w:ascii="Arial" w:hAnsi="Arial" w:cs="Arial"/>
          <w:i/>
          <w:sz w:val="22"/>
          <w:szCs w:val="22"/>
        </w:rPr>
        <w:t>Social Norms Governing ICU Triage for Critically Ill Elders with Terminal Illness</w:t>
      </w:r>
    </w:p>
    <w:p w:rsidR="00781136" w:rsidRDefault="00781136" w:rsidP="00781136">
      <w:pPr>
        <w:keepLines/>
        <w:autoSpaceDE w:val="0"/>
        <w:autoSpaceDN w:val="0"/>
        <w:adjustRightInd w:val="0"/>
        <w:ind w:left="720"/>
        <w:rPr>
          <w:rFonts w:ascii="Arial" w:hAnsi="Arial" w:cs="Arial"/>
          <w:sz w:val="22"/>
          <w:szCs w:val="22"/>
        </w:rPr>
      </w:pPr>
      <w:r>
        <w:rPr>
          <w:rFonts w:ascii="Arial" w:hAnsi="Arial" w:cs="Arial"/>
          <w:sz w:val="22"/>
          <w:szCs w:val="22"/>
        </w:rPr>
        <w:t>The aim of this study is to understand how clinicians triage critically ill patients with concurrent terminal illness to ICU or palliative care. Analysis techniques include qualitative coding of patient-provider interactions with mixed-method quantitative analysis of coding.</w:t>
      </w:r>
    </w:p>
    <w:p w:rsidR="00781136" w:rsidRDefault="00781136" w:rsidP="002C6312">
      <w:pPr>
        <w:rPr>
          <w:rFonts w:ascii="Arial" w:hAnsi="Arial" w:cs="Arial"/>
          <w:color w:val="000000"/>
          <w:sz w:val="22"/>
          <w:szCs w:val="22"/>
        </w:rPr>
      </w:pPr>
    </w:p>
    <w:p w:rsidR="002A119C" w:rsidRDefault="002A119C" w:rsidP="002A119C">
      <w:pPr>
        <w:autoSpaceDE w:val="0"/>
        <w:autoSpaceDN w:val="0"/>
        <w:adjustRightInd w:val="0"/>
        <w:rPr>
          <w:rFonts w:ascii="Arial" w:hAnsi="Arial" w:cs="Arial"/>
          <w:sz w:val="22"/>
          <w:szCs w:val="22"/>
        </w:rPr>
      </w:pPr>
      <w:r>
        <w:rPr>
          <w:rFonts w:ascii="Arial" w:hAnsi="Arial" w:cs="Arial"/>
          <w:sz w:val="22"/>
          <w:szCs w:val="22"/>
        </w:rPr>
        <w:t xml:space="preserve">NIH: </w:t>
      </w:r>
      <w:r w:rsidRPr="00C74F0E">
        <w:rPr>
          <w:rFonts w:ascii="Arial" w:hAnsi="Arial" w:cs="Arial"/>
          <w:sz w:val="22"/>
          <w:szCs w:val="22"/>
        </w:rPr>
        <w:t>R01 GM081510-03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02822</w:t>
      </w:r>
    </w:p>
    <w:p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SIS Multicenter study of duration of antibiotics for intra</w:t>
      </w:r>
      <w:r>
        <w:rPr>
          <w:rFonts w:ascii="Arial" w:hAnsi="Arial" w:cs="Arial"/>
          <w:i/>
          <w:sz w:val="22"/>
          <w:szCs w:val="22"/>
        </w:rPr>
        <w:t>-</w:t>
      </w:r>
      <w:r w:rsidRPr="008C0C81">
        <w:rPr>
          <w:rFonts w:ascii="Arial" w:hAnsi="Arial" w:cs="Arial"/>
          <w:i/>
          <w:sz w:val="22"/>
          <w:szCs w:val="22"/>
        </w:rPr>
        <w:t>abdominal infection</w:t>
      </w:r>
    </w:p>
    <w:p w:rsidR="002A119C" w:rsidRDefault="002A119C" w:rsidP="002A119C">
      <w:pPr>
        <w:autoSpaceDE w:val="0"/>
        <w:autoSpaceDN w:val="0"/>
        <w:adjustRightInd w:val="0"/>
        <w:ind w:left="720"/>
        <w:rPr>
          <w:rFonts w:ascii="Arial" w:hAnsi="Arial" w:cs="Arial"/>
          <w:sz w:val="22"/>
          <w:szCs w:val="22"/>
        </w:rPr>
      </w:pPr>
      <w:r>
        <w:rPr>
          <w:rFonts w:ascii="Arial" w:hAnsi="Arial" w:cs="Arial"/>
          <w:sz w:val="22"/>
          <w:szCs w:val="22"/>
        </w:rPr>
        <w:t>The aims of this multi-center trial are to determine the optimal duration of antibiotic treatment after definitive control of intra-abdominal infection.</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rsidR="002A119C" w:rsidRDefault="002A119C" w:rsidP="002A119C">
      <w:pPr>
        <w:autoSpaceDE w:val="0"/>
        <w:autoSpaceDN w:val="0"/>
        <w:adjustRightInd w:val="0"/>
        <w:rPr>
          <w:rFonts w:ascii="Arial" w:hAnsi="Arial" w:cs="Arial"/>
          <w:sz w:val="22"/>
          <w:szCs w:val="22"/>
        </w:rPr>
      </w:pPr>
      <w:r>
        <w:rPr>
          <w:rFonts w:ascii="Arial" w:hAnsi="Arial" w:cs="Arial"/>
          <w:sz w:val="22"/>
          <w:szCs w:val="22"/>
        </w:rPr>
        <w:t>Eli-Lily</w:t>
      </w:r>
      <w:r w:rsidRPr="008C0C81">
        <w:rPr>
          <w:rFonts w:ascii="Arial" w:hAnsi="Arial" w:cs="Arial"/>
          <w:sz w:val="22"/>
          <w:szCs w:val="22"/>
        </w:rPr>
        <w:t>: F1K-MC-EVDP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02848</w:t>
      </w:r>
    </w:p>
    <w:p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Efficacy and Safety of Drotrecogin Alfa (Activated) in Ad</w:t>
      </w:r>
      <w:r>
        <w:rPr>
          <w:rFonts w:ascii="Arial" w:hAnsi="Arial" w:cs="Arial"/>
          <w:i/>
          <w:sz w:val="22"/>
          <w:szCs w:val="22"/>
        </w:rPr>
        <w:t>ult Patients with Septic Shock</w:t>
      </w:r>
    </w:p>
    <w:p w:rsidR="002A119C" w:rsidRDefault="002A119C" w:rsidP="002A119C">
      <w:pPr>
        <w:autoSpaceDE w:val="0"/>
        <w:autoSpaceDN w:val="0"/>
        <w:adjustRightInd w:val="0"/>
        <w:ind w:left="720"/>
        <w:rPr>
          <w:rFonts w:ascii="Arial" w:hAnsi="Arial" w:cs="Arial"/>
          <w:sz w:val="22"/>
          <w:szCs w:val="22"/>
        </w:rPr>
      </w:pPr>
      <w:r>
        <w:rPr>
          <w:rFonts w:ascii="Arial" w:hAnsi="Arial" w:cs="Arial"/>
          <w:sz w:val="22"/>
          <w:szCs w:val="22"/>
        </w:rPr>
        <w:t xml:space="preserve">The </w:t>
      </w:r>
      <w:r w:rsidRPr="008C0C81">
        <w:rPr>
          <w:rFonts w:ascii="Arial" w:hAnsi="Arial" w:cs="Arial"/>
          <w:sz w:val="22"/>
          <w:szCs w:val="22"/>
        </w:rPr>
        <w:t>aim of this study is to demonstrate that treatment with drotrecogin alfa (activated) reduces 28-day all-cause mortality in adult patients with septic shock compared with placebo</w:t>
      </w:r>
      <w:r>
        <w:rPr>
          <w:rFonts w:ascii="Arial" w:hAnsi="Arial" w:cs="Arial"/>
          <w:sz w:val="22"/>
          <w:szCs w:val="22"/>
        </w:rPr>
        <w:t>.</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rsidR="002A119C" w:rsidRDefault="002A119C" w:rsidP="002A119C">
      <w:pPr>
        <w:autoSpaceDE w:val="0"/>
        <w:autoSpaceDN w:val="0"/>
        <w:adjustRightInd w:val="0"/>
        <w:rPr>
          <w:rFonts w:ascii="Arial" w:hAnsi="Arial" w:cs="Arial"/>
          <w:sz w:val="22"/>
          <w:szCs w:val="22"/>
        </w:rPr>
      </w:pPr>
    </w:p>
    <w:p w:rsidR="002A119C" w:rsidRDefault="002A119C" w:rsidP="002A119C">
      <w:pPr>
        <w:autoSpaceDE w:val="0"/>
        <w:autoSpaceDN w:val="0"/>
        <w:adjustRightInd w:val="0"/>
        <w:rPr>
          <w:rFonts w:ascii="Arial" w:hAnsi="Arial" w:cs="Arial"/>
          <w:sz w:val="22"/>
          <w:szCs w:val="22"/>
        </w:rPr>
      </w:pPr>
      <w:r>
        <w:rPr>
          <w:rFonts w:ascii="Arial" w:hAnsi="Arial" w:cs="Arial"/>
          <w:sz w:val="22"/>
          <w:szCs w:val="22"/>
        </w:rPr>
        <w:t>Sanofi-Aventis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02793</w:t>
      </w:r>
    </w:p>
    <w:p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 xml:space="preserve">A Multinational, Multicenter, Randomized, Double Blind Study Comparing the Efficacy and Safety of AVE5026 with Enoxaparin for the Prevention of Venous Thromboembolism in Patients Undergoing Major Abdominal Surgery  </w:t>
      </w:r>
    </w:p>
    <w:p w:rsidR="002A119C" w:rsidRPr="008C0C81" w:rsidRDefault="002A119C" w:rsidP="002A119C">
      <w:pPr>
        <w:autoSpaceDE w:val="0"/>
        <w:autoSpaceDN w:val="0"/>
        <w:adjustRightInd w:val="0"/>
        <w:ind w:left="720"/>
        <w:rPr>
          <w:rFonts w:ascii="Arial" w:hAnsi="Arial" w:cs="Arial"/>
          <w:sz w:val="22"/>
          <w:szCs w:val="22"/>
        </w:rPr>
      </w:pPr>
      <w:r w:rsidRPr="008C0C81">
        <w:rPr>
          <w:rFonts w:ascii="Arial" w:hAnsi="Arial" w:cs="Arial"/>
          <w:sz w:val="22"/>
          <w:szCs w:val="22"/>
        </w:rPr>
        <w:t xml:space="preserve">The objective of the study is to compare the safety and efficacy of AVE5026 (a new ultra-low molecular weight heparin with </w:t>
      </w:r>
      <w:r>
        <w:rPr>
          <w:rFonts w:ascii="Arial" w:hAnsi="Arial" w:cs="Arial"/>
          <w:sz w:val="22"/>
          <w:szCs w:val="22"/>
        </w:rPr>
        <w:t>enoxaparin</w:t>
      </w:r>
      <w:r w:rsidRPr="008C0C81">
        <w:rPr>
          <w:rFonts w:ascii="Arial" w:hAnsi="Arial" w:cs="Arial"/>
          <w:sz w:val="22"/>
          <w:szCs w:val="22"/>
        </w:rPr>
        <w:t xml:space="preserve"> in patients undergoing abdominal surgery.</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rsidR="002A119C" w:rsidRDefault="002A119C" w:rsidP="002C6312">
      <w:pPr>
        <w:rPr>
          <w:rFonts w:ascii="Arial" w:hAnsi="Arial" w:cs="Arial"/>
          <w:color w:val="000000"/>
          <w:sz w:val="22"/>
          <w:szCs w:val="22"/>
        </w:rPr>
      </w:pPr>
    </w:p>
    <w:p w:rsidR="002C6312" w:rsidRDefault="002A119C" w:rsidP="002C6312">
      <w:pPr>
        <w:rPr>
          <w:rFonts w:ascii="Arial" w:hAnsi="Arial" w:cs="Arial"/>
          <w:sz w:val="22"/>
          <w:szCs w:val="22"/>
        </w:rPr>
      </w:pPr>
      <w:r>
        <w:rPr>
          <w:rFonts w:ascii="Arial" w:hAnsi="Arial" w:cs="Arial"/>
          <w:color w:val="000000"/>
          <w:sz w:val="22"/>
          <w:szCs w:val="22"/>
        </w:rPr>
        <w:t xml:space="preserve">VHA Systems Redesign T21 Initiative </w:t>
      </w:r>
      <w:r w:rsidR="00781136">
        <w:rPr>
          <w:rFonts w:ascii="Arial" w:hAnsi="Arial" w:cs="Arial"/>
          <w:color w:val="000000"/>
          <w:sz w:val="22"/>
          <w:szCs w:val="22"/>
        </w:rPr>
        <w:t>(Hall/Monte)</w:t>
      </w:r>
      <w:r w:rsidR="00781136">
        <w:rPr>
          <w:rFonts w:ascii="Arial" w:hAnsi="Arial" w:cs="Arial"/>
          <w:color w:val="000000"/>
          <w:sz w:val="22"/>
          <w:szCs w:val="22"/>
        </w:rPr>
        <w:tab/>
      </w:r>
      <w:r w:rsidR="002C6312">
        <w:rPr>
          <w:rFonts w:ascii="Arial" w:hAnsi="Arial" w:cs="Arial"/>
          <w:color w:val="000000"/>
          <w:sz w:val="22"/>
          <w:szCs w:val="22"/>
        </w:rPr>
        <w:t xml:space="preserve">May-Sep </w:t>
      </w:r>
      <w:r w:rsidR="002C6312">
        <w:rPr>
          <w:rFonts w:ascii="Arial" w:hAnsi="Arial" w:cs="Arial"/>
          <w:sz w:val="22"/>
          <w:szCs w:val="22"/>
        </w:rPr>
        <w:t>2011</w:t>
      </w:r>
      <w:r w:rsidR="002C6312">
        <w:rPr>
          <w:rFonts w:ascii="Arial" w:hAnsi="Arial" w:cs="Arial"/>
          <w:sz w:val="22"/>
          <w:szCs w:val="22"/>
        </w:rPr>
        <w:tab/>
      </w:r>
      <w:r w:rsidR="002C6312">
        <w:rPr>
          <w:rFonts w:ascii="Arial" w:hAnsi="Arial" w:cs="Arial"/>
          <w:sz w:val="22"/>
          <w:szCs w:val="22"/>
        </w:rPr>
        <w:tab/>
        <w:t xml:space="preserve">PI, 5% </w:t>
      </w:r>
    </w:p>
    <w:p w:rsidR="002C6312" w:rsidRPr="00F10A50" w:rsidRDefault="002A119C" w:rsidP="002C6312">
      <w:pPr>
        <w:rPr>
          <w:rFonts w:ascii="Arial" w:hAnsi="Arial" w:cs="Arial"/>
          <w:color w:val="000000"/>
          <w:sz w:val="22"/>
          <w:szCs w:val="22"/>
        </w:rPr>
      </w:pPr>
      <w:r>
        <w:rPr>
          <w:rFonts w:ascii="Arial" w:hAnsi="Arial" w:cs="Arial"/>
          <w:color w:val="000000"/>
          <w:sz w:val="22"/>
          <w:szCs w:val="22"/>
        </w:rPr>
        <w:t>[no grant number available]</w:t>
      </w:r>
      <w:r w:rsidR="00781136">
        <w:rPr>
          <w:rFonts w:ascii="Arial" w:hAnsi="Arial" w:cs="Arial"/>
          <w:color w:val="000000"/>
          <w:sz w:val="22"/>
          <w:szCs w:val="22"/>
        </w:rPr>
        <w:tab/>
      </w:r>
      <w:r w:rsidR="00781136">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C6312">
        <w:rPr>
          <w:rFonts w:ascii="Arial" w:hAnsi="Arial" w:cs="Arial"/>
          <w:sz w:val="22"/>
          <w:szCs w:val="22"/>
        </w:rPr>
        <w:t>$63,000</w:t>
      </w:r>
    </w:p>
    <w:p w:rsidR="002C6312" w:rsidRDefault="002C6312" w:rsidP="002C6312">
      <w:pPr>
        <w:keepLines/>
        <w:autoSpaceDE w:val="0"/>
        <w:autoSpaceDN w:val="0"/>
        <w:adjustRightInd w:val="0"/>
        <w:rPr>
          <w:rFonts w:ascii="Arial" w:hAnsi="Arial" w:cs="Arial"/>
          <w:i/>
          <w:sz w:val="22"/>
          <w:szCs w:val="22"/>
        </w:rPr>
      </w:pPr>
      <w:r w:rsidRPr="00F10A50">
        <w:rPr>
          <w:rFonts w:ascii="Arial" w:hAnsi="Arial" w:cs="Arial"/>
          <w:i/>
          <w:sz w:val="22"/>
          <w:szCs w:val="22"/>
        </w:rPr>
        <w:t xml:space="preserve">IRB Approval Process Improvement Pilot VA Pittsburgh Healthcare System </w:t>
      </w:r>
    </w:p>
    <w:p w:rsidR="002C6312" w:rsidRDefault="002C6312" w:rsidP="00781136">
      <w:pPr>
        <w:keepLines/>
        <w:autoSpaceDE w:val="0"/>
        <w:autoSpaceDN w:val="0"/>
        <w:adjustRightInd w:val="0"/>
        <w:ind w:left="720"/>
        <w:rPr>
          <w:rFonts w:ascii="Arial" w:hAnsi="Arial" w:cs="Arial"/>
          <w:sz w:val="22"/>
          <w:szCs w:val="22"/>
        </w:rPr>
      </w:pPr>
      <w:r>
        <w:rPr>
          <w:rFonts w:ascii="Arial" w:hAnsi="Arial" w:cs="Arial"/>
          <w:color w:val="000000"/>
          <w:sz w:val="22"/>
          <w:szCs w:val="22"/>
        </w:rPr>
        <w:t>The goal of this initiative is to support the development and implementation of methods aimed at improving the quality and efficiency of IRB processes at the VA Pittsburgh Healthcare System</w:t>
      </w:r>
      <w:r>
        <w:rPr>
          <w:rFonts w:ascii="Arial" w:hAnsi="Arial" w:cs="Arial"/>
          <w:sz w:val="22"/>
          <w:szCs w:val="22"/>
        </w:rPr>
        <w:t>.</w:t>
      </w:r>
    </w:p>
    <w:p w:rsidR="002C6312" w:rsidRDefault="002C6312" w:rsidP="002C6312">
      <w:pPr>
        <w:autoSpaceDE w:val="0"/>
        <w:autoSpaceDN w:val="0"/>
        <w:adjustRightInd w:val="0"/>
        <w:rPr>
          <w:rFonts w:ascii="Arial" w:hAnsi="Arial" w:cs="Arial"/>
          <w:sz w:val="22"/>
          <w:szCs w:val="22"/>
        </w:rPr>
      </w:pPr>
    </w:p>
    <w:p w:rsidR="004A79B2" w:rsidRPr="00F27EA7" w:rsidRDefault="004A79B2" w:rsidP="004A79B2">
      <w:pPr>
        <w:autoSpaceDE w:val="0"/>
        <w:autoSpaceDN w:val="0"/>
        <w:adjustRightInd w:val="0"/>
        <w:rPr>
          <w:rFonts w:ascii="Arial" w:hAnsi="Arial" w:cs="Arial"/>
          <w:sz w:val="22"/>
          <w:szCs w:val="22"/>
        </w:rPr>
      </w:pPr>
      <w:r>
        <w:rPr>
          <w:rFonts w:ascii="Arial" w:hAnsi="Arial" w:cs="Arial"/>
          <w:sz w:val="22"/>
          <w:szCs w:val="22"/>
        </w:rPr>
        <w:t xml:space="preserve">VAHCS: </w:t>
      </w:r>
      <w:r w:rsidRPr="00F27EA7">
        <w:rPr>
          <w:rFonts w:ascii="Arial" w:hAnsi="Arial" w:cs="Arial"/>
          <w:sz w:val="22"/>
          <w:szCs w:val="22"/>
        </w:rPr>
        <w:t>LIP 72-043 (Hall)</w:t>
      </w:r>
      <w:r w:rsidRPr="00F27EA7">
        <w:rPr>
          <w:rFonts w:ascii="Arial" w:hAnsi="Arial" w:cs="Arial"/>
          <w:sz w:val="22"/>
          <w:szCs w:val="22"/>
        </w:rPr>
        <w:tab/>
      </w:r>
      <w:r w:rsidRPr="00F27EA7">
        <w:rPr>
          <w:rFonts w:ascii="Arial" w:hAnsi="Arial" w:cs="Arial"/>
          <w:sz w:val="22"/>
          <w:szCs w:val="22"/>
        </w:rPr>
        <w:tab/>
      </w:r>
      <w:r w:rsidRPr="00F27EA7">
        <w:rPr>
          <w:rFonts w:ascii="Arial" w:hAnsi="Arial" w:cs="Arial"/>
          <w:sz w:val="22"/>
          <w:szCs w:val="22"/>
        </w:rPr>
        <w:tab/>
      </w:r>
      <w:r w:rsidR="00711AF2">
        <w:rPr>
          <w:rFonts w:ascii="Arial" w:hAnsi="Arial" w:cs="Arial"/>
          <w:sz w:val="22"/>
          <w:szCs w:val="22"/>
        </w:rPr>
        <w:tab/>
      </w:r>
      <w:r w:rsidR="002C6312">
        <w:rPr>
          <w:rFonts w:ascii="Arial" w:hAnsi="Arial" w:cs="Arial"/>
          <w:sz w:val="22"/>
          <w:szCs w:val="22"/>
        </w:rPr>
        <w:t>4/1/09-3/31/10</w:t>
      </w:r>
      <w:r w:rsidR="002C6312">
        <w:rPr>
          <w:rFonts w:ascii="Arial" w:hAnsi="Arial" w:cs="Arial"/>
          <w:sz w:val="22"/>
          <w:szCs w:val="22"/>
        </w:rPr>
        <w:tab/>
      </w:r>
      <w:r w:rsidR="002C6312">
        <w:rPr>
          <w:rFonts w:ascii="Arial" w:hAnsi="Arial" w:cs="Arial"/>
          <w:sz w:val="22"/>
          <w:szCs w:val="22"/>
        </w:rPr>
        <w:tab/>
      </w:r>
      <w:r>
        <w:rPr>
          <w:rFonts w:ascii="Arial" w:hAnsi="Arial" w:cs="Arial"/>
          <w:sz w:val="22"/>
          <w:szCs w:val="22"/>
        </w:rPr>
        <w:t xml:space="preserve">PI, 25% </w:t>
      </w:r>
    </w:p>
    <w:p w:rsidR="004A79B2" w:rsidRPr="00F27EA7" w:rsidRDefault="004A79B2" w:rsidP="004A79B2">
      <w:pPr>
        <w:autoSpaceDE w:val="0"/>
        <w:autoSpaceDN w:val="0"/>
        <w:adjustRightInd w:val="0"/>
        <w:rPr>
          <w:rFonts w:ascii="Arial" w:hAnsi="Arial" w:cs="Arial"/>
          <w:sz w:val="22"/>
          <w:szCs w:val="22"/>
        </w:rPr>
      </w:pPr>
      <w:r w:rsidRPr="00F27EA7">
        <w:rPr>
          <w:rFonts w:ascii="Arial" w:hAnsi="Arial" w:cs="Arial"/>
          <w:sz w:val="22"/>
          <w:szCs w:val="22"/>
        </w:rPr>
        <w:t>CHERP Pilot Project Program</w:t>
      </w:r>
      <w:r w:rsidRPr="00F27EA7">
        <w:rPr>
          <w:rFonts w:ascii="Arial" w:hAnsi="Arial" w:cs="Arial"/>
          <w:sz w:val="22"/>
          <w:szCs w:val="22"/>
        </w:rPr>
        <w:tab/>
      </w:r>
      <w:r>
        <w:rPr>
          <w:rFonts w:ascii="Arial" w:hAnsi="Arial" w:cs="Arial"/>
          <w:sz w:val="22"/>
          <w:szCs w:val="22"/>
        </w:rPr>
        <w:tab/>
      </w:r>
      <w:r w:rsidR="00711AF2">
        <w:rPr>
          <w:rFonts w:ascii="Arial" w:hAnsi="Arial" w:cs="Arial"/>
          <w:sz w:val="22"/>
          <w:szCs w:val="22"/>
        </w:rPr>
        <w:tab/>
      </w:r>
      <w:r w:rsidRPr="00F27EA7">
        <w:rPr>
          <w:rFonts w:ascii="Arial" w:hAnsi="Arial" w:cs="Arial"/>
          <w:sz w:val="22"/>
          <w:szCs w:val="22"/>
        </w:rPr>
        <w:t>$31,570</w:t>
      </w:r>
    </w:p>
    <w:p w:rsidR="004A79B2" w:rsidRPr="00D74396" w:rsidRDefault="004A79B2" w:rsidP="004A79B2">
      <w:pPr>
        <w:autoSpaceDE w:val="0"/>
        <w:autoSpaceDN w:val="0"/>
        <w:adjustRightInd w:val="0"/>
        <w:rPr>
          <w:rFonts w:ascii="Arial" w:hAnsi="Arial" w:cs="Arial"/>
          <w:i/>
          <w:sz w:val="22"/>
          <w:szCs w:val="22"/>
        </w:rPr>
      </w:pPr>
      <w:r w:rsidRPr="00D74396">
        <w:rPr>
          <w:rFonts w:ascii="Arial" w:hAnsi="Arial" w:cs="Arial"/>
          <w:i/>
          <w:sz w:val="22"/>
          <w:szCs w:val="22"/>
        </w:rPr>
        <w:t>Describing Different Cultural Perspectives on Surgical Informed Consent</w:t>
      </w:r>
    </w:p>
    <w:p w:rsidR="004A79B2" w:rsidRPr="00F27EA7" w:rsidRDefault="004A79B2" w:rsidP="001E4D4A">
      <w:pPr>
        <w:autoSpaceDE w:val="0"/>
        <w:autoSpaceDN w:val="0"/>
        <w:adjustRightInd w:val="0"/>
        <w:ind w:left="720"/>
        <w:rPr>
          <w:rFonts w:ascii="Arial" w:hAnsi="Arial" w:cs="Arial"/>
          <w:sz w:val="22"/>
          <w:szCs w:val="22"/>
        </w:rPr>
      </w:pPr>
      <w:r w:rsidRPr="00F27EA7">
        <w:rPr>
          <w:rFonts w:ascii="Arial" w:hAnsi="Arial" w:cs="Arial"/>
          <w:sz w:val="22"/>
          <w:szCs w:val="22"/>
        </w:rPr>
        <w:t>The aims of this pilot project are to qualitatively describe patient perspectives on the standardized iMedConsent process of surgical informed consent and to examine the role of race, ethnicity, and religion in patient perspectives on the standardized iMedConsent process of surgical informed consent.</w:t>
      </w:r>
    </w:p>
    <w:p w:rsidR="004A79B2" w:rsidRPr="00F27EA7" w:rsidRDefault="004A79B2" w:rsidP="004A79B2">
      <w:pPr>
        <w:autoSpaceDE w:val="0"/>
        <w:autoSpaceDN w:val="0"/>
        <w:adjustRightInd w:val="0"/>
        <w:rPr>
          <w:rFonts w:ascii="Arial" w:hAnsi="Arial" w:cs="Arial"/>
          <w:sz w:val="22"/>
          <w:szCs w:val="22"/>
        </w:rPr>
      </w:pPr>
    </w:p>
    <w:p w:rsidR="004A79B2" w:rsidRPr="00F27EA7" w:rsidRDefault="004A79B2" w:rsidP="004A79B2">
      <w:pPr>
        <w:autoSpaceDE w:val="0"/>
        <w:autoSpaceDN w:val="0"/>
        <w:adjustRightInd w:val="0"/>
        <w:rPr>
          <w:rFonts w:ascii="Arial" w:hAnsi="Arial" w:cs="Arial"/>
          <w:sz w:val="22"/>
          <w:szCs w:val="22"/>
        </w:rPr>
      </w:pPr>
      <w:r w:rsidRPr="003A2494">
        <w:rPr>
          <w:rFonts w:ascii="Arial" w:hAnsi="Arial" w:cs="Arial"/>
          <w:i/>
          <w:sz w:val="22"/>
          <w:szCs w:val="22"/>
        </w:rPr>
        <w:t>VAHCS:</w:t>
      </w:r>
      <w:r w:rsidRPr="003A2494">
        <w:rPr>
          <w:rFonts w:ascii="Arial" w:hAnsi="Arial" w:cs="Arial"/>
          <w:sz w:val="22"/>
          <w:szCs w:val="22"/>
        </w:rPr>
        <w:t xml:space="preserve"> XVA</w:t>
      </w:r>
      <w:r>
        <w:rPr>
          <w:rFonts w:ascii="Arial" w:hAnsi="Arial" w:cs="Arial"/>
          <w:sz w:val="22"/>
          <w:szCs w:val="22"/>
        </w:rPr>
        <w:t xml:space="preserve"> 72-057 (Hall)</w:t>
      </w:r>
      <w:r>
        <w:rPr>
          <w:rFonts w:ascii="Arial" w:hAnsi="Arial" w:cs="Arial"/>
          <w:sz w:val="22"/>
          <w:szCs w:val="22"/>
        </w:rPr>
        <w:tab/>
      </w:r>
      <w:r>
        <w:rPr>
          <w:rFonts w:ascii="Arial" w:hAnsi="Arial" w:cs="Arial"/>
          <w:sz w:val="22"/>
          <w:szCs w:val="22"/>
        </w:rPr>
        <w:tab/>
      </w:r>
      <w:r>
        <w:rPr>
          <w:rFonts w:ascii="Arial" w:hAnsi="Arial" w:cs="Arial"/>
          <w:sz w:val="22"/>
          <w:szCs w:val="22"/>
        </w:rPr>
        <w:tab/>
      </w:r>
      <w:r w:rsidR="00711AF2">
        <w:rPr>
          <w:rFonts w:ascii="Arial" w:hAnsi="Arial" w:cs="Arial"/>
          <w:sz w:val="22"/>
          <w:szCs w:val="22"/>
        </w:rPr>
        <w:tab/>
      </w:r>
      <w:r w:rsidRPr="00F27EA7">
        <w:rPr>
          <w:rFonts w:ascii="Arial" w:hAnsi="Arial" w:cs="Arial"/>
          <w:sz w:val="22"/>
          <w:szCs w:val="22"/>
        </w:rPr>
        <w:t>10/1/09-9/30/10</w:t>
      </w:r>
      <w:r w:rsidRPr="00F27EA7">
        <w:rPr>
          <w:rFonts w:ascii="Arial" w:hAnsi="Arial" w:cs="Arial"/>
          <w:sz w:val="22"/>
          <w:szCs w:val="22"/>
        </w:rPr>
        <w:tab/>
      </w:r>
      <w:r>
        <w:rPr>
          <w:rFonts w:ascii="Arial" w:hAnsi="Arial" w:cs="Arial"/>
          <w:sz w:val="22"/>
          <w:szCs w:val="22"/>
        </w:rPr>
        <w:t xml:space="preserve">PI, 25% </w:t>
      </w:r>
    </w:p>
    <w:p w:rsidR="004A79B2" w:rsidRPr="00F27EA7" w:rsidRDefault="004A79B2" w:rsidP="004A79B2">
      <w:pPr>
        <w:autoSpaceDE w:val="0"/>
        <w:autoSpaceDN w:val="0"/>
        <w:adjustRightInd w:val="0"/>
        <w:rPr>
          <w:rFonts w:ascii="Arial" w:hAnsi="Arial" w:cs="Arial"/>
          <w:sz w:val="22"/>
          <w:szCs w:val="22"/>
        </w:rPr>
      </w:pPr>
      <w:r w:rsidRPr="00F27EA7">
        <w:rPr>
          <w:rFonts w:ascii="Arial" w:hAnsi="Arial" w:cs="Arial"/>
          <w:sz w:val="22"/>
          <w:szCs w:val="22"/>
        </w:rPr>
        <w:t>VISN4 Competitive Pilot Project Fund</w:t>
      </w:r>
      <w:r>
        <w:rPr>
          <w:rFonts w:ascii="Arial" w:hAnsi="Arial" w:cs="Arial"/>
          <w:sz w:val="22"/>
          <w:szCs w:val="22"/>
        </w:rPr>
        <w:t xml:space="preserve"> </w:t>
      </w:r>
      <w:r>
        <w:rPr>
          <w:rFonts w:ascii="Arial" w:hAnsi="Arial" w:cs="Arial"/>
          <w:sz w:val="22"/>
          <w:szCs w:val="22"/>
        </w:rPr>
        <w:tab/>
      </w:r>
      <w:r w:rsidR="00711AF2">
        <w:rPr>
          <w:rFonts w:ascii="Arial" w:hAnsi="Arial" w:cs="Arial"/>
          <w:sz w:val="22"/>
          <w:szCs w:val="22"/>
        </w:rPr>
        <w:tab/>
      </w:r>
      <w:r>
        <w:rPr>
          <w:rFonts w:ascii="Arial" w:hAnsi="Arial" w:cs="Arial"/>
          <w:sz w:val="22"/>
          <w:szCs w:val="22"/>
        </w:rPr>
        <w:t>$49,998</w:t>
      </w:r>
    </w:p>
    <w:p w:rsidR="004A79B2" w:rsidRPr="00D74396" w:rsidRDefault="004A79B2" w:rsidP="004A79B2">
      <w:pPr>
        <w:autoSpaceDE w:val="0"/>
        <w:autoSpaceDN w:val="0"/>
        <w:adjustRightInd w:val="0"/>
        <w:rPr>
          <w:rFonts w:ascii="Arial" w:hAnsi="Arial" w:cs="Arial"/>
          <w:i/>
          <w:sz w:val="22"/>
          <w:szCs w:val="22"/>
        </w:rPr>
      </w:pPr>
      <w:r w:rsidRPr="00D74396">
        <w:rPr>
          <w:rFonts w:ascii="Arial" w:hAnsi="Arial" w:cs="Arial"/>
          <w:i/>
          <w:sz w:val="22"/>
          <w:szCs w:val="22"/>
        </w:rPr>
        <w:t>Measuring Patient Perspectives on Surgical Informed Consent</w:t>
      </w:r>
    </w:p>
    <w:p w:rsidR="004A79B2" w:rsidRPr="00F27EA7" w:rsidRDefault="004A79B2" w:rsidP="002C6312">
      <w:pPr>
        <w:autoSpaceDE w:val="0"/>
        <w:autoSpaceDN w:val="0"/>
        <w:adjustRightInd w:val="0"/>
        <w:ind w:left="720"/>
        <w:rPr>
          <w:rFonts w:ascii="Arial" w:hAnsi="Arial" w:cs="Arial"/>
          <w:sz w:val="22"/>
          <w:szCs w:val="22"/>
        </w:rPr>
      </w:pPr>
      <w:r w:rsidRPr="00F27EA7">
        <w:rPr>
          <w:rFonts w:ascii="Arial" w:hAnsi="Arial" w:cs="Arial"/>
          <w:sz w:val="22"/>
          <w:szCs w:val="22"/>
        </w:rPr>
        <w:t xml:space="preserve">The aims of this </w:t>
      </w:r>
      <w:r>
        <w:rPr>
          <w:rFonts w:ascii="Arial" w:hAnsi="Arial" w:cs="Arial"/>
          <w:sz w:val="22"/>
          <w:szCs w:val="22"/>
        </w:rPr>
        <w:t xml:space="preserve">pilot </w:t>
      </w:r>
      <w:r w:rsidRPr="00F27EA7">
        <w:rPr>
          <w:rFonts w:ascii="Arial" w:hAnsi="Arial" w:cs="Arial"/>
          <w:sz w:val="22"/>
          <w:szCs w:val="22"/>
        </w:rPr>
        <w:t>project are to (1) develop a survey instrument that quantitatively measures patient perspectives on the iMed informed consent process, and then estimate the instrument’s initial psychometric properties; (2) measure the distribution of patient perspectives on the iMed informed consent process in a diverse sample of veterans who recently had a cholecystectomy or colectomy; and (3) examine whether patient perspectives on the iMed informed consent process differ between racial, ethnic, religious and age groups.</w:t>
      </w:r>
    </w:p>
    <w:p w:rsidR="004A79B2" w:rsidRDefault="004A79B2" w:rsidP="004A79B2">
      <w:pPr>
        <w:rPr>
          <w:rFonts w:ascii="Arial" w:hAnsi="Arial" w:cs="Arial"/>
          <w:b/>
          <w:i/>
          <w:sz w:val="22"/>
          <w:szCs w:val="22"/>
        </w:rPr>
      </w:pPr>
    </w:p>
    <w:p w:rsidR="004A79B2" w:rsidRDefault="004A79B2" w:rsidP="004A79B2">
      <w:pPr>
        <w:rPr>
          <w:rFonts w:ascii="Arial" w:hAnsi="Arial" w:cs="Arial"/>
          <w:sz w:val="22"/>
          <w:szCs w:val="22"/>
        </w:rPr>
      </w:pPr>
      <w:r>
        <w:rPr>
          <w:rFonts w:ascii="Arial" w:hAnsi="Arial" w:cs="Arial"/>
          <w:sz w:val="22"/>
          <w:szCs w:val="22"/>
        </w:rPr>
        <w:t>Washington Univers</w:t>
      </w:r>
      <w:r w:rsidR="002C6312">
        <w:rPr>
          <w:rFonts w:ascii="Arial" w:hAnsi="Arial" w:cs="Arial"/>
          <w:sz w:val="22"/>
          <w:szCs w:val="22"/>
        </w:rPr>
        <w:t>ity, St Louis, MO</w:t>
      </w:r>
      <w:r w:rsidR="002C6312">
        <w:rPr>
          <w:rFonts w:ascii="Arial" w:hAnsi="Arial" w:cs="Arial"/>
          <w:sz w:val="22"/>
          <w:szCs w:val="22"/>
        </w:rPr>
        <w:tab/>
      </w:r>
      <w:r w:rsidR="00781136">
        <w:rPr>
          <w:rFonts w:ascii="Arial" w:hAnsi="Arial" w:cs="Arial"/>
          <w:sz w:val="22"/>
          <w:szCs w:val="22"/>
        </w:rPr>
        <w:t xml:space="preserve"> (Hall)</w:t>
      </w:r>
      <w:r w:rsidR="002C6312">
        <w:rPr>
          <w:rFonts w:ascii="Arial" w:hAnsi="Arial" w:cs="Arial"/>
          <w:sz w:val="22"/>
          <w:szCs w:val="22"/>
        </w:rPr>
        <w:tab/>
      </w:r>
      <w:r w:rsidR="002C6312">
        <w:rPr>
          <w:rFonts w:ascii="Arial" w:hAnsi="Arial" w:cs="Arial"/>
          <w:sz w:val="22"/>
          <w:szCs w:val="22"/>
        </w:rPr>
        <w:tab/>
        <w:t>2008-2009</w:t>
      </w:r>
      <w:r w:rsidR="002C6312">
        <w:rPr>
          <w:rFonts w:ascii="Arial" w:hAnsi="Arial" w:cs="Arial"/>
          <w:sz w:val="22"/>
          <w:szCs w:val="22"/>
        </w:rPr>
        <w:tab/>
      </w:r>
      <w:r w:rsidR="002C6312">
        <w:rPr>
          <w:rFonts w:ascii="Arial" w:hAnsi="Arial" w:cs="Arial"/>
          <w:sz w:val="22"/>
          <w:szCs w:val="22"/>
        </w:rPr>
        <w:tab/>
      </w:r>
      <w:r>
        <w:rPr>
          <w:rFonts w:ascii="Arial" w:hAnsi="Arial" w:cs="Arial"/>
          <w:sz w:val="22"/>
          <w:szCs w:val="22"/>
        </w:rPr>
        <w:t xml:space="preserve">PI, 2% </w:t>
      </w:r>
    </w:p>
    <w:p w:rsidR="004A79B2" w:rsidRDefault="004A79B2" w:rsidP="004A79B2">
      <w:pPr>
        <w:rPr>
          <w:rFonts w:ascii="Arial" w:hAnsi="Arial" w:cs="Arial"/>
          <w:sz w:val="22"/>
          <w:szCs w:val="22"/>
        </w:rPr>
      </w:pPr>
      <w:r>
        <w:rPr>
          <w:rFonts w:ascii="Arial" w:hAnsi="Arial" w:cs="Arial"/>
          <w:sz w:val="22"/>
          <w:szCs w:val="22"/>
        </w:rPr>
        <w:t>Center for Ethics and Human Values</w:t>
      </w:r>
      <w:r>
        <w:rPr>
          <w:rFonts w:ascii="Arial" w:hAnsi="Arial" w:cs="Arial"/>
          <w:sz w:val="22"/>
          <w:szCs w:val="22"/>
        </w:rPr>
        <w:tab/>
      </w:r>
      <w:r>
        <w:rPr>
          <w:rFonts w:ascii="Arial" w:hAnsi="Arial" w:cs="Arial"/>
          <w:sz w:val="22"/>
          <w:szCs w:val="22"/>
        </w:rPr>
        <w:tab/>
      </w:r>
      <w:r w:rsidR="00711AF2">
        <w:rPr>
          <w:rFonts w:ascii="Arial" w:hAnsi="Arial" w:cs="Arial"/>
          <w:sz w:val="22"/>
          <w:szCs w:val="22"/>
        </w:rPr>
        <w:tab/>
      </w:r>
      <w:r>
        <w:rPr>
          <w:rFonts w:ascii="Arial" w:hAnsi="Arial" w:cs="Arial"/>
          <w:sz w:val="22"/>
          <w:szCs w:val="22"/>
        </w:rPr>
        <w:t>$2000</w:t>
      </w:r>
    </w:p>
    <w:p w:rsidR="004A79B2" w:rsidRPr="00D74396" w:rsidRDefault="004A79B2" w:rsidP="004A79B2">
      <w:pPr>
        <w:rPr>
          <w:rFonts w:ascii="Arial" w:hAnsi="Arial" w:cs="Arial"/>
          <w:i/>
          <w:sz w:val="22"/>
          <w:szCs w:val="22"/>
        </w:rPr>
      </w:pPr>
      <w:r w:rsidRPr="00D74396">
        <w:rPr>
          <w:rFonts w:ascii="Arial" w:hAnsi="Arial" w:cs="Arial"/>
          <w:i/>
          <w:sz w:val="22"/>
          <w:szCs w:val="22"/>
        </w:rPr>
        <w:t>Kamangar Ethics Award</w:t>
      </w:r>
    </w:p>
    <w:p w:rsidR="004A79B2" w:rsidRPr="00D74396" w:rsidRDefault="004A79B2" w:rsidP="002C6312">
      <w:pPr>
        <w:ind w:left="720"/>
        <w:rPr>
          <w:rFonts w:ascii="Arial" w:hAnsi="Arial" w:cs="Arial"/>
          <w:sz w:val="22"/>
          <w:szCs w:val="22"/>
        </w:rPr>
      </w:pPr>
      <w:r>
        <w:rPr>
          <w:rFonts w:ascii="Arial" w:hAnsi="Arial" w:cs="Arial"/>
          <w:sz w:val="22"/>
          <w:szCs w:val="22"/>
        </w:rPr>
        <w:t>This grant was given competitively to general surgery residency programs to assist with the implementation of curricula is surgical ethics.</w:t>
      </w:r>
    </w:p>
    <w:p w:rsidR="002C6312" w:rsidRDefault="002C6312" w:rsidP="004A79B2">
      <w:pPr>
        <w:spacing w:before="120"/>
        <w:rPr>
          <w:rFonts w:ascii="Arial" w:hAnsi="Arial" w:cs="Arial"/>
          <w:sz w:val="22"/>
          <w:szCs w:val="22"/>
        </w:rPr>
      </w:pPr>
      <w:r w:rsidRPr="009E058A">
        <w:rPr>
          <w:rFonts w:ascii="Arial" w:hAnsi="Arial" w:cs="Arial"/>
          <w:sz w:val="22"/>
          <w:szCs w:val="22"/>
        </w:rPr>
        <w:t>NIH Loan Repayment Program</w:t>
      </w:r>
      <w:r w:rsidR="00781136">
        <w:rPr>
          <w:rFonts w:ascii="Arial" w:hAnsi="Arial" w:cs="Arial"/>
          <w:sz w:val="22"/>
          <w:szCs w:val="22"/>
        </w:rPr>
        <w:t xml:space="preserve"> (Hall)</w:t>
      </w:r>
      <w:r w:rsidR="00781136">
        <w:rPr>
          <w:rFonts w:ascii="Arial" w:hAnsi="Arial" w:cs="Arial"/>
          <w:sz w:val="22"/>
          <w:szCs w:val="22"/>
        </w:rPr>
        <w:tab/>
      </w:r>
      <w:r w:rsidR="00781136">
        <w:rPr>
          <w:rFonts w:ascii="Arial" w:hAnsi="Arial" w:cs="Arial"/>
          <w:sz w:val="22"/>
          <w:szCs w:val="22"/>
        </w:rPr>
        <w:tab/>
      </w:r>
      <w:r>
        <w:rPr>
          <w:rFonts w:ascii="Arial" w:hAnsi="Arial" w:cs="Arial"/>
          <w:sz w:val="22"/>
          <w:szCs w:val="22"/>
        </w:rPr>
        <w:t>2003-2005</w:t>
      </w: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PI, 50% </w:t>
      </w:r>
    </w:p>
    <w:p w:rsidR="0041271E" w:rsidRPr="009E058A" w:rsidRDefault="00781136" w:rsidP="002C6312">
      <w:pPr>
        <w:rPr>
          <w:rFonts w:ascii="Arial" w:hAnsi="Arial" w:cs="Arial"/>
          <w:sz w:val="22"/>
          <w:szCs w:val="22"/>
        </w:rPr>
      </w:pPr>
      <w:r>
        <w:rPr>
          <w:rFonts w:ascii="Arial" w:hAnsi="Arial" w:cs="Arial"/>
          <w:sz w:val="22"/>
          <w:szCs w:val="22"/>
        </w:rPr>
        <w:t xml:space="preserve"> [No grant number available]</w:t>
      </w:r>
      <w:r w:rsidR="0041271E" w:rsidRPr="009E058A">
        <w:rPr>
          <w:rFonts w:ascii="Arial" w:hAnsi="Arial" w:cs="Arial"/>
          <w:sz w:val="22"/>
          <w:szCs w:val="22"/>
        </w:rPr>
        <w:tab/>
      </w:r>
      <w:r w:rsidR="002C6312">
        <w:rPr>
          <w:rFonts w:ascii="Arial" w:hAnsi="Arial" w:cs="Arial"/>
          <w:sz w:val="22"/>
          <w:szCs w:val="22"/>
        </w:rPr>
        <w:tab/>
      </w:r>
      <w:r w:rsidR="002A119C">
        <w:rPr>
          <w:rFonts w:ascii="Arial" w:hAnsi="Arial" w:cs="Arial"/>
          <w:sz w:val="22"/>
          <w:szCs w:val="22"/>
        </w:rPr>
        <w:tab/>
      </w:r>
      <w:r w:rsidR="002C6312">
        <w:rPr>
          <w:rFonts w:ascii="Arial" w:hAnsi="Arial" w:cs="Arial"/>
          <w:sz w:val="22"/>
          <w:szCs w:val="22"/>
        </w:rPr>
        <w:tab/>
        <w:t>$50,000</w:t>
      </w:r>
      <w:r w:rsidR="002C6312">
        <w:rPr>
          <w:rFonts w:ascii="Arial" w:hAnsi="Arial" w:cs="Arial"/>
          <w:sz w:val="22"/>
          <w:szCs w:val="22"/>
        </w:rPr>
        <w:tab/>
      </w:r>
    </w:p>
    <w:p w:rsidR="007A6958" w:rsidRPr="002C6312" w:rsidRDefault="007A6958" w:rsidP="0041271E">
      <w:pPr>
        <w:rPr>
          <w:rFonts w:ascii="Arial" w:hAnsi="Arial" w:cs="Arial"/>
          <w:i/>
          <w:sz w:val="22"/>
          <w:szCs w:val="22"/>
        </w:rPr>
      </w:pPr>
      <w:r w:rsidRPr="002C6312">
        <w:rPr>
          <w:rFonts w:ascii="Arial" w:hAnsi="Arial" w:cs="Arial"/>
          <w:i/>
          <w:sz w:val="22"/>
          <w:szCs w:val="22"/>
        </w:rPr>
        <w:t>The influence of reli</w:t>
      </w:r>
      <w:r w:rsidR="002C6312" w:rsidRPr="002C6312">
        <w:rPr>
          <w:rFonts w:ascii="Arial" w:hAnsi="Arial" w:cs="Arial"/>
          <w:i/>
          <w:sz w:val="22"/>
          <w:szCs w:val="22"/>
        </w:rPr>
        <w:t>gion on medical decision making</w:t>
      </w:r>
    </w:p>
    <w:p w:rsidR="002C6312" w:rsidRDefault="002C6312" w:rsidP="002C6312">
      <w:pPr>
        <w:autoSpaceDE w:val="0"/>
        <w:autoSpaceDN w:val="0"/>
        <w:adjustRightInd w:val="0"/>
        <w:ind w:left="720"/>
        <w:rPr>
          <w:rFonts w:ascii="Arial" w:hAnsi="Arial" w:cs="Arial"/>
          <w:sz w:val="22"/>
          <w:szCs w:val="22"/>
        </w:rPr>
      </w:pPr>
      <w:r>
        <w:rPr>
          <w:rFonts w:ascii="Arial" w:hAnsi="Arial" w:cs="Arial"/>
          <w:sz w:val="22"/>
          <w:szCs w:val="22"/>
        </w:rPr>
        <w:t>This competitive NIH program pays down student debt for early clinician-investigators dedicating at least 50% effort to research</w:t>
      </w:r>
    </w:p>
    <w:p w:rsidR="002C6312" w:rsidRDefault="002C6312" w:rsidP="002C6312">
      <w:pPr>
        <w:autoSpaceDE w:val="0"/>
        <w:autoSpaceDN w:val="0"/>
        <w:adjustRightInd w:val="0"/>
        <w:rPr>
          <w:rFonts w:ascii="Arial" w:hAnsi="Arial" w:cs="Arial"/>
          <w:sz w:val="22"/>
          <w:szCs w:val="22"/>
        </w:rPr>
      </w:pPr>
    </w:p>
    <w:p w:rsidR="00D642B4" w:rsidRPr="009E058A" w:rsidRDefault="00D642B4" w:rsidP="00563AF8">
      <w:pPr>
        <w:rPr>
          <w:rFonts w:ascii="Arial" w:hAnsi="Arial" w:cs="Arial"/>
          <w:b/>
          <w:sz w:val="22"/>
          <w:szCs w:val="22"/>
        </w:rPr>
      </w:pPr>
    </w:p>
    <w:p w:rsidR="001F6A8C" w:rsidRPr="009E058A" w:rsidRDefault="0041271E" w:rsidP="0041271E">
      <w:pPr>
        <w:rPr>
          <w:rFonts w:ascii="Arial" w:hAnsi="Arial" w:cs="Arial"/>
          <w:b/>
          <w:sz w:val="22"/>
          <w:szCs w:val="22"/>
        </w:rPr>
      </w:pPr>
      <w:r w:rsidRPr="009E058A">
        <w:rPr>
          <w:rFonts w:ascii="Arial" w:hAnsi="Arial" w:cs="Arial"/>
          <w:b/>
          <w:sz w:val="22"/>
          <w:szCs w:val="22"/>
        </w:rPr>
        <w:t>2.</w:t>
      </w:r>
      <w:r w:rsidRPr="009E058A">
        <w:rPr>
          <w:rFonts w:ascii="Arial" w:hAnsi="Arial" w:cs="Arial"/>
          <w:b/>
          <w:sz w:val="22"/>
          <w:szCs w:val="22"/>
        </w:rPr>
        <w:tab/>
      </w:r>
      <w:r w:rsidR="00563AF8" w:rsidRPr="009E058A">
        <w:rPr>
          <w:rFonts w:ascii="Arial" w:hAnsi="Arial" w:cs="Arial"/>
          <w:b/>
          <w:sz w:val="22"/>
          <w:szCs w:val="22"/>
        </w:rPr>
        <w:t>Seminars and invited lectureships</w:t>
      </w:r>
    </w:p>
    <w:p w:rsidR="00EE60E6" w:rsidRPr="00EE60E6" w:rsidRDefault="00EE60E6" w:rsidP="001829CE">
      <w:pPr>
        <w:ind w:firstLine="720"/>
        <w:rPr>
          <w:rFonts w:ascii="Arial" w:hAnsi="Arial" w:cs="Arial"/>
          <w:bCs/>
          <w:sz w:val="22"/>
          <w:szCs w:val="22"/>
        </w:rPr>
      </w:pPr>
    </w:p>
    <w:p w:rsidR="00BA1F2B" w:rsidRDefault="003672C2" w:rsidP="005213E7">
      <w:pPr>
        <w:ind w:left="720"/>
        <w:rPr>
          <w:rFonts w:ascii="Arial" w:hAnsi="Arial" w:cs="Arial"/>
          <w:bCs/>
          <w:sz w:val="22"/>
          <w:szCs w:val="22"/>
        </w:rPr>
      </w:pPr>
      <w:r>
        <w:rPr>
          <w:rFonts w:ascii="Arial" w:hAnsi="Arial" w:cs="Arial"/>
          <w:bCs/>
          <w:sz w:val="22"/>
          <w:szCs w:val="22"/>
          <w:u w:val="single"/>
        </w:rPr>
        <w:t>Lunch with Kerry Egan</w:t>
      </w:r>
      <w:r>
        <w:rPr>
          <w:rFonts w:ascii="Arial" w:hAnsi="Arial" w:cs="Arial"/>
          <w:bCs/>
          <w:sz w:val="22"/>
          <w:szCs w:val="22"/>
        </w:rPr>
        <w:t>, Family Hospice &amp; Palliative Care, April 27, 2017</w:t>
      </w:r>
    </w:p>
    <w:p w:rsidR="003672C2" w:rsidRPr="00BA1F2B" w:rsidRDefault="003672C2" w:rsidP="003672C2">
      <w:pPr>
        <w:ind w:left="1080"/>
        <w:rPr>
          <w:rFonts w:ascii="Arial" w:hAnsi="Arial" w:cs="Arial"/>
          <w:bCs/>
          <w:sz w:val="22"/>
          <w:szCs w:val="22"/>
        </w:rPr>
      </w:pPr>
      <w:r>
        <w:rPr>
          <w:rFonts w:ascii="Arial" w:hAnsi="Arial" w:cs="Arial"/>
          <w:bCs/>
          <w:sz w:val="22"/>
          <w:szCs w:val="22"/>
        </w:rPr>
        <w:t xml:space="preserve">Invited respondent to Kerry Egan’s presentation about her book, </w:t>
      </w:r>
      <w:r w:rsidRPr="003672C2">
        <w:rPr>
          <w:rFonts w:ascii="Arial" w:hAnsi="Arial" w:cs="Arial"/>
          <w:bCs/>
          <w:i/>
          <w:sz w:val="22"/>
          <w:szCs w:val="22"/>
        </w:rPr>
        <w:t>On Living</w:t>
      </w:r>
      <w:r>
        <w:rPr>
          <w:rFonts w:ascii="Arial" w:hAnsi="Arial" w:cs="Arial"/>
          <w:bCs/>
          <w:sz w:val="22"/>
          <w:szCs w:val="22"/>
        </w:rPr>
        <w:t>, to local clergy and hospice workers.</w:t>
      </w:r>
    </w:p>
    <w:p w:rsidR="004F343A" w:rsidRDefault="004F343A" w:rsidP="005213E7">
      <w:pPr>
        <w:ind w:left="720"/>
        <w:rPr>
          <w:rFonts w:ascii="Arial" w:hAnsi="Arial" w:cs="Arial"/>
          <w:bCs/>
          <w:sz w:val="22"/>
          <w:szCs w:val="22"/>
          <w:u w:val="single"/>
        </w:rPr>
      </w:pPr>
      <w:r w:rsidRPr="004F343A">
        <w:rPr>
          <w:rFonts w:ascii="Arial" w:hAnsi="Arial" w:cs="Arial"/>
          <w:bCs/>
          <w:sz w:val="22"/>
          <w:szCs w:val="22"/>
          <w:u w:val="single"/>
        </w:rPr>
        <w:t xml:space="preserve">Visiting Professor, </w:t>
      </w:r>
      <w:r w:rsidRPr="004F343A">
        <w:rPr>
          <w:rFonts w:ascii="Arial" w:hAnsi="Arial" w:cs="Arial"/>
          <w:bCs/>
          <w:sz w:val="22"/>
          <w:szCs w:val="22"/>
        </w:rPr>
        <w:t>Program for Medicine, Spirituality, and Religion, Department of Internal Medicine, Yale Univers</w:t>
      </w:r>
      <w:r w:rsidR="00452AE6">
        <w:rPr>
          <w:rFonts w:ascii="Arial" w:hAnsi="Arial" w:cs="Arial"/>
          <w:bCs/>
          <w:sz w:val="22"/>
          <w:szCs w:val="22"/>
        </w:rPr>
        <w:t>ity School of Medicine, April 19</w:t>
      </w:r>
      <w:r w:rsidRPr="004F343A">
        <w:rPr>
          <w:rFonts w:ascii="Arial" w:hAnsi="Arial" w:cs="Arial"/>
          <w:bCs/>
          <w:sz w:val="22"/>
          <w:szCs w:val="22"/>
        </w:rPr>
        <w:t>, 2017.</w:t>
      </w:r>
    </w:p>
    <w:p w:rsidR="00851E38" w:rsidRPr="00126F03" w:rsidRDefault="00851E38" w:rsidP="00851E38">
      <w:pPr>
        <w:ind w:left="1080"/>
        <w:rPr>
          <w:rFonts w:ascii="Arial" w:hAnsi="Arial" w:cs="Arial"/>
          <w:bCs/>
          <w:sz w:val="22"/>
          <w:szCs w:val="22"/>
        </w:rPr>
      </w:pPr>
      <w:r>
        <w:rPr>
          <w:rFonts w:ascii="Arial" w:hAnsi="Arial" w:cs="Arial"/>
          <w:bCs/>
          <w:sz w:val="22"/>
          <w:szCs w:val="22"/>
        </w:rPr>
        <w:t>Invited faculty speaker to discuss faith in the practice of medicine and surgery.</w:t>
      </w:r>
    </w:p>
    <w:p w:rsidR="00EF2724" w:rsidRPr="00EF2724" w:rsidRDefault="00EF2724" w:rsidP="00EF2724">
      <w:pPr>
        <w:ind w:left="720"/>
        <w:rPr>
          <w:rFonts w:ascii="Arial" w:hAnsi="Arial" w:cs="Arial"/>
          <w:bCs/>
          <w:sz w:val="22"/>
          <w:szCs w:val="22"/>
          <w:u w:val="single"/>
        </w:rPr>
      </w:pPr>
      <w:r w:rsidRPr="00EF2724">
        <w:rPr>
          <w:rFonts w:ascii="Arial" w:hAnsi="Arial" w:cs="Arial"/>
          <w:bCs/>
          <w:sz w:val="22"/>
          <w:szCs w:val="22"/>
          <w:u w:val="single"/>
        </w:rPr>
        <w:t>Pre-Surgical Risk Analysis Index:</w:t>
      </w:r>
      <w:r>
        <w:rPr>
          <w:rFonts w:ascii="Arial" w:hAnsi="Arial" w:cs="Arial"/>
          <w:bCs/>
          <w:sz w:val="22"/>
          <w:szCs w:val="22"/>
          <w:u w:val="single"/>
        </w:rPr>
        <w:t xml:space="preserve"> </w:t>
      </w:r>
      <w:r w:rsidRPr="00EF2724">
        <w:rPr>
          <w:rFonts w:ascii="Arial" w:hAnsi="Arial" w:cs="Arial"/>
          <w:bCs/>
          <w:sz w:val="22"/>
          <w:szCs w:val="22"/>
          <w:u w:val="single"/>
        </w:rPr>
        <w:t>Identifying high risk surgical patients and building clinical pathways to optimize their care.</w:t>
      </w:r>
      <w:r>
        <w:rPr>
          <w:rFonts w:ascii="Arial" w:hAnsi="Arial" w:cs="Arial"/>
          <w:bCs/>
          <w:sz w:val="22"/>
          <w:szCs w:val="22"/>
        </w:rPr>
        <w:t xml:space="preserve"> April 18, 2017</w:t>
      </w:r>
    </w:p>
    <w:p w:rsidR="00EF2724" w:rsidRPr="00126F03" w:rsidRDefault="00EF2724" w:rsidP="00EF2724">
      <w:pPr>
        <w:ind w:left="1080"/>
        <w:rPr>
          <w:rFonts w:ascii="Arial" w:hAnsi="Arial" w:cs="Arial"/>
          <w:bCs/>
          <w:sz w:val="22"/>
          <w:szCs w:val="22"/>
        </w:rPr>
      </w:pPr>
      <w:r>
        <w:rPr>
          <w:rFonts w:ascii="Arial" w:hAnsi="Arial" w:cs="Arial"/>
          <w:bCs/>
          <w:sz w:val="22"/>
          <w:szCs w:val="22"/>
        </w:rPr>
        <w:t xml:space="preserve">Invited faculty speaker for the invitation-only conference on big data analytics in healthcare, </w:t>
      </w:r>
      <w:r w:rsidRPr="00EF2724">
        <w:rPr>
          <w:rFonts w:ascii="Arial" w:hAnsi="Arial" w:cs="Arial"/>
          <w:bCs/>
          <w:i/>
          <w:sz w:val="22"/>
          <w:szCs w:val="22"/>
        </w:rPr>
        <w:t>The Next Big (Data) Thing</w:t>
      </w:r>
      <w:r>
        <w:rPr>
          <w:rFonts w:ascii="Arial" w:hAnsi="Arial" w:cs="Arial"/>
          <w:bCs/>
          <w:sz w:val="22"/>
          <w:szCs w:val="22"/>
        </w:rPr>
        <w:t xml:space="preserve"> sponsored by the Pittsburgh Health Data Alliance, a cooperative venture of UPMC, the University of Pittsburgh, and Carnegie Mellon University,  Pittsburgh, PA.</w:t>
      </w:r>
    </w:p>
    <w:p w:rsidR="003672C2" w:rsidRDefault="003672C2" w:rsidP="003672C2">
      <w:pPr>
        <w:ind w:left="720"/>
        <w:rPr>
          <w:rFonts w:ascii="Arial" w:hAnsi="Arial" w:cs="Arial"/>
          <w:bCs/>
          <w:sz w:val="22"/>
          <w:szCs w:val="22"/>
        </w:rPr>
      </w:pPr>
      <w:r>
        <w:rPr>
          <w:rFonts w:ascii="Arial" w:hAnsi="Arial" w:cs="Arial"/>
          <w:bCs/>
          <w:sz w:val="22"/>
          <w:szCs w:val="22"/>
          <w:u w:val="single"/>
        </w:rPr>
        <w:t xml:space="preserve">Flourishing in the City: </w:t>
      </w:r>
      <w:r w:rsidRPr="003672C2">
        <w:rPr>
          <w:rFonts w:ascii="Arial" w:hAnsi="Arial" w:cs="Arial"/>
          <w:bCs/>
          <w:sz w:val="22"/>
          <w:szCs w:val="22"/>
          <w:u w:val="single"/>
        </w:rPr>
        <w:t>Caring for the Vulnerable and Frail</w:t>
      </w:r>
      <w:r>
        <w:rPr>
          <w:rFonts w:ascii="Arial" w:hAnsi="Arial" w:cs="Arial"/>
          <w:bCs/>
          <w:sz w:val="22"/>
          <w:szCs w:val="22"/>
          <w:u w:val="single"/>
        </w:rPr>
        <w:t>.</w:t>
      </w:r>
      <w:r>
        <w:rPr>
          <w:rFonts w:ascii="Arial" w:hAnsi="Arial" w:cs="Arial"/>
          <w:bCs/>
          <w:sz w:val="22"/>
          <w:szCs w:val="22"/>
        </w:rPr>
        <w:t xml:space="preserve"> February 17, 2017</w:t>
      </w:r>
    </w:p>
    <w:p w:rsidR="003672C2" w:rsidRPr="00126F03" w:rsidRDefault="003672C2" w:rsidP="003672C2">
      <w:pPr>
        <w:ind w:left="1080"/>
        <w:rPr>
          <w:rFonts w:ascii="Arial" w:hAnsi="Arial" w:cs="Arial"/>
          <w:bCs/>
          <w:sz w:val="22"/>
          <w:szCs w:val="22"/>
        </w:rPr>
      </w:pPr>
      <w:r>
        <w:rPr>
          <w:rFonts w:ascii="Arial" w:hAnsi="Arial" w:cs="Arial"/>
          <w:bCs/>
          <w:sz w:val="22"/>
          <w:szCs w:val="22"/>
        </w:rPr>
        <w:t>Invited faculty speaker for Jubilee Professional, an interdisciplinary conference</w:t>
      </w:r>
      <w:r w:rsidR="00452AE6">
        <w:rPr>
          <w:rFonts w:ascii="Arial" w:hAnsi="Arial" w:cs="Arial"/>
          <w:bCs/>
          <w:sz w:val="22"/>
          <w:szCs w:val="22"/>
        </w:rPr>
        <w:t xml:space="preserve"> sponsored by the Pittsburgh Leadership Foundation, Pittsburgh, PA.</w:t>
      </w:r>
    </w:p>
    <w:p w:rsidR="00126F03" w:rsidRDefault="00126F03" w:rsidP="005213E7">
      <w:pPr>
        <w:ind w:left="720"/>
        <w:rPr>
          <w:rFonts w:ascii="Arial" w:hAnsi="Arial" w:cs="Arial"/>
          <w:bCs/>
          <w:sz w:val="22"/>
          <w:szCs w:val="22"/>
        </w:rPr>
      </w:pPr>
      <w:r>
        <w:rPr>
          <w:rFonts w:ascii="Arial" w:hAnsi="Arial" w:cs="Arial"/>
          <w:bCs/>
          <w:sz w:val="22"/>
          <w:szCs w:val="22"/>
          <w:u w:val="single"/>
        </w:rPr>
        <w:t>Difficult ethical issues in Surgical Research.</w:t>
      </w:r>
      <w:r>
        <w:rPr>
          <w:rFonts w:ascii="Arial" w:hAnsi="Arial" w:cs="Arial"/>
          <w:bCs/>
          <w:sz w:val="22"/>
          <w:szCs w:val="22"/>
        </w:rPr>
        <w:t xml:space="preserve"> October 15, 2016</w:t>
      </w:r>
    </w:p>
    <w:p w:rsidR="00126F03" w:rsidRPr="00126F03" w:rsidRDefault="00126F03" w:rsidP="00126F03">
      <w:pPr>
        <w:ind w:left="1080"/>
        <w:rPr>
          <w:rFonts w:ascii="Arial" w:hAnsi="Arial" w:cs="Arial"/>
          <w:bCs/>
          <w:sz w:val="22"/>
          <w:szCs w:val="22"/>
        </w:rPr>
      </w:pPr>
      <w:r>
        <w:rPr>
          <w:rFonts w:ascii="Arial" w:hAnsi="Arial" w:cs="Arial"/>
          <w:bCs/>
          <w:sz w:val="22"/>
          <w:szCs w:val="22"/>
        </w:rPr>
        <w:t>Invited faculty speaker for the Association of Academic Surgeons Fundamentals of Surgical Research course, Washington, DC.</w:t>
      </w:r>
    </w:p>
    <w:p w:rsidR="00C253EE" w:rsidRDefault="00DE1A4F" w:rsidP="005213E7">
      <w:pPr>
        <w:ind w:left="720"/>
        <w:rPr>
          <w:rFonts w:ascii="Arial" w:hAnsi="Arial" w:cs="Arial"/>
          <w:bCs/>
          <w:sz w:val="22"/>
          <w:szCs w:val="22"/>
        </w:rPr>
      </w:pPr>
      <w:r>
        <w:rPr>
          <w:rFonts w:ascii="Arial" w:hAnsi="Arial" w:cs="Arial"/>
          <w:bCs/>
          <w:sz w:val="22"/>
          <w:szCs w:val="22"/>
          <w:u w:val="single"/>
        </w:rPr>
        <w:t>To what end are our ethical decisions d</w:t>
      </w:r>
      <w:r w:rsidR="00C253EE" w:rsidRPr="00C253EE">
        <w:rPr>
          <w:rFonts w:ascii="Arial" w:hAnsi="Arial" w:cs="Arial"/>
          <w:bCs/>
          <w:sz w:val="22"/>
          <w:szCs w:val="22"/>
          <w:u w:val="single"/>
        </w:rPr>
        <w:t>irected?</w:t>
      </w:r>
      <w:r w:rsidR="006F6B3A">
        <w:rPr>
          <w:rFonts w:ascii="Arial" w:hAnsi="Arial" w:cs="Arial"/>
          <w:bCs/>
          <w:sz w:val="22"/>
          <w:szCs w:val="22"/>
        </w:rPr>
        <w:t xml:space="preserve"> April 30, 2016.</w:t>
      </w:r>
    </w:p>
    <w:p w:rsidR="006F6B3A" w:rsidRPr="006F6B3A" w:rsidRDefault="006F6B3A" w:rsidP="006F6B3A">
      <w:pPr>
        <w:ind w:left="1080"/>
        <w:rPr>
          <w:rFonts w:ascii="Arial" w:hAnsi="Arial" w:cs="Arial"/>
          <w:bCs/>
          <w:sz w:val="22"/>
          <w:szCs w:val="22"/>
        </w:rPr>
      </w:pPr>
      <w:r>
        <w:rPr>
          <w:rFonts w:ascii="Arial" w:hAnsi="Arial" w:cs="Arial"/>
          <w:bCs/>
          <w:sz w:val="22"/>
          <w:szCs w:val="22"/>
        </w:rPr>
        <w:t>Invited keynote speaker for the 2016 Ethics Symposium at the Baptist Health System, San Antonio, TX.</w:t>
      </w:r>
    </w:p>
    <w:p w:rsidR="007D1C16" w:rsidRDefault="007D1C16" w:rsidP="005213E7">
      <w:pPr>
        <w:ind w:left="720"/>
        <w:rPr>
          <w:rFonts w:ascii="Arial" w:hAnsi="Arial" w:cs="Arial"/>
          <w:bCs/>
          <w:sz w:val="22"/>
          <w:szCs w:val="22"/>
        </w:rPr>
      </w:pPr>
      <w:r w:rsidRPr="007D1C16">
        <w:rPr>
          <w:rFonts w:ascii="Arial" w:hAnsi="Arial" w:cs="Arial"/>
          <w:bCs/>
          <w:sz w:val="22"/>
          <w:szCs w:val="22"/>
          <w:u w:val="single"/>
        </w:rPr>
        <w:t>Duty to Re</w:t>
      </w:r>
      <w:r>
        <w:rPr>
          <w:rFonts w:ascii="Arial" w:hAnsi="Arial" w:cs="Arial"/>
          <w:bCs/>
          <w:sz w:val="22"/>
          <w:szCs w:val="22"/>
          <w:u w:val="single"/>
        </w:rPr>
        <w:t xml:space="preserve">scue? Duty to be Rescued?: </w:t>
      </w:r>
      <w:r w:rsidRPr="007D1C16">
        <w:rPr>
          <w:rFonts w:ascii="Arial" w:hAnsi="Arial" w:cs="Arial"/>
          <w:bCs/>
          <w:sz w:val="22"/>
          <w:szCs w:val="22"/>
          <w:u w:val="single"/>
        </w:rPr>
        <w:t>What can surgeons reasonably expect from patients?</w:t>
      </w:r>
      <w:r>
        <w:rPr>
          <w:rFonts w:ascii="Arial" w:hAnsi="Arial" w:cs="Arial"/>
          <w:bCs/>
          <w:sz w:val="22"/>
          <w:szCs w:val="22"/>
        </w:rPr>
        <w:t>, April 15, 2016.</w:t>
      </w:r>
    </w:p>
    <w:p w:rsidR="007D1C16" w:rsidRPr="007D1C16" w:rsidRDefault="007D1C16" w:rsidP="007D1C16">
      <w:pPr>
        <w:ind w:left="1080"/>
        <w:rPr>
          <w:rFonts w:ascii="Arial" w:hAnsi="Arial" w:cs="Arial"/>
          <w:bCs/>
          <w:sz w:val="22"/>
          <w:szCs w:val="22"/>
        </w:rPr>
      </w:pPr>
      <w:r>
        <w:rPr>
          <w:rFonts w:ascii="Arial" w:hAnsi="Arial" w:cs="Arial"/>
          <w:bCs/>
          <w:sz w:val="22"/>
          <w:szCs w:val="22"/>
        </w:rPr>
        <w:t xml:space="preserve">Keynote speaker for an hour long Center Colloquium organized by the University of Pittsburgh Center for Bioethics and Health Law, Pittsburgh, PA. </w:t>
      </w:r>
    </w:p>
    <w:p w:rsidR="00C253EE" w:rsidRDefault="00C253EE" w:rsidP="005213E7">
      <w:pPr>
        <w:ind w:left="720"/>
        <w:rPr>
          <w:rFonts w:ascii="Arial" w:hAnsi="Arial" w:cs="Arial"/>
          <w:bCs/>
          <w:sz w:val="22"/>
          <w:szCs w:val="22"/>
        </w:rPr>
      </w:pPr>
      <w:r w:rsidRPr="00C253EE">
        <w:rPr>
          <w:rFonts w:ascii="Arial" w:hAnsi="Arial" w:cs="Arial"/>
          <w:bCs/>
          <w:sz w:val="22"/>
          <w:szCs w:val="22"/>
          <w:u w:val="single"/>
        </w:rPr>
        <w:t>Patient-centered decision making for frail patients considering elective surgery</w:t>
      </w:r>
      <w:r>
        <w:rPr>
          <w:rFonts w:ascii="Arial" w:hAnsi="Arial" w:cs="Arial"/>
          <w:bCs/>
          <w:sz w:val="22"/>
          <w:szCs w:val="22"/>
        </w:rPr>
        <w:t>, February 24, 2016.</w:t>
      </w:r>
    </w:p>
    <w:p w:rsidR="00C253EE" w:rsidRDefault="00C253EE" w:rsidP="00C253EE">
      <w:pPr>
        <w:ind w:left="1080"/>
        <w:rPr>
          <w:rFonts w:ascii="Arial" w:hAnsi="Arial" w:cs="Arial"/>
          <w:bCs/>
          <w:sz w:val="22"/>
          <w:szCs w:val="22"/>
        </w:rPr>
      </w:pPr>
      <w:r>
        <w:rPr>
          <w:rFonts w:ascii="Arial" w:hAnsi="Arial" w:cs="Arial"/>
          <w:bCs/>
          <w:sz w:val="22"/>
          <w:szCs w:val="22"/>
        </w:rPr>
        <w:t>Invited keynote speaker for the 2016 Lehman Lecture in Medical Ethics at Allegheny College, Meadville, PA.</w:t>
      </w:r>
    </w:p>
    <w:p w:rsidR="003D3E13" w:rsidRDefault="003D3E13" w:rsidP="005213E7">
      <w:pPr>
        <w:ind w:left="720"/>
        <w:rPr>
          <w:rFonts w:ascii="Arial" w:hAnsi="Arial" w:cs="Arial"/>
          <w:bCs/>
          <w:sz w:val="22"/>
          <w:szCs w:val="22"/>
        </w:rPr>
      </w:pPr>
      <w:r w:rsidRPr="003D3E13">
        <w:rPr>
          <w:rFonts w:ascii="Arial" w:hAnsi="Arial" w:cs="Arial"/>
          <w:bCs/>
          <w:sz w:val="22"/>
          <w:szCs w:val="22"/>
          <w:u w:val="single"/>
        </w:rPr>
        <w:t>Faith in the Practice of Medicine: Why Religion Matters for the Decisions Physicians Face</w:t>
      </w:r>
      <w:r>
        <w:rPr>
          <w:rFonts w:ascii="Arial" w:hAnsi="Arial" w:cs="Arial"/>
          <w:bCs/>
          <w:sz w:val="22"/>
          <w:szCs w:val="22"/>
        </w:rPr>
        <w:t>, October 10, 2014.</w:t>
      </w:r>
    </w:p>
    <w:p w:rsidR="003D3E13" w:rsidRPr="003D3E13" w:rsidRDefault="003D3E13" w:rsidP="003D3E13">
      <w:pPr>
        <w:ind w:left="1080"/>
        <w:rPr>
          <w:rFonts w:ascii="Arial" w:hAnsi="Arial" w:cs="Arial"/>
          <w:bCs/>
          <w:sz w:val="22"/>
          <w:szCs w:val="22"/>
        </w:rPr>
      </w:pPr>
      <w:r>
        <w:rPr>
          <w:rFonts w:ascii="Arial" w:hAnsi="Arial" w:cs="Arial"/>
          <w:bCs/>
          <w:sz w:val="22"/>
          <w:szCs w:val="22"/>
        </w:rPr>
        <w:t>Invited keynote speaker for the first Medical Ethics Banquet sponsored by the Institute for Faith and Learning at Baylor University. Waco, TX.</w:t>
      </w:r>
    </w:p>
    <w:p w:rsidR="005213E7" w:rsidRDefault="005213E7" w:rsidP="005213E7">
      <w:pPr>
        <w:ind w:left="720"/>
        <w:rPr>
          <w:rFonts w:ascii="Arial" w:hAnsi="Arial" w:cs="Arial"/>
          <w:bCs/>
          <w:sz w:val="22"/>
          <w:szCs w:val="22"/>
        </w:rPr>
      </w:pPr>
      <w:r w:rsidRPr="003D3E13">
        <w:rPr>
          <w:rFonts w:ascii="Arial" w:hAnsi="Arial" w:cs="Arial"/>
          <w:bCs/>
          <w:sz w:val="22"/>
          <w:szCs w:val="22"/>
          <w:u w:val="single"/>
        </w:rPr>
        <w:t>Responding</w:t>
      </w:r>
      <w:r>
        <w:rPr>
          <w:rFonts w:ascii="Arial" w:hAnsi="Arial" w:cs="Arial"/>
          <w:bCs/>
          <w:sz w:val="22"/>
          <w:szCs w:val="22"/>
          <w:u w:val="single"/>
        </w:rPr>
        <w:t xml:space="preserve"> to the Call of the Sick: Religious Traditions and Health Professions Today,</w:t>
      </w:r>
      <w:r>
        <w:rPr>
          <w:rFonts w:ascii="Arial" w:hAnsi="Arial" w:cs="Arial"/>
          <w:bCs/>
          <w:sz w:val="22"/>
          <w:szCs w:val="22"/>
        </w:rPr>
        <w:t xml:space="preserve"> May 23-25, 2012</w:t>
      </w:r>
      <w:r w:rsidR="002F11A5">
        <w:rPr>
          <w:rFonts w:ascii="Arial" w:hAnsi="Arial" w:cs="Arial"/>
          <w:bCs/>
          <w:sz w:val="22"/>
          <w:szCs w:val="22"/>
        </w:rPr>
        <w:t>.</w:t>
      </w:r>
    </w:p>
    <w:p w:rsidR="005213E7" w:rsidRDefault="002F11A5" w:rsidP="005213E7">
      <w:pPr>
        <w:ind w:left="1080"/>
        <w:rPr>
          <w:rFonts w:ascii="Arial" w:hAnsi="Arial" w:cs="Arial"/>
          <w:bCs/>
          <w:sz w:val="22"/>
          <w:szCs w:val="22"/>
        </w:rPr>
      </w:pPr>
      <w:r>
        <w:rPr>
          <w:rFonts w:ascii="Arial" w:hAnsi="Arial" w:cs="Arial"/>
          <w:bCs/>
          <w:sz w:val="22"/>
          <w:szCs w:val="22"/>
        </w:rPr>
        <w:t xml:space="preserve">Invited plenary </w:t>
      </w:r>
      <w:r w:rsidR="005213E7">
        <w:rPr>
          <w:rFonts w:ascii="Arial" w:hAnsi="Arial" w:cs="Arial"/>
          <w:bCs/>
          <w:sz w:val="22"/>
          <w:szCs w:val="22"/>
        </w:rPr>
        <w:t xml:space="preserve">faculty to present on the question “Is Medicine a Spiritual Vocation?” and to lead a conference Eucharist. Chicago, IL. </w:t>
      </w:r>
    </w:p>
    <w:p w:rsidR="00E95532" w:rsidRDefault="00E95532" w:rsidP="00E95532">
      <w:pPr>
        <w:ind w:firstLine="720"/>
        <w:rPr>
          <w:rFonts w:ascii="Arial" w:hAnsi="Arial" w:cs="Arial"/>
          <w:bCs/>
          <w:sz w:val="22"/>
          <w:szCs w:val="22"/>
        </w:rPr>
      </w:pPr>
      <w:r>
        <w:rPr>
          <w:rFonts w:ascii="Arial" w:hAnsi="Arial" w:cs="Arial"/>
          <w:bCs/>
          <w:sz w:val="22"/>
          <w:szCs w:val="22"/>
          <w:u w:val="single"/>
        </w:rPr>
        <w:t>The Veritas Forum at Mayo Clinic,</w:t>
      </w:r>
      <w:r>
        <w:rPr>
          <w:rFonts w:ascii="Arial" w:hAnsi="Arial" w:cs="Arial"/>
          <w:bCs/>
          <w:sz w:val="22"/>
          <w:szCs w:val="22"/>
        </w:rPr>
        <w:t xml:space="preserve"> April 12-13, 2012</w:t>
      </w:r>
    </w:p>
    <w:p w:rsidR="00E95532" w:rsidRDefault="00E95532" w:rsidP="00E95532">
      <w:pPr>
        <w:ind w:left="1080"/>
        <w:rPr>
          <w:rFonts w:ascii="Arial" w:hAnsi="Arial" w:cs="Arial"/>
          <w:bCs/>
          <w:sz w:val="22"/>
          <w:szCs w:val="22"/>
        </w:rPr>
      </w:pPr>
      <w:r>
        <w:rPr>
          <w:rFonts w:ascii="Arial" w:hAnsi="Arial" w:cs="Arial"/>
          <w:bCs/>
          <w:sz w:val="22"/>
          <w:szCs w:val="22"/>
        </w:rPr>
        <w:t xml:space="preserve">Invited respondent to two papers presented by Nigel Biggar, Reguis Professor of Moral and Pastoral Theology, Christ Church, Oxford University. Papers included “Why religion deserves a place in secular medicine” and “Should doctors ever kill?” Rochester, MN. </w:t>
      </w:r>
    </w:p>
    <w:p w:rsidR="00EE60E6" w:rsidRDefault="00EE60E6" w:rsidP="00EE60E6">
      <w:pPr>
        <w:ind w:left="720"/>
        <w:rPr>
          <w:rFonts w:ascii="Arial" w:hAnsi="Arial" w:cs="Arial"/>
          <w:bCs/>
          <w:sz w:val="22"/>
          <w:szCs w:val="22"/>
        </w:rPr>
      </w:pPr>
      <w:r w:rsidRPr="00EE60E6">
        <w:rPr>
          <w:rFonts w:ascii="Arial" w:hAnsi="Arial" w:cs="Arial"/>
          <w:bCs/>
          <w:sz w:val="22"/>
          <w:szCs w:val="22"/>
          <w:u w:val="single"/>
        </w:rPr>
        <w:t>Informed Consent to Inguinal Herniorrhaphy and Cholecystectomy:  Attitudes, Practices and Preferences of Patients and Surgeons at the VA Pittsburgh</w:t>
      </w:r>
      <w:r>
        <w:rPr>
          <w:rFonts w:ascii="Arial" w:hAnsi="Arial" w:cs="Arial"/>
          <w:bCs/>
          <w:sz w:val="22"/>
          <w:szCs w:val="22"/>
          <w:u w:val="single"/>
        </w:rPr>
        <w:t>,</w:t>
      </w:r>
      <w:r>
        <w:rPr>
          <w:rFonts w:ascii="Arial" w:hAnsi="Arial" w:cs="Arial"/>
          <w:bCs/>
          <w:sz w:val="22"/>
          <w:szCs w:val="22"/>
        </w:rPr>
        <w:t xml:space="preserve"> March 13, 2012. </w:t>
      </w:r>
    </w:p>
    <w:p w:rsidR="00EE60E6" w:rsidRDefault="00EE60E6" w:rsidP="00EE60E6">
      <w:pPr>
        <w:ind w:left="1080"/>
        <w:rPr>
          <w:rFonts w:ascii="Arial" w:hAnsi="Arial" w:cs="Arial"/>
          <w:bCs/>
          <w:sz w:val="22"/>
          <w:szCs w:val="22"/>
        </w:rPr>
      </w:pPr>
      <w:r>
        <w:rPr>
          <w:rFonts w:ascii="Arial" w:hAnsi="Arial" w:cs="Arial"/>
          <w:bCs/>
          <w:sz w:val="22"/>
          <w:szCs w:val="22"/>
        </w:rPr>
        <w:t xml:space="preserve">Invited presenter at the </w:t>
      </w:r>
      <w:r w:rsidRPr="00EE60E6">
        <w:rPr>
          <w:rFonts w:ascii="Arial" w:hAnsi="Arial" w:cs="Arial"/>
          <w:bCs/>
          <w:sz w:val="22"/>
          <w:szCs w:val="22"/>
        </w:rPr>
        <w:t>weekly Health Services Research Seminar Series sponsored by the Center for Research on Health Care, VA Center for Health Equity Research and Promotion, and RAND-University of Pittsburgh Health Institute</w:t>
      </w:r>
      <w:r>
        <w:rPr>
          <w:rFonts w:ascii="Arial" w:hAnsi="Arial" w:cs="Arial"/>
          <w:bCs/>
          <w:sz w:val="22"/>
          <w:szCs w:val="22"/>
        </w:rPr>
        <w:t>, Pittsburgh, PA.</w:t>
      </w:r>
    </w:p>
    <w:p w:rsidR="00FF74F2" w:rsidRDefault="00FF74F2" w:rsidP="001829CE">
      <w:pPr>
        <w:ind w:firstLine="720"/>
        <w:rPr>
          <w:rFonts w:ascii="Arial" w:hAnsi="Arial" w:cs="Arial"/>
          <w:bCs/>
          <w:sz w:val="22"/>
          <w:szCs w:val="22"/>
        </w:rPr>
      </w:pPr>
      <w:r>
        <w:rPr>
          <w:rFonts w:ascii="Arial" w:hAnsi="Arial" w:cs="Arial"/>
          <w:bCs/>
          <w:sz w:val="22"/>
          <w:szCs w:val="22"/>
          <w:u w:val="single"/>
        </w:rPr>
        <w:t>Practice and Profession Symposium,</w:t>
      </w:r>
      <w:r>
        <w:rPr>
          <w:rFonts w:ascii="Arial" w:hAnsi="Arial" w:cs="Arial"/>
          <w:bCs/>
          <w:sz w:val="22"/>
          <w:szCs w:val="22"/>
        </w:rPr>
        <w:t xml:space="preserve"> November 10, 2011</w:t>
      </w:r>
    </w:p>
    <w:p w:rsidR="00FF74F2" w:rsidRDefault="00FF74F2" w:rsidP="00FF74F2">
      <w:pPr>
        <w:ind w:left="1080"/>
        <w:rPr>
          <w:rFonts w:ascii="Arial" w:hAnsi="Arial" w:cs="Arial"/>
          <w:bCs/>
          <w:sz w:val="22"/>
          <w:szCs w:val="22"/>
        </w:rPr>
      </w:pPr>
      <w:r>
        <w:rPr>
          <w:rFonts w:ascii="Arial" w:hAnsi="Arial" w:cs="Arial"/>
          <w:bCs/>
          <w:sz w:val="22"/>
          <w:szCs w:val="22"/>
        </w:rPr>
        <w:t>Invited respondent to papers presented as part of an interdisciplinary working group seeking to express what it would mean to situate the practice of medicine in the context of a good life, Chicago, IL.</w:t>
      </w:r>
    </w:p>
    <w:p w:rsidR="00B92A69" w:rsidRDefault="00B92A69" w:rsidP="00B92A69">
      <w:pPr>
        <w:ind w:left="720"/>
        <w:rPr>
          <w:rFonts w:ascii="Arial" w:hAnsi="Arial" w:cs="Arial"/>
          <w:sz w:val="22"/>
          <w:szCs w:val="22"/>
          <w:u w:val="single"/>
        </w:rPr>
      </w:pPr>
      <w:r>
        <w:rPr>
          <w:rFonts w:ascii="Arial" w:hAnsi="Arial" w:cs="Arial"/>
          <w:sz w:val="22"/>
          <w:szCs w:val="22"/>
          <w:u w:val="single"/>
        </w:rPr>
        <w:t>Hospitals, Hospitality and the De/Re-Moralization of Medicine:  What Faith Commun</w:t>
      </w:r>
      <w:r w:rsidR="004861A8">
        <w:rPr>
          <w:rFonts w:ascii="Arial" w:hAnsi="Arial" w:cs="Arial"/>
          <w:sz w:val="22"/>
          <w:szCs w:val="22"/>
          <w:u w:val="single"/>
        </w:rPr>
        <w:t>i</w:t>
      </w:r>
      <w:r>
        <w:rPr>
          <w:rFonts w:ascii="Arial" w:hAnsi="Arial" w:cs="Arial"/>
          <w:sz w:val="22"/>
          <w:szCs w:val="22"/>
          <w:u w:val="single"/>
        </w:rPr>
        <w:t>ties Can Contribute to Healthcare Even When “Religion” Doesn’t “Work”, October 27, 2009.</w:t>
      </w:r>
    </w:p>
    <w:p w:rsidR="00B92A69" w:rsidRPr="00B92A69" w:rsidRDefault="00B92A69" w:rsidP="00B92A69">
      <w:pPr>
        <w:ind w:left="1080"/>
        <w:rPr>
          <w:rFonts w:ascii="Arial" w:hAnsi="Arial" w:cs="Arial"/>
          <w:sz w:val="22"/>
          <w:szCs w:val="22"/>
        </w:rPr>
      </w:pPr>
      <w:r>
        <w:rPr>
          <w:rFonts w:ascii="Arial" w:hAnsi="Arial" w:cs="Arial"/>
          <w:sz w:val="22"/>
          <w:szCs w:val="22"/>
        </w:rPr>
        <w:t>Sixth annual lecture of the Sister Alice Potts Endowed Lecture Series of the Division of Cancer Medicine Grand Rounds at MD Anderson, Houston, TX.</w:t>
      </w:r>
    </w:p>
    <w:p w:rsidR="00C36FAD" w:rsidRPr="009E058A" w:rsidRDefault="0016740B" w:rsidP="00C36FAD">
      <w:pPr>
        <w:ind w:firstLine="720"/>
        <w:rPr>
          <w:rFonts w:ascii="Arial" w:hAnsi="Arial" w:cs="Arial"/>
          <w:sz w:val="22"/>
          <w:szCs w:val="22"/>
          <w:u w:val="single"/>
        </w:rPr>
      </w:pPr>
      <w:r>
        <w:rPr>
          <w:rFonts w:ascii="Arial" w:hAnsi="Arial" w:cs="Arial"/>
          <w:sz w:val="22"/>
          <w:szCs w:val="22"/>
          <w:u w:val="single"/>
        </w:rPr>
        <w:t>Whose Outcomes?</w:t>
      </w:r>
      <w:r w:rsidR="00C36FAD">
        <w:rPr>
          <w:rFonts w:ascii="Arial" w:hAnsi="Arial" w:cs="Arial"/>
          <w:sz w:val="22"/>
          <w:szCs w:val="22"/>
          <w:u w:val="single"/>
        </w:rPr>
        <w:t xml:space="preserve"> Which Notion of Health</w:t>
      </w:r>
      <w:r>
        <w:rPr>
          <w:rFonts w:ascii="Arial" w:hAnsi="Arial" w:cs="Arial"/>
          <w:sz w:val="22"/>
          <w:szCs w:val="22"/>
          <w:u w:val="single"/>
        </w:rPr>
        <w:t>?</w:t>
      </w:r>
      <w:r w:rsidR="00C36FAD">
        <w:rPr>
          <w:rFonts w:ascii="Arial" w:hAnsi="Arial" w:cs="Arial"/>
          <w:sz w:val="22"/>
          <w:szCs w:val="22"/>
          <w:u w:val="single"/>
        </w:rPr>
        <w:t xml:space="preserve">, </w:t>
      </w:r>
      <w:r w:rsidR="00C36FAD">
        <w:rPr>
          <w:rFonts w:ascii="Arial" w:hAnsi="Arial" w:cs="Arial"/>
          <w:sz w:val="22"/>
          <w:szCs w:val="22"/>
        </w:rPr>
        <w:t>October 17, 2009</w:t>
      </w:r>
    </w:p>
    <w:p w:rsidR="00C36FAD" w:rsidRPr="00E4296C" w:rsidRDefault="00C36FAD" w:rsidP="00C36FAD">
      <w:pPr>
        <w:ind w:left="1080"/>
        <w:rPr>
          <w:rFonts w:ascii="Arial" w:hAnsi="Arial" w:cs="Arial"/>
          <w:sz w:val="22"/>
          <w:szCs w:val="22"/>
        </w:rPr>
      </w:pPr>
      <w:r>
        <w:rPr>
          <w:rFonts w:ascii="Arial" w:hAnsi="Arial" w:cs="Arial"/>
          <w:sz w:val="22"/>
          <w:szCs w:val="22"/>
        </w:rPr>
        <w:t>Panel member speaking at the Annual Meeting of the American Society for Bioethics and</w:t>
      </w:r>
      <w:r w:rsidR="0016740B">
        <w:rPr>
          <w:rFonts w:ascii="Arial" w:hAnsi="Arial" w:cs="Arial"/>
          <w:sz w:val="22"/>
          <w:szCs w:val="22"/>
        </w:rPr>
        <w:t xml:space="preserve"> Humanities in Washington, DC. </w:t>
      </w:r>
      <w:r>
        <w:rPr>
          <w:rFonts w:ascii="Arial" w:hAnsi="Arial" w:cs="Arial"/>
          <w:sz w:val="22"/>
          <w:szCs w:val="22"/>
        </w:rPr>
        <w:t>The talk addressed how religious and theological traditions may inform normative understandings of the proper ends and scope of medical practice.</w:t>
      </w:r>
    </w:p>
    <w:p w:rsidR="007A6958" w:rsidRPr="009E058A" w:rsidRDefault="007A6958" w:rsidP="00D74396">
      <w:pPr>
        <w:ind w:firstLine="720"/>
        <w:rPr>
          <w:rFonts w:ascii="Arial" w:hAnsi="Arial" w:cs="Arial"/>
          <w:sz w:val="22"/>
          <w:szCs w:val="22"/>
          <w:u w:val="single"/>
        </w:rPr>
      </w:pPr>
      <w:r w:rsidRPr="009E058A">
        <w:rPr>
          <w:rFonts w:ascii="Arial" w:hAnsi="Arial" w:cs="Arial"/>
          <w:sz w:val="22"/>
          <w:szCs w:val="22"/>
          <w:u w:val="single"/>
        </w:rPr>
        <w:t xml:space="preserve">Religion, Spirituality and the Clinical Encounter, </w:t>
      </w:r>
      <w:r w:rsidR="005769C7">
        <w:rPr>
          <w:rFonts w:ascii="Arial" w:hAnsi="Arial" w:cs="Arial"/>
          <w:sz w:val="22"/>
          <w:szCs w:val="22"/>
        </w:rPr>
        <w:t>June 13</w:t>
      </w:r>
      <w:r w:rsidRPr="009E058A">
        <w:rPr>
          <w:rFonts w:ascii="Arial" w:hAnsi="Arial" w:cs="Arial"/>
          <w:sz w:val="22"/>
          <w:szCs w:val="22"/>
        </w:rPr>
        <w:t>, 2007.</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the “</w:t>
      </w:r>
      <w:r w:rsidR="005769C7">
        <w:rPr>
          <w:rFonts w:ascii="Arial" w:hAnsi="Arial" w:cs="Arial"/>
          <w:sz w:val="22"/>
          <w:szCs w:val="22"/>
        </w:rPr>
        <w:t>Vincent DeStefano Memorial Lecture”, Memorial Hospital, South Bend</w:t>
      </w:r>
      <w:r w:rsidR="007E12F2">
        <w:rPr>
          <w:rFonts w:ascii="Arial" w:hAnsi="Arial" w:cs="Arial"/>
          <w:sz w:val="22"/>
          <w:szCs w:val="22"/>
        </w:rPr>
        <w:t>, IN</w:t>
      </w:r>
      <w:r w:rsidR="005769C7">
        <w:rPr>
          <w:rFonts w:ascii="Arial" w:hAnsi="Arial" w:cs="Arial"/>
          <w:sz w:val="22"/>
          <w:szCs w:val="22"/>
        </w:rPr>
        <w:t>.</w:t>
      </w:r>
    </w:p>
    <w:p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The Limits of Standard Bioethics:  Removing the straightjacket of autonomy, </w:t>
      </w:r>
      <w:r w:rsidRPr="009E058A">
        <w:rPr>
          <w:rFonts w:ascii="Arial" w:hAnsi="Arial" w:cs="Arial"/>
          <w:sz w:val="22"/>
          <w:szCs w:val="22"/>
        </w:rPr>
        <w:t>May 16, 2007.</w:t>
      </w:r>
    </w:p>
    <w:p w:rsidR="0041271E" w:rsidRPr="009E058A" w:rsidRDefault="007A6958" w:rsidP="0041271E">
      <w:pPr>
        <w:ind w:left="1080"/>
        <w:rPr>
          <w:rFonts w:ascii="Arial" w:hAnsi="Arial" w:cs="Arial"/>
          <w:sz w:val="22"/>
          <w:szCs w:val="22"/>
        </w:rPr>
      </w:pPr>
      <w:r w:rsidRPr="009E058A">
        <w:rPr>
          <w:rFonts w:ascii="Arial" w:hAnsi="Arial" w:cs="Arial"/>
          <w:sz w:val="22"/>
          <w:szCs w:val="22"/>
        </w:rPr>
        <w:t>Invited speaker at the both the “Surgical Ethics Conference” and the “Seminar of Religion and Health” at the Maclean Center for Ethics and the Department of Surgery, University of Chicago, Chicago, IL.</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Conceptualizing religion and spirituality in religious coping</w:t>
      </w:r>
      <w:r w:rsidRPr="009E058A">
        <w:rPr>
          <w:rFonts w:ascii="Arial" w:hAnsi="Arial" w:cs="Arial"/>
          <w:sz w:val="22"/>
          <w:szCs w:val="22"/>
        </w:rPr>
        <w:t>, December 5, 2006.</w:t>
      </w:r>
    </w:p>
    <w:p w:rsidR="007A6958" w:rsidRPr="009E058A" w:rsidRDefault="007A6958" w:rsidP="007A6958">
      <w:pPr>
        <w:ind w:left="1080"/>
        <w:rPr>
          <w:rFonts w:ascii="Arial" w:hAnsi="Arial" w:cs="Arial"/>
          <w:sz w:val="22"/>
          <w:szCs w:val="22"/>
        </w:rPr>
      </w:pPr>
      <w:r w:rsidRPr="009E058A">
        <w:rPr>
          <w:rFonts w:ascii="Arial" w:hAnsi="Arial" w:cs="Arial"/>
          <w:sz w:val="22"/>
          <w:szCs w:val="22"/>
        </w:rPr>
        <w:t>Invited speaker at the conference “Faith and Health: Interdisciplinary Conference on the Dynamics of Religious Coping”, Notre Dame University, South Bend, IN.</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Religion and Health:  Theological limits and concerns</w:t>
      </w:r>
      <w:r w:rsidRPr="009E058A">
        <w:rPr>
          <w:rFonts w:ascii="Arial" w:hAnsi="Arial" w:cs="Arial"/>
          <w:sz w:val="22"/>
          <w:szCs w:val="22"/>
        </w:rPr>
        <w:t>, October 28, 2006.</w:t>
      </w:r>
    </w:p>
    <w:p w:rsidR="007A6958" w:rsidRPr="009E058A" w:rsidRDefault="007A6958" w:rsidP="007A6958">
      <w:pPr>
        <w:ind w:left="1080"/>
        <w:rPr>
          <w:rFonts w:ascii="Arial" w:hAnsi="Arial" w:cs="Arial"/>
          <w:sz w:val="22"/>
          <w:szCs w:val="22"/>
        </w:rPr>
      </w:pPr>
      <w:r w:rsidRPr="009E058A">
        <w:rPr>
          <w:rFonts w:ascii="Arial" w:hAnsi="Arial" w:cs="Arial"/>
          <w:sz w:val="22"/>
          <w:szCs w:val="22"/>
        </w:rPr>
        <w:t>Chair of ninety minute symposium presented at the annual meeting of the American Society of Bioethics and Humanities, Denver, CO.</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The Limits of Standard Bioethics: Removing the straightjacket of autonomy</w:t>
      </w:r>
      <w:r w:rsidRPr="009E058A">
        <w:rPr>
          <w:rFonts w:ascii="Arial" w:hAnsi="Arial" w:cs="Arial"/>
          <w:sz w:val="22"/>
          <w:szCs w:val="22"/>
        </w:rPr>
        <w:t>, June October 10, 2006.</w:t>
      </w:r>
    </w:p>
    <w:p w:rsidR="00450067" w:rsidRPr="009E058A" w:rsidRDefault="007A6958" w:rsidP="007A6958">
      <w:pPr>
        <w:ind w:left="1080"/>
        <w:rPr>
          <w:rFonts w:ascii="Arial" w:hAnsi="Arial" w:cs="Arial"/>
          <w:sz w:val="22"/>
          <w:szCs w:val="22"/>
        </w:rPr>
      </w:pPr>
      <w:r w:rsidRPr="009E058A">
        <w:rPr>
          <w:rFonts w:ascii="Arial" w:hAnsi="Arial" w:cs="Arial"/>
          <w:sz w:val="22"/>
          <w:szCs w:val="22"/>
        </w:rPr>
        <w:t>One of four speakers in the two hour panel session “Finding Clinical Perspective When No One Wants To Quit: Who is Needed, What is Needed?”</w:t>
      </w:r>
    </w:p>
    <w:p w:rsidR="002D0ED2" w:rsidRPr="009E058A" w:rsidRDefault="007A6958" w:rsidP="00796BAA">
      <w:pPr>
        <w:ind w:left="1080"/>
        <w:rPr>
          <w:rFonts w:ascii="Arial" w:hAnsi="Arial" w:cs="Arial"/>
          <w:sz w:val="22"/>
          <w:szCs w:val="22"/>
        </w:rPr>
      </w:pPr>
      <w:r w:rsidRPr="009E058A">
        <w:rPr>
          <w:rFonts w:ascii="Arial" w:hAnsi="Arial" w:cs="Arial"/>
          <w:sz w:val="22"/>
          <w:szCs w:val="22"/>
        </w:rPr>
        <w:t xml:space="preserve"> moderated by GP Purcell and GP. American College of Surgeons Annual Clinical Congress, Chicago, IL.</w:t>
      </w:r>
    </w:p>
    <w:p w:rsidR="002D0ED2" w:rsidRPr="009E058A" w:rsidRDefault="002D0ED2" w:rsidP="002D0ED2">
      <w:pPr>
        <w:ind w:firstLine="720"/>
        <w:rPr>
          <w:rFonts w:ascii="Arial" w:hAnsi="Arial" w:cs="Arial"/>
          <w:sz w:val="22"/>
          <w:szCs w:val="22"/>
        </w:rPr>
      </w:pPr>
      <w:r w:rsidRPr="009E058A">
        <w:rPr>
          <w:rFonts w:ascii="Arial" w:hAnsi="Arial" w:cs="Arial"/>
          <w:sz w:val="22"/>
          <w:szCs w:val="22"/>
          <w:u w:val="single"/>
        </w:rPr>
        <w:t>Formation, Flourishing and Friendship with God</w:t>
      </w:r>
      <w:r w:rsidRPr="009E058A">
        <w:rPr>
          <w:rFonts w:ascii="Arial" w:hAnsi="Arial" w:cs="Arial"/>
          <w:sz w:val="22"/>
          <w:szCs w:val="22"/>
        </w:rPr>
        <w:t>, June 22, 2006.</w:t>
      </w:r>
    </w:p>
    <w:p w:rsidR="002D0ED2" w:rsidRPr="009E058A" w:rsidRDefault="002D0ED2" w:rsidP="0016740B">
      <w:pPr>
        <w:ind w:left="1170"/>
        <w:rPr>
          <w:rFonts w:ascii="Arial" w:hAnsi="Arial" w:cs="Arial"/>
          <w:sz w:val="22"/>
          <w:szCs w:val="22"/>
        </w:rPr>
      </w:pPr>
      <w:r w:rsidRPr="009E058A">
        <w:rPr>
          <w:rFonts w:ascii="Arial" w:hAnsi="Arial" w:cs="Arial"/>
          <w:sz w:val="22"/>
          <w:szCs w:val="22"/>
        </w:rPr>
        <w:t xml:space="preserve">Panel Commentator, Religion and Health Research Panel: Implications for Health Ministries at the Health Ministries Association per conference, Duke University, Durham, NC </w:t>
      </w:r>
    </w:p>
    <w:p w:rsidR="007A6958" w:rsidRPr="009E058A" w:rsidRDefault="002D0ED2" w:rsidP="002D0ED2">
      <w:pPr>
        <w:rPr>
          <w:rFonts w:ascii="Arial" w:hAnsi="Arial" w:cs="Arial"/>
          <w:sz w:val="22"/>
          <w:szCs w:val="22"/>
        </w:rPr>
      </w:pPr>
      <w:r w:rsidRPr="009E058A">
        <w:rPr>
          <w:rFonts w:ascii="Arial" w:hAnsi="Arial" w:cs="Arial"/>
          <w:sz w:val="22"/>
          <w:szCs w:val="22"/>
        </w:rPr>
        <w:tab/>
      </w:r>
      <w:r w:rsidR="007A6958" w:rsidRPr="009E058A">
        <w:rPr>
          <w:rFonts w:ascii="Arial" w:hAnsi="Arial" w:cs="Arial"/>
          <w:sz w:val="22"/>
          <w:szCs w:val="22"/>
          <w:u w:val="single"/>
        </w:rPr>
        <w:t>Limits of the data</w:t>
      </w:r>
      <w:r w:rsidR="007A6958" w:rsidRPr="009E058A">
        <w:rPr>
          <w:rFonts w:ascii="Arial" w:hAnsi="Arial" w:cs="Arial"/>
          <w:sz w:val="22"/>
          <w:szCs w:val="22"/>
        </w:rPr>
        <w:t>, June 23-22, 2006.</w:t>
      </w:r>
    </w:p>
    <w:p w:rsidR="007A6958" w:rsidRPr="009E058A" w:rsidRDefault="007A6958" w:rsidP="007A6958">
      <w:pPr>
        <w:ind w:left="1080"/>
        <w:rPr>
          <w:rFonts w:ascii="Arial" w:hAnsi="Arial" w:cs="Arial"/>
          <w:sz w:val="22"/>
          <w:szCs w:val="22"/>
        </w:rPr>
      </w:pPr>
      <w:r w:rsidRPr="009E058A">
        <w:rPr>
          <w:rFonts w:ascii="Arial" w:hAnsi="Arial" w:cs="Arial"/>
          <w:sz w:val="22"/>
          <w:szCs w:val="22"/>
        </w:rPr>
        <w:t>Invited speaker at the conference on “Religion and Health”, Duke University, Durham, NC.</w:t>
      </w:r>
    </w:p>
    <w:p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Remember that you are dust:  Idealism and idolatry in medicine, </w:t>
      </w:r>
      <w:r w:rsidRPr="0016740B">
        <w:rPr>
          <w:rFonts w:ascii="Arial" w:hAnsi="Arial" w:cs="Arial"/>
          <w:sz w:val="22"/>
          <w:szCs w:val="22"/>
        </w:rPr>
        <w:t>March 12, 2006</w:t>
      </w:r>
      <w:r w:rsidRPr="009E058A">
        <w:rPr>
          <w:rFonts w:ascii="Arial" w:hAnsi="Arial" w:cs="Arial"/>
          <w:sz w:val="22"/>
          <w:szCs w:val="22"/>
          <w:u w:val="single"/>
        </w:rPr>
        <w:t>.</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Trinity Church, Warwick, NY.</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Science, ethics and religion: Reclaiming the physician’s responsibility to offer moral counsel to patients,</w:t>
      </w:r>
      <w:r w:rsidRPr="009E058A">
        <w:rPr>
          <w:rFonts w:ascii="Arial" w:hAnsi="Arial" w:cs="Arial"/>
          <w:sz w:val="22"/>
          <w:szCs w:val="22"/>
        </w:rPr>
        <w:t xml:space="preserve"> February 18, 2006.</w:t>
      </w:r>
    </w:p>
    <w:p w:rsidR="007A6958" w:rsidRPr="009E058A" w:rsidRDefault="007A6958" w:rsidP="007A6958">
      <w:pPr>
        <w:ind w:left="1080"/>
        <w:rPr>
          <w:rFonts w:ascii="Arial" w:hAnsi="Arial" w:cs="Arial"/>
          <w:sz w:val="22"/>
          <w:szCs w:val="22"/>
        </w:rPr>
      </w:pPr>
      <w:r w:rsidRPr="009E058A">
        <w:rPr>
          <w:rFonts w:ascii="Arial" w:hAnsi="Arial" w:cs="Arial"/>
          <w:sz w:val="22"/>
          <w:szCs w:val="22"/>
        </w:rPr>
        <w:t>One of three keynote speakers for the CME course “Can the practice of medicine be distinctively Christian?” offered by the CMDA in Chicago, IL.</w:t>
      </w:r>
    </w:p>
    <w:p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Why </w:t>
      </w:r>
      <w:r w:rsidR="00796BAA" w:rsidRPr="009E058A">
        <w:rPr>
          <w:rFonts w:ascii="Arial" w:hAnsi="Arial" w:cs="Arial"/>
          <w:sz w:val="22"/>
          <w:szCs w:val="22"/>
          <w:u w:val="single"/>
        </w:rPr>
        <w:t>m</w:t>
      </w:r>
      <w:r w:rsidRPr="009E058A">
        <w:rPr>
          <w:rFonts w:ascii="Arial" w:hAnsi="Arial" w:cs="Arial"/>
          <w:sz w:val="22"/>
          <w:szCs w:val="22"/>
          <w:u w:val="single"/>
        </w:rPr>
        <w:t xml:space="preserve">easures of </w:t>
      </w:r>
      <w:r w:rsidR="00796BAA" w:rsidRPr="009E058A">
        <w:rPr>
          <w:rFonts w:ascii="Arial" w:hAnsi="Arial" w:cs="Arial"/>
          <w:sz w:val="22"/>
          <w:szCs w:val="22"/>
          <w:u w:val="single"/>
        </w:rPr>
        <w:t>r</w:t>
      </w:r>
      <w:r w:rsidRPr="009E058A">
        <w:rPr>
          <w:rFonts w:ascii="Arial" w:hAnsi="Arial" w:cs="Arial"/>
          <w:sz w:val="22"/>
          <w:szCs w:val="22"/>
          <w:u w:val="single"/>
        </w:rPr>
        <w:t xml:space="preserve">eligiousness </w:t>
      </w:r>
      <w:r w:rsidR="00796BAA" w:rsidRPr="009E058A">
        <w:rPr>
          <w:rFonts w:ascii="Arial" w:hAnsi="Arial" w:cs="Arial"/>
          <w:sz w:val="22"/>
          <w:szCs w:val="22"/>
          <w:u w:val="single"/>
        </w:rPr>
        <w:t>m</w:t>
      </w:r>
      <w:r w:rsidRPr="009E058A">
        <w:rPr>
          <w:rFonts w:ascii="Arial" w:hAnsi="Arial" w:cs="Arial"/>
          <w:sz w:val="22"/>
          <w:szCs w:val="22"/>
          <w:u w:val="single"/>
        </w:rPr>
        <w:t xml:space="preserve">ay </w:t>
      </w:r>
      <w:r w:rsidR="00796BAA" w:rsidRPr="009E058A">
        <w:rPr>
          <w:rFonts w:ascii="Arial" w:hAnsi="Arial" w:cs="Arial"/>
          <w:sz w:val="22"/>
          <w:szCs w:val="22"/>
          <w:u w:val="single"/>
        </w:rPr>
        <w:t>n</w:t>
      </w:r>
      <w:r w:rsidRPr="009E058A">
        <w:rPr>
          <w:rFonts w:ascii="Arial" w:hAnsi="Arial" w:cs="Arial"/>
          <w:sz w:val="22"/>
          <w:szCs w:val="22"/>
          <w:u w:val="single"/>
        </w:rPr>
        <w:t xml:space="preserve">ot </w:t>
      </w:r>
      <w:r w:rsidR="00796BAA" w:rsidRPr="009E058A">
        <w:rPr>
          <w:rFonts w:ascii="Arial" w:hAnsi="Arial" w:cs="Arial"/>
          <w:sz w:val="22"/>
          <w:szCs w:val="22"/>
          <w:u w:val="single"/>
        </w:rPr>
        <w:t>b</w:t>
      </w:r>
      <w:r w:rsidRPr="009E058A">
        <w:rPr>
          <w:rFonts w:ascii="Arial" w:hAnsi="Arial" w:cs="Arial"/>
          <w:sz w:val="22"/>
          <w:szCs w:val="22"/>
          <w:u w:val="single"/>
        </w:rPr>
        <w:t xml:space="preserve">e </w:t>
      </w:r>
      <w:r w:rsidR="00796BAA" w:rsidRPr="009E058A">
        <w:rPr>
          <w:rFonts w:ascii="Arial" w:hAnsi="Arial" w:cs="Arial"/>
          <w:sz w:val="22"/>
          <w:szCs w:val="22"/>
          <w:u w:val="single"/>
        </w:rPr>
        <w:t>w</w:t>
      </w:r>
      <w:r w:rsidRPr="009E058A">
        <w:rPr>
          <w:rFonts w:ascii="Arial" w:hAnsi="Arial" w:cs="Arial"/>
          <w:sz w:val="22"/>
          <w:szCs w:val="22"/>
          <w:u w:val="single"/>
        </w:rPr>
        <w:t xml:space="preserve">hat </w:t>
      </w:r>
      <w:r w:rsidR="00796BAA" w:rsidRPr="009E058A">
        <w:rPr>
          <w:rFonts w:ascii="Arial" w:hAnsi="Arial" w:cs="Arial"/>
          <w:sz w:val="22"/>
          <w:szCs w:val="22"/>
          <w:u w:val="single"/>
        </w:rPr>
        <w:t>t</w:t>
      </w:r>
      <w:r w:rsidRPr="009E058A">
        <w:rPr>
          <w:rFonts w:ascii="Arial" w:hAnsi="Arial" w:cs="Arial"/>
          <w:sz w:val="22"/>
          <w:szCs w:val="22"/>
          <w:u w:val="single"/>
        </w:rPr>
        <w:t xml:space="preserve">hey </w:t>
      </w:r>
      <w:r w:rsidR="00796BAA" w:rsidRPr="009E058A">
        <w:rPr>
          <w:rFonts w:ascii="Arial" w:hAnsi="Arial" w:cs="Arial"/>
          <w:sz w:val="22"/>
          <w:szCs w:val="22"/>
          <w:u w:val="single"/>
        </w:rPr>
        <w:t>c</w:t>
      </w:r>
      <w:r w:rsidRPr="009E058A">
        <w:rPr>
          <w:rFonts w:ascii="Arial" w:hAnsi="Arial" w:cs="Arial"/>
          <w:sz w:val="22"/>
          <w:szCs w:val="22"/>
          <w:u w:val="single"/>
        </w:rPr>
        <w:t xml:space="preserve">laim to </w:t>
      </w:r>
      <w:r w:rsidR="00796BAA" w:rsidRPr="009E058A">
        <w:rPr>
          <w:rFonts w:ascii="Arial" w:hAnsi="Arial" w:cs="Arial"/>
          <w:sz w:val="22"/>
          <w:szCs w:val="22"/>
          <w:u w:val="single"/>
        </w:rPr>
        <w:t>b</w:t>
      </w:r>
      <w:r w:rsidRPr="009E058A">
        <w:rPr>
          <w:rFonts w:ascii="Arial" w:hAnsi="Arial" w:cs="Arial"/>
          <w:sz w:val="22"/>
          <w:szCs w:val="22"/>
          <w:u w:val="single"/>
        </w:rPr>
        <w:t>e,</w:t>
      </w:r>
      <w:r w:rsidRPr="009E058A">
        <w:rPr>
          <w:rFonts w:ascii="Arial" w:hAnsi="Arial" w:cs="Arial"/>
          <w:sz w:val="22"/>
          <w:szCs w:val="22"/>
        </w:rPr>
        <w:t xml:space="preserve"> September 10-15, 2005.</w:t>
      </w:r>
    </w:p>
    <w:p w:rsidR="007A6958" w:rsidRPr="009E058A" w:rsidRDefault="007A6958" w:rsidP="007A6958">
      <w:pPr>
        <w:ind w:left="1080"/>
        <w:rPr>
          <w:rFonts w:ascii="Arial" w:hAnsi="Arial" w:cs="Arial"/>
          <w:sz w:val="22"/>
          <w:szCs w:val="22"/>
          <w:u w:val="single"/>
        </w:rPr>
      </w:pPr>
      <w:r w:rsidRPr="009E058A">
        <w:rPr>
          <w:rFonts w:ascii="Arial" w:hAnsi="Arial" w:cs="Arial"/>
          <w:sz w:val="22"/>
          <w:szCs w:val="22"/>
        </w:rPr>
        <w:t>One of four speakers for a 90 minute symposium of “Religion and Old Age Psychiatry” at the XIIIth World Congress of Psychiatry, Cairo, Egypt.</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Reclaiming the </w:t>
      </w:r>
      <w:r w:rsidR="00796BAA" w:rsidRPr="009E058A">
        <w:rPr>
          <w:rFonts w:ascii="Arial" w:hAnsi="Arial" w:cs="Arial"/>
          <w:sz w:val="22"/>
          <w:szCs w:val="22"/>
          <w:u w:val="single"/>
        </w:rPr>
        <w:t>m</w:t>
      </w:r>
      <w:r w:rsidRPr="009E058A">
        <w:rPr>
          <w:rFonts w:ascii="Arial" w:hAnsi="Arial" w:cs="Arial"/>
          <w:sz w:val="22"/>
          <w:szCs w:val="22"/>
          <w:u w:val="single"/>
        </w:rPr>
        <w:t xml:space="preserve">oral </w:t>
      </w:r>
      <w:r w:rsidR="00796BAA" w:rsidRPr="009E058A">
        <w:rPr>
          <w:rFonts w:ascii="Arial" w:hAnsi="Arial" w:cs="Arial"/>
          <w:sz w:val="22"/>
          <w:szCs w:val="22"/>
          <w:u w:val="single"/>
        </w:rPr>
        <w:t>a</w:t>
      </w:r>
      <w:r w:rsidRPr="009E058A">
        <w:rPr>
          <w:rFonts w:ascii="Arial" w:hAnsi="Arial" w:cs="Arial"/>
          <w:sz w:val="22"/>
          <w:szCs w:val="22"/>
          <w:u w:val="single"/>
        </w:rPr>
        <w:t xml:space="preserve">gency of </w:t>
      </w:r>
      <w:r w:rsidR="00796BAA" w:rsidRPr="009E058A">
        <w:rPr>
          <w:rFonts w:ascii="Arial" w:hAnsi="Arial" w:cs="Arial"/>
          <w:sz w:val="22"/>
          <w:szCs w:val="22"/>
          <w:u w:val="single"/>
        </w:rPr>
        <w:t>m</w:t>
      </w:r>
      <w:r w:rsidRPr="009E058A">
        <w:rPr>
          <w:rFonts w:ascii="Arial" w:hAnsi="Arial" w:cs="Arial"/>
          <w:sz w:val="22"/>
          <w:szCs w:val="22"/>
          <w:u w:val="single"/>
        </w:rPr>
        <w:t xml:space="preserve">edical </w:t>
      </w:r>
      <w:r w:rsidR="00796BAA" w:rsidRPr="009E058A">
        <w:rPr>
          <w:rFonts w:ascii="Arial" w:hAnsi="Arial" w:cs="Arial"/>
          <w:sz w:val="22"/>
          <w:szCs w:val="22"/>
          <w:u w:val="single"/>
        </w:rPr>
        <w:t>p</w:t>
      </w:r>
      <w:r w:rsidRPr="009E058A">
        <w:rPr>
          <w:rFonts w:ascii="Arial" w:hAnsi="Arial" w:cs="Arial"/>
          <w:sz w:val="22"/>
          <w:szCs w:val="22"/>
          <w:u w:val="single"/>
        </w:rPr>
        <w:t>ractice,</w:t>
      </w:r>
      <w:r w:rsidRPr="009E058A">
        <w:rPr>
          <w:rFonts w:ascii="Arial" w:hAnsi="Arial" w:cs="Arial"/>
          <w:sz w:val="22"/>
          <w:szCs w:val="22"/>
        </w:rPr>
        <w:t xml:space="preserve"> August, 2005.</w:t>
      </w:r>
    </w:p>
    <w:p w:rsidR="007A6958" w:rsidRPr="009E058A" w:rsidRDefault="007A6958" w:rsidP="007A6958">
      <w:pPr>
        <w:ind w:left="1080"/>
        <w:rPr>
          <w:rFonts w:ascii="Arial" w:hAnsi="Arial" w:cs="Arial"/>
          <w:sz w:val="22"/>
          <w:szCs w:val="22"/>
        </w:rPr>
      </w:pPr>
      <w:r w:rsidRPr="009E058A">
        <w:rPr>
          <w:rFonts w:ascii="Arial" w:hAnsi="Arial" w:cs="Arial"/>
          <w:sz w:val="22"/>
          <w:szCs w:val="22"/>
        </w:rPr>
        <w:t>Six</w:t>
      </w:r>
      <w:r w:rsidR="00EE06F7" w:rsidRPr="009E058A">
        <w:rPr>
          <w:rFonts w:ascii="Arial" w:hAnsi="Arial" w:cs="Arial"/>
          <w:sz w:val="22"/>
          <w:szCs w:val="22"/>
        </w:rPr>
        <w:t>t</w:t>
      </w:r>
      <w:r w:rsidRPr="009E058A">
        <w:rPr>
          <w:rFonts w:ascii="Arial" w:hAnsi="Arial" w:cs="Arial"/>
          <w:sz w:val="22"/>
          <w:szCs w:val="22"/>
        </w:rPr>
        <w:t>y minute talk for the department of surgery at Children’s Hospital of Pittsburgh.</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w:t>
      </w:r>
      <w:r w:rsidR="00796BAA" w:rsidRPr="009E058A">
        <w:rPr>
          <w:rFonts w:ascii="Arial" w:hAnsi="Arial" w:cs="Arial"/>
          <w:sz w:val="22"/>
          <w:szCs w:val="22"/>
          <w:u w:val="single"/>
        </w:rPr>
        <w:t>m</w:t>
      </w:r>
      <w:r w:rsidRPr="009E058A">
        <w:rPr>
          <w:rFonts w:ascii="Arial" w:hAnsi="Arial" w:cs="Arial"/>
          <w:sz w:val="22"/>
          <w:szCs w:val="22"/>
          <w:u w:val="single"/>
        </w:rPr>
        <w:t xml:space="preserve">edicine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April 2005.</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Christ Church, Raleigh, NC.</w:t>
      </w:r>
    </w:p>
    <w:p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Strangers or Friends?  A proposal for a new spirituality-in-medicine ethic, 30 March 2005.</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the Family Practice grand rounds and at the William Temple Dialogue on Spirituality and Healthcare Dialogue, Galveston Medical Centers, Galveston, TX.</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Can </w:t>
      </w:r>
      <w:r w:rsidR="00796BAA" w:rsidRPr="009E058A">
        <w:rPr>
          <w:rFonts w:ascii="Arial" w:hAnsi="Arial" w:cs="Arial"/>
          <w:sz w:val="22"/>
          <w:szCs w:val="22"/>
          <w:u w:val="single"/>
        </w:rPr>
        <w:t>a</w:t>
      </w:r>
      <w:r w:rsidRPr="009E058A">
        <w:rPr>
          <w:rFonts w:ascii="Arial" w:hAnsi="Arial" w:cs="Arial"/>
          <w:sz w:val="22"/>
          <w:szCs w:val="22"/>
          <w:u w:val="single"/>
        </w:rPr>
        <w:t xml:space="preserve">nyone </w:t>
      </w:r>
      <w:r w:rsidR="00796BAA" w:rsidRPr="009E058A">
        <w:rPr>
          <w:rFonts w:ascii="Arial" w:hAnsi="Arial" w:cs="Arial"/>
          <w:sz w:val="22"/>
          <w:szCs w:val="22"/>
          <w:u w:val="single"/>
        </w:rPr>
        <w:t>r</w:t>
      </w:r>
      <w:r w:rsidRPr="009E058A">
        <w:rPr>
          <w:rFonts w:ascii="Arial" w:hAnsi="Arial" w:cs="Arial"/>
          <w:sz w:val="22"/>
          <w:szCs w:val="22"/>
          <w:u w:val="single"/>
        </w:rPr>
        <w:t xml:space="preserve">eally </w:t>
      </w:r>
      <w:r w:rsidR="00796BAA" w:rsidRPr="009E058A">
        <w:rPr>
          <w:rFonts w:ascii="Arial" w:hAnsi="Arial" w:cs="Arial"/>
          <w:sz w:val="22"/>
          <w:szCs w:val="22"/>
          <w:u w:val="single"/>
        </w:rPr>
        <w:t>m</w:t>
      </w:r>
      <w:r w:rsidRPr="009E058A">
        <w:rPr>
          <w:rFonts w:ascii="Arial" w:hAnsi="Arial" w:cs="Arial"/>
          <w:sz w:val="22"/>
          <w:szCs w:val="22"/>
          <w:u w:val="single"/>
        </w:rPr>
        <w:t xml:space="preserve">easure </w:t>
      </w:r>
      <w:r w:rsidR="00796BAA" w:rsidRPr="009E058A">
        <w:rPr>
          <w:rFonts w:ascii="Arial" w:hAnsi="Arial" w:cs="Arial"/>
          <w:sz w:val="22"/>
          <w:szCs w:val="22"/>
          <w:u w:val="single"/>
        </w:rPr>
        <w:t>r</w:t>
      </w:r>
      <w:r w:rsidRPr="009E058A">
        <w:rPr>
          <w:rFonts w:ascii="Arial" w:hAnsi="Arial" w:cs="Arial"/>
          <w:sz w:val="22"/>
          <w:szCs w:val="22"/>
          <w:u w:val="single"/>
        </w:rPr>
        <w:t xml:space="preserve">eligion?  Conceptual and theological challenges for the empirical study of religion, </w:t>
      </w:r>
      <w:r w:rsidRPr="009E058A">
        <w:rPr>
          <w:rFonts w:ascii="Arial" w:hAnsi="Arial" w:cs="Arial"/>
          <w:sz w:val="22"/>
          <w:szCs w:val="22"/>
        </w:rPr>
        <w:t>Dec, 2004.</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for the Theology and Medicine Seminar offered by the Center for Spirituality, Theology and Health, Duke University, Durham, NC.</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w:t>
      </w:r>
      <w:r w:rsidR="00796BAA" w:rsidRPr="009E058A">
        <w:rPr>
          <w:rFonts w:ascii="Arial" w:hAnsi="Arial" w:cs="Arial"/>
          <w:sz w:val="22"/>
          <w:szCs w:val="22"/>
          <w:u w:val="single"/>
        </w:rPr>
        <w:t>m</w:t>
      </w:r>
      <w:r w:rsidRPr="009E058A">
        <w:rPr>
          <w:rFonts w:ascii="Arial" w:hAnsi="Arial" w:cs="Arial"/>
          <w:sz w:val="22"/>
          <w:szCs w:val="22"/>
          <w:u w:val="single"/>
        </w:rPr>
        <w:t xml:space="preserve">edicine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April 2004.</w:t>
      </w:r>
    </w:p>
    <w:p w:rsidR="00EE06F7" w:rsidRPr="009E058A" w:rsidRDefault="007A6958" w:rsidP="00450067">
      <w:pPr>
        <w:ind w:left="1080"/>
        <w:rPr>
          <w:rFonts w:ascii="Arial" w:hAnsi="Arial" w:cs="Arial"/>
          <w:sz w:val="22"/>
          <w:szCs w:val="22"/>
          <w:u w:val="single"/>
        </w:rPr>
      </w:pPr>
      <w:r w:rsidRPr="009E058A">
        <w:rPr>
          <w:rFonts w:ascii="Arial" w:hAnsi="Arial" w:cs="Arial"/>
          <w:sz w:val="22"/>
          <w:szCs w:val="22"/>
        </w:rPr>
        <w:t>Keynote speaker at the religion and health semin</w:t>
      </w:r>
      <w:r w:rsidR="004857DD">
        <w:rPr>
          <w:rFonts w:ascii="Arial" w:hAnsi="Arial" w:cs="Arial"/>
          <w:sz w:val="22"/>
          <w:szCs w:val="22"/>
        </w:rPr>
        <w:t xml:space="preserve">ar of the University of Chicago </w:t>
      </w:r>
      <w:r w:rsidRPr="009E058A">
        <w:rPr>
          <w:rFonts w:ascii="Arial" w:hAnsi="Arial" w:cs="Arial"/>
          <w:sz w:val="22"/>
          <w:szCs w:val="22"/>
        </w:rPr>
        <w:t>School of Medicine, Chicago, IL.</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Lenten </w:t>
      </w:r>
      <w:r w:rsidR="00796BAA" w:rsidRPr="009E058A">
        <w:rPr>
          <w:rFonts w:ascii="Arial" w:hAnsi="Arial" w:cs="Arial"/>
          <w:sz w:val="22"/>
          <w:szCs w:val="22"/>
          <w:u w:val="single"/>
        </w:rPr>
        <w:t>f</w:t>
      </w:r>
      <w:r w:rsidRPr="009E058A">
        <w:rPr>
          <w:rFonts w:ascii="Arial" w:hAnsi="Arial" w:cs="Arial"/>
          <w:sz w:val="22"/>
          <w:szCs w:val="22"/>
          <w:u w:val="single"/>
        </w:rPr>
        <w:t xml:space="preserve">orum on </w:t>
      </w:r>
      <w:r w:rsidR="00796BAA" w:rsidRPr="009E058A">
        <w:rPr>
          <w:rFonts w:ascii="Arial" w:hAnsi="Arial" w:cs="Arial"/>
          <w:sz w:val="22"/>
          <w:szCs w:val="22"/>
          <w:u w:val="single"/>
        </w:rPr>
        <w:t>f</w:t>
      </w:r>
      <w:r w:rsidRPr="009E058A">
        <w:rPr>
          <w:rFonts w:ascii="Arial" w:hAnsi="Arial" w:cs="Arial"/>
          <w:sz w:val="22"/>
          <w:szCs w:val="22"/>
          <w:u w:val="single"/>
        </w:rPr>
        <w:t xml:space="preserve">aith and </w:t>
      </w:r>
      <w:r w:rsidR="00796BAA" w:rsidRPr="009E058A">
        <w:rPr>
          <w:rFonts w:ascii="Arial" w:hAnsi="Arial" w:cs="Arial"/>
          <w:sz w:val="22"/>
          <w:szCs w:val="22"/>
          <w:u w:val="single"/>
        </w:rPr>
        <w:t>h</w:t>
      </w:r>
      <w:r w:rsidRPr="009E058A">
        <w:rPr>
          <w:rFonts w:ascii="Arial" w:hAnsi="Arial" w:cs="Arial"/>
          <w:sz w:val="22"/>
          <w:szCs w:val="22"/>
          <w:u w:val="single"/>
        </w:rPr>
        <w:t>ealth.</w:t>
      </w:r>
      <w:r w:rsidRPr="009E058A">
        <w:rPr>
          <w:rFonts w:ascii="Arial" w:hAnsi="Arial" w:cs="Arial"/>
          <w:sz w:val="22"/>
          <w:szCs w:val="22"/>
        </w:rPr>
        <w:t xml:space="preserve"> March 2004.</w:t>
      </w:r>
    </w:p>
    <w:p w:rsidR="007A6958" w:rsidRPr="009E058A" w:rsidRDefault="007A6958" w:rsidP="007A6958">
      <w:pPr>
        <w:ind w:left="1080"/>
        <w:rPr>
          <w:rFonts w:ascii="Arial" w:hAnsi="Arial" w:cs="Arial"/>
          <w:sz w:val="22"/>
          <w:szCs w:val="22"/>
        </w:rPr>
      </w:pPr>
      <w:r w:rsidRPr="009E058A">
        <w:rPr>
          <w:rFonts w:ascii="Arial" w:hAnsi="Arial" w:cs="Arial"/>
          <w:sz w:val="22"/>
          <w:szCs w:val="22"/>
        </w:rPr>
        <w:t>Four evening sessions dealing with the science and theo</w:t>
      </w:r>
      <w:r w:rsidR="004857DD">
        <w:rPr>
          <w:rFonts w:ascii="Arial" w:hAnsi="Arial" w:cs="Arial"/>
          <w:sz w:val="22"/>
          <w:szCs w:val="22"/>
        </w:rPr>
        <w:t xml:space="preserve">logy of the faith and health </w:t>
      </w:r>
      <w:r w:rsidRPr="009E058A">
        <w:rPr>
          <w:rFonts w:ascii="Arial" w:hAnsi="Arial" w:cs="Arial"/>
          <w:sz w:val="22"/>
          <w:szCs w:val="22"/>
        </w:rPr>
        <w:t>movement presented at the Church of the Holy Family, Chapel Hill, NC.</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and </w:t>
      </w:r>
      <w:r w:rsidR="00796BAA" w:rsidRPr="009E058A">
        <w:rPr>
          <w:rFonts w:ascii="Arial" w:hAnsi="Arial" w:cs="Arial"/>
          <w:sz w:val="22"/>
          <w:szCs w:val="22"/>
          <w:u w:val="single"/>
        </w:rPr>
        <w:t>m</w:t>
      </w:r>
      <w:r w:rsidRPr="009E058A">
        <w:rPr>
          <w:rFonts w:ascii="Arial" w:hAnsi="Arial" w:cs="Arial"/>
          <w:sz w:val="22"/>
          <w:szCs w:val="22"/>
          <w:u w:val="single"/>
        </w:rPr>
        <w:t>edicine:  The extent and limits of the data.</w:t>
      </w:r>
      <w:r w:rsidRPr="009E058A">
        <w:rPr>
          <w:rFonts w:ascii="Arial" w:hAnsi="Arial" w:cs="Arial"/>
          <w:sz w:val="22"/>
          <w:szCs w:val="22"/>
        </w:rPr>
        <w:t xml:space="preserve"> March, 2004.</w:t>
      </w:r>
    </w:p>
    <w:p w:rsidR="007A6958" w:rsidRPr="009E058A" w:rsidRDefault="007A6958" w:rsidP="004857DD">
      <w:pPr>
        <w:ind w:left="1080"/>
        <w:rPr>
          <w:rFonts w:ascii="Arial" w:hAnsi="Arial" w:cs="Arial"/>
          <w:sz w:val="22"/>
          <w:szCs w:val="22"/>
        </w:rPr>
      </w:pPr>
      <w:r w:rsidRPr="009E058A">
        <w:rPr>
          <w:rFonts w:ascii="Arial" w:hAnsi="Arial" w:cs="Arial"/>
          <w:sz w:val="22"/>
          <w:szCs w:val="22"/>
        </w:rPr>
        <w:t>Research seminar presented at the Department of Surgery, UPMC, Pittsburgh, PA.</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January 2004.</w:t>
      </w:r>
    </w:p>
    <w:p w:rsidR="007A6958" w:rsidRPr="009E058A" w:rsidRDefault="007A6958" w:rsidP="007A6958">
      <w:pPr>
        <w:ind w:left="1080"/>
        <w:rPr>
          <w:rFonts w:ascii="Arial" w:hAnsi="Arial" w:cs="Arial"/>
          <w:sz w:val="22"/>
          <w:szCs w:val="22"/>
        </w:rPr>
      </w:pPr>
      <w:r w:rsidRPr="009E058A">
        <w:rPr>
          <w:rFonts w:ascii="Arial" w:hAnsi="Arial" w:cs="Arial"/>
          <w:sz w:val="22"/>
          <w:szCs w:val="22"/>
        </w:rPr>
        <w:t>Two consecutive adult education sessions on faith and health at the Church of the Holy Family, Chapel Hill, NC.</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Faith and </w:t>
      </w:r>
      <w:r w:rsidR="00796BAA" w:rsidRPr="009E058A">
        <w:rPr>
          <w:rFonts w:ascii="Arial" w:hAnsi="Arial" w:cs="Arial"/>
          <w:sz w:val="22"/>
          <w:szCs w:val="22"/>
          <w:u w:val="single"/>
        </w:rPr>
        <w:t>h</w:t>
      </w:r>
      <w:r w:rsidRPr="009E058A">
        <w:rPr>
          <w:rFonts w:ascii="Arial" w:hAnsi="Arial" w:cs="Arial"/>
          <w:sz w:val="22"/>
          <w:szCs w:val="22"/>
          <w:u w:val="single"/>
        </w:rPr>
        <w:t xml:space="preserve">ealth: State of the </w:t>
      </w:r>
      <w:r w:rsidR="00796BAA" w:rsidRPr="009E058A">
        <w:rPr>
          <w:rFonts w:ascii="Arial" w:hAnsi="Arial" w:cs="Arial"/>
          <w:sz w:val="22"/>
          <w:szCs w:val="22"/>
          <w:u w:val="single"/>
        </w:rPr>
        <w:t>s</w:t>
      </w:r>
      <w:r w:rsidRPr="009E058A">
        <w:rPr>
          <w:rFonts w:ascii="Arial" w:hAnsi="Arial" w:cs="Arial"/>
          <w:sz w:val="22"/>
          <w:szCs w:val="22"/>
          <w:u w:val="single"/>
        </w:rPr>
        <w:t xml:space="preserve">cience and </w:t>
      </w:r>
      <w:r w:rsidR="00796BAA" w:rsidRPr="009E058A">
        <w:rPr>
          <w:rFonts w:ascii="Arial" w:hAnsi="Arial" w:cs="Arial"/>
          <w:sz w:val="22"/>
          <w:szCs w:val="22"/>
          <w:u w:val="single"/>
        </w:rPr>
        <w:t>f</w:t>
      </w:r>
      <w:r w:rsidRPr="009E058A">
        <w:rPr>
          <w:rFonts w:ascii="Arial" w:hAnsi="Arial" w:cs="Arial"/>
          <w:sz w:val="22"/>
          <w:szCs w:val="22"/>
          <w:u w:val="single"/>
        </w:rPr>
        <w:t xml:space="preserve">uture </w:t>
      </w:r>
      <w:r w:rsidR="00796BAA" w:rsidRPr="009E058A">
        <w:rPr>
          <w:rFonts w:ascii="Arial" w:hAnsi="Arial" w:cs="Arial"/>
          <w:sz w:val="22"/>
          <w:szCs w:val="22"/>
          <w:u w:val="single"/>
        </w:rPr>
        <w:t>d</w:t>
      </w:r>
      <w:r w:rsidRPr="009E058A">
        <w:rPr>
          <w:rFonts w:ascii="Arial" w:hAnsi="Arial" w:cs="Arial"/>
          <w:sz w:val="22"/>
          <w:szCs w:val="22"/>
          <w:u w:val="single"/>
        </w:rPr>
        <w:t>irections,</w:t>
      </w:r>
      <w:r w:rsidRPr="009E058A">
        <w:rPr>
          <w:rFonts w:ascii="Arial" w:hAnsi="Arial" w:cs="Arial"/>
          <w:sz w:val="22"/>
          <w:szCs w:val="22"/>
        </w:rPr>
        <w:t xml:space="preserve"> 2/7/2003.</w:t>
      </w:r>
    </w:p>
    <w:p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for a CME Seminar in Integrative Medicine.</w:t>
      </w:r>
      <w:r w:rsidR="004857DD" w:rsidRPr="004857DD">
        <w:rPr>
          <w:rFonts w:ascii="Arial" w:hAnsi="Arial" w:cs="Arial"/>
          <w:sz w:val="22"/>
          <w:szCs w:val="22"/>
        </w:rPr>
        <w:t xml:space="preserve"> </w:t>
      </w:r>
      <w:r w:rsidR="004857DD" w:rsidRPr="009E058A">
        <w:rPr>
          <w:rFonts w:ascii="Arial" w:hAnsi="Arial" w:cs="Arial"/>
          <w:sz w:val="22"/>
          <w:szCs w:val="22"/>
        </w:rPr>
        <w:t>UNC Chapel Hill, NC</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Order of St. Luke</w:t>
      </w:r>
      <w:r w:rsidRPr="009E058A">
        <w:rPr>
          <w:rFonts w:ascii="Arial" w:hAnsi="Arial" w:cs="Arial"/>
          <w:sz w:val="22"/>
          <w:szCs w:val="22"/>
        </w:rPr>
        <w:t>, missioner for the Pittsburgh chapter’s annual meeting, 2001.</w:t>
      </w:r>
    </w:p>
    <w:p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Lead a full day retreat and lecture entitled “The role of ‘healing’ in modern medicine.”  The Order of St. Luke is an interdenominational association of lay and ordained ministers who engage in healing ministries.</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Calvary Episcopal Church,</w:t>
      </w:r>
      <w:r w:rsidRPr="009E058A">
        <w:rPr>
          <w:rFonts w:ascii="Arial" w:hAnsi="Arial" w:cs="Arial"/>
          <w:sz w:val="22"/>
          <w:szCs w:val="22"/>
        </w:rPr>
        <w:t xml:space="preserve"> Lenten Forum, Pittsburgh, 2001.</w:t>
      </w:r>
    </w:p>
    <w:p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 xml:space="preserve">Delivered the first of four lectures assembled to address the relationship between medicine and religion, spirituality, and the Church. </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Holy Trinity Church,</w:t>
      </w:r>
      <w:r w:rsidRPr="009E058A">
        <w:rPr>
          <w:rFonts w:ascii="Arial" w:hAnsi="Arial" w:cs="Arial"/>
          <w:sz w:val="22"/>
          <w:szCs w:val="22"/>
        </w:rPr>
        <w:t xml:space="preserve"> Lenten Forum, Oxford, OH, 2000.</w:t>
      </w:r>
    </w:p>
    <w:p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Lectured and preached at this university parish on the nature of bivocational ministry and the integration of secular work with spiritual vocation.</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Forum on the </w:t>
      </w:r>
      <w:r w:rsidR="00796BAA" w:rsidRPr="009E058A">
        <w:rPr>
          <w:rFonts w:ascii="Arial" w:hAnsi="Arial" w:cs="Arial"/>
          <w:sz w:val="22"/>
          <w:szCs w:val="22"/>
          <w:u w:val="single"/>
        </w:rPr>
        <w:t>e</w:t>
      </w:r>
      <w:r w:rsidRPr="009E058A">
        <w:rPr>
          <w:rFonts w:ascii="Arial" w:hAnsi="Arial" w:cs="Arial"/>
          <w:sz w:val="22"/>
          <w:szCs w:val="22"/>
          <w:u w:val="single"/>
        </w:rPr>
        <w:t xml:space="preserve">xperience of </w:t>
      </w:r>
      <w:r w:rsidR="00796BAA" w:rsidRPr="009E058A">
        <w:rPr>
          <w:rFonts w:ascii="Arial" w:hAnsi="Arial" w:cs="Arial"/>
          <w:sz w:val="22"/>
          <w:szCs w:val="22"/>
          <w:u w:val="single"/>
        </w:rPr>
        <w:t>c</w:t>
      </w:r>
      <w:r w:rsidRPr="009E058A">
        <w:rPr>
          <w:rFonts w:ascii="Arial" w:hAnsi="Arial" w:cs="Arial"/>
          <w:sz w:val="22"/>
          <w:szCs w:val="22"/>
          <w:u w:val="single"/>
        </w:rPr>
        <w:t xml:space="preserve">linical </w:t>
      </w:r>
      <w:r w:rsidR="00796BAA" w:rsidRPr="009E058A">
        <w:rPr>
          <w:rFonts w:ascii="Arial" w:hAnsi="Arial" w:cs="Arial"/>
          <w:sz w:val="22"/>
          <w:szCs w:val="22"/>
          <w:u w:val="single"/>
        </w:rPr>
        <w:t>m</w:t>
      </w:r>
      <w:r w:rsidRPr="009E058A">
        <w:rPr>
          <w:rFonts w:ascii="Arial" w:hAnsi="Arial" w:cs="Arial"/>
          <w:sz w:val="22"/>
          <w:szCs w:val="22"/>
          <w:u w:val="single"/>
        </w:rPr>
        <w:t>edicine</w:t>
      </w:r>
      <w:r w:rsidRPr="009E058A">
        <w:rPr>
          <w:rFonts w:ascii="Arial" w:hAnsi="Arial" w:cs="Arial"/>
          <w:sz w:val="22"/>
          <w:szCs w:val="22"/>
        </w:rPr>
        <w:t>, founder and facilitator, Yale Medical School, 1998.</w:t>
      </w:r>
    </w:p>
    <w:p w:rsidR="007A6958" w:rsidRPr="009E058A" w:rsidRDefault="007A6958" w:rsidP="007A6958">
      <w:pPr>
        <w:ind w:left="1080"/>
        <w:rPr>
          <w:rFonts w:ascii="Arial" w:hAnsi="Arial" w:cs="Arial"/>
          <w:sz w:val="22"/>
          <w:szCs w:val="22"/>
        </w:rPr>
      </w:pPr>
      <w:r w:rsidRPr="009E058A">
        <w:rPr>
          <w:rFonts w:ascii="Arial" w:hAnsi="Arial" w:cs="Arial"/>
          <w:sz w:val="22"/>
          <w:szCs w:val="22"/>
        </w:rPr>
        <w:t>Organized and lead a monthly series of discussions for third year medical students which encouraged participants to reflect broadly on their own social and moral growth as physicians while seeking to develop both the compassion necessary for quality patient care and the communication skills necessary for effective work with colleagues.</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Health and </w:t>
      </w:r>
      <w:r w:rsidR="00796BAA" w:rsidRPr="009E058A">
        <w:rPr>
          <w:rFonts w:ascii="Arial" w:hAnsi="Arial" w:cs="Arial"/>
          <w:sz w:val="22"/>
          <w:szCs w:val="22"/>
          <w:u w:val="single"/>
        </w:rPr>
        <w:t>s</w:t>
      </w:r>
      <w:r w:rsidRPr="009E058A">
        <w:rPr>
          <w:rFonts w:ascii="Arial" w:hAnsi="Arial" w:cs="Arial"/>
          <w:sz w:val="22"/>
          <w:szCs w:val="22"/>
          <w:u w:val="single"/>
        </w:rPr>
        <w:t xml:space="preserve">pirituality </w:t>
      </w:r>
      <w:r w:rsidR="00796BAA" w:rsidRPr="009E058A">
        <w:rPr>
          <w:rFonts w:ascii="Arial" w:hAnsi="Arial" w:cs="Arial"/>
          <w:sz w:val="22"/>
          <w:szCs w:val="22"/>
          <w:u w:val="single"/>
        </w:rPr>
        <w:t>c</w:t>
      </w:r>
      <w:r w:rsidRPr="009E058A">
        <w:rPr>
          <w:rFonts w:ascii="Arial" w:hAnsi="Arial" w:cs="Arial"/>
          <w:sz w:val="22"/>
          <w:szCs w:val="22"/>
          <w:u w:val="single"/>
        </w:rPr>
        <w:t>onference</w:t>
      </w:r>
      <w:r w:rsidRPr="009E058A">
        <w:rPr>
          <w:rFonts w:ascii="Arial" w:hAnsi="Arial" w:cs="Arial"/>
          <w:sz w:val="22"/>
          <w:szCs w:val="22"/>
        </w:rPr>
        <w:t>, steering committee, New Haven, CT, 1997-1998.</w:t>
      </w:r>
    </w:p>
    <w:p w:rsidR="007A6958" w:rsidRPr="009E058A" w:rsidRDefault="007A6958" w:rsidP="007A6958">
      <w:pPr>
        <w:ind w:left="1080"/>
        <w:rPr>
          <w:rFonts w:ascii="Arial" w:hAnsi="Arial" w:cs="Arial"/>
          <w:sz w:val="22"/>
          <w:szCs w:val="22"/>
        </w:rPr>
      </w:pPr>
      <w:r w:rsidRPr="009E058A">
        <w:rPr>
          <w:rFonts w:ascii="Arial" w:hAnsi="Arial" w:cs="Arial"/>
          <w:sz w:val="22"/>
          <w:szCs w:val="22"/>
        </w:rPr>
        <w:t>Involved with the planning and implementation of a two day conference sponsored by the Albert Schweitzer Institute for the Humanities, and the Program for Humanities in Medicine at Yale.</w:t>
      </w:r>
    </w:p>
    <w:p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Seminarians </w:t>
      </w:r>
      <w:r w:rsidR="00796BAA" w:rsidRPr="009E058A">
        <w:rPr>
          <w:rFonts w:ascii="Arial" w:hAnsi="Arial" w:cs="Arial"/>
          <w:sz w:val="22"/>
          <w:szCs w:val="22"/>
          <w:u w:val="single"/>
        </w:rPr>
        <w:t>i</w:t>
      </w:r>
      <w:r w:rsidRPr="009E058A">
        <w:rPr>
          <w:rFonts w:ascii="Arial" w:hAnsi="Arial" w:cs="Arial"/>
          <w:sz w:val="22"/>
          <w:szCs w:val="22"/>
          <w:u w:val="single"/>
        </w:rPr>
        <w:t>nteracting,</w:t>
      </w:r>
      <w:r w:rsidR="0016740B">
        <w:rPr>
          <w:rFonts w:ascii="Arial" w:hAnsi="Arial" w:cs="Arial"/>
          <w:sz w:val="22"/>
          <w:szCs w:val="22"/>
        </w:rPr>
        <w:t xml:space="preserve"> </w:t>
      </w:r>
      <w:r w:rsidRPr="009E058A">
        <w:rPr>
          <w:rFonts w:ascii="Arial" w:hAnsi="Arial" w:cs="Arial"/>
          <w:sz w:val="22"/>
          <w:szCs w:val="22"/>
        </w:rPr>
        <w:t>facilitator, 1997; student coordinator, 1996, New York, NY.</w:t>
      </w:r>
    </w:p>
    <w:p w:rsidR="00EE06F7" w:rsidRPr="009E058A" w:rsidRDefault="007A6958" w:rsidP="00450067">
      <w:pPr>
        <w:ind w:left="1080"/>
        <w:rPr>
          <w:rFonts w:ascii="Arial" w:hAnsi="Arial" w:cs="Arial"/>
          <w:b/>
          <w:sz w:val="22"/>
          <w:szCs w:val="22"/>
        </w:rPr>
      </w:pPr>
      <w:r w:rsidRPr="009E058A">
        <w:rPr>
          <w:rFonts w:ascii="Arial" w:hAnsi="Arial" w:cs="Arial"/>
          <w:sz w:val="22"/>
          <w:szCs w:val="22"/>
        </w:rPr>
        <w:t xml:space="preserve">Facilitated small groups during a one week intensive workshop on inter-faith dialogue for select seminary students from Christian, Jewish and Islamic traditions.  </w:t>
      </w:r>
    </w:p>
    <w:p w:rsidR="00EE06F7" w:rsidRPr="009E058A" w:rsidRDefault="00EE06F7" w:rsidP="00EE06F7">
      <w:pPr>
        <w:rPr>
          <w:rFonts w:ascii="Arial" w:hAnsi="Arial" w:cs="Arial"/>
          <w:b/>
          <w:sz w:val="22"/>
          <w:szCs w:val="22"/>
        </w:rPr>
      </w:pPr>
    </w:p>
    <w:p w:rsidR="00E94077" w:rsidRPr="009E058A" w:rsidRDefault="00EE06F7" w:rsidP="00EE06F7">
      <w:pPr>
        <w:rPr>
          <w:rFonts w:ascii="Arial" w:hAnsi="Arial" w:cs="Arial"/>
          <w:b/>
          <w:sz w:val="22"/>
          <w:szCs w:val="22"/>
        </w:rPr>
      </w:pPr>
      <w:r w:rsidRPr="009E058A">
        <w:rPr>
          <w:rFonts w:ascii="Arial" w:hAnsi="Arial" w:cs="Arial"/>
          <w:b/>
          <w:sz w:val="22"/>
          <w:szCs w:val="22"/>
        </w:rPr>
        <w:t>3.</w:t>
      </w:r>
      <w:r w:rsidRPr="009E058A">
        <w:rPr>
          <w:rFonts w:ascii="Arial" w:hAnsi="Arial" w:cs="Arial"/>
          <w:b/>
          <w:sz w:val="22"/>
          <w:szCs w:val="22"/>
        </w:rPr>
        <w:tab/>
      </w:r>
      <w:r w:rsidR="00563AF8" w:rsidRPr="009E058A">
        <w:rPr>
          <w:rFonts w:ascii="Arial" w:hAnsi="Arial" w:cs="Arial"/>
          <w:b/>
          <w:sz w:val="22"/>
          <w:szCs w:val="22"/>
        </w:rPr>
        <w:t>Other research related activities</w:t>
      </w:r>
    </w:p>
    <w:p w:rsidR="00E94077" w:rsidRPr="009E058A" w:rsidRDefault="00E94077" w:rsidP="00E94077">
      <w:pPr>
        <w:rPr>
          <w:rFonts w:ascii="Arial" w:hAnsi="Arial" w:cs="Arial"/>
          <w:b/>
          <w:sz w:val="22"/>
          <w:szCs w:val="22"/>
        </w:rPr>
      </w:pPr>
    </w:p>
    <w:p w:rsidR="00B54A44" w:rsidRDefault="00B54A44" w:rsidP="005769C7">
      <w:pPr>
        <w:ind w:left="720"/>
        <w:rPr>
          <w:rFonts w:ascii="Arial" w:hAnsi="Arial" w:cs="Arial"/>
          <w:b/>
          <w:sz w:val="22"/>
          <w:szCs w:val="22"/>
          <w:u w:val="single"/>
        </w:rPr>
      </w:pPr>
      <w:r>
        <w:rPr>
          <w:rFonts w:ascii="Arial" w:hAnsi="Arial" w:cs="Arial"/>
          <w:b/>
          <w:sz w:val="22"/>
          <w:szCs w:val="22"/>
          <w:u w:val="single"/>
        </w:rPr>
        <w:t>RESEARCH PRESENTATIONS</w:t>
      </w:r>
    </w:p>
    <w:p w:rsidR="00D00FD2" w:rsidRPr="00D00FD2" w:rsidRDefault="00D00FD2" w:rsidP="001C19F7">
      <w:pPr>
        <w:pStyle w:val="ListParagraph"/>
        <w:numPr>
          <w:ilvl w:val="0"/>
          <w:numId w:val="11"/>
        </w:numPr>
        <w:ind w:left="1350"/>
        <w:rPr>
          <w:rFonts w:ascii="Arial" w:hAnsi="Arial" w:cs="Arial"/>
          <w:sz w:val="22"/>
          <w:szCs w:val="22"/>
        </w:rPr>
      </w:pPr>
      <w:r w:rsidRPr="00D00FD2">
        <w:rPr>
          <w:rFonts w:ascii="Arial" w:hAnsi="Arial" w:cs="Arial"/>
          <w:b/>
          <w:sz w:val="22"/>
          <w:szCs w:val="22"/>
          <w:u w:val="single"/>
        </w:rPr>
        <w:t>Hall, DE</w:t>
      </w:r>
      <w:r>
        <w:rPr>
          <w:rFonts w:ascii="Arial" w:hAnsi="Arial" w:cs="Arial"/>
          <w:sz w:val="22"/>
          <w:szCs w:val="22"/>
        </w:rPr>
        <w:t>. Faculty respondent for abstract “Surrogate Consent for Surgery Forecasts Early Do-Not-Resuscitate Orders and High Mortality” by Sanjay Mohanty, et al at the American College of Surgeons Clinical Congress, October 6, 2015, Chicago, IL</w:t>
      </w:r>
    </w:p>
    <w:p w:rsidR="00CB7AD9" w:rsidRPr="00CB7AD9" w:rsidRDefault="00CB7AD9" w:rsidP="001C19F7">
      <w:pPr>
        <w:pStyle w:val="ListParagraph"/>
        <w:numPr>
          <w:ilvl w:val="0"/>
          <w:numId w:val="11"/>
        </w:numPr>
        <w:ind w:left="1350"/>
        <w:rPr>
          <w:rFonts w:ascii="Arial" w:hAnsi="Arial" w:cs="Arial"/>
          <w:sz w:val="22"/>
          <w:szCs w:val="22"/>
        </w:rPr>
      </w:pPr>
      <w:r w:rsidRPr="00CB7AD9">
        <w:rPr>
          <w:rFonts w:ascii="Arial" w:hAnsi="Arial" w:cs="Arial"/>
          <w:b/>
          <w:sz w:val="22"/>
          <w:szCs w:val="22"/>
          <w:u w:val="single"/>
        </w:rPr>
        <w:t>Hall, DE.</w:t>
      </w:r>
      <w:r>
        <w:rPr>
          <w:rFonts w:ascii="Arial" w:hAnsi="Arial" w:cs="Arial"/>
          <w:sz w:val="22"/>
          <w:szCs w:val="22"/>
        </w:rPr>
        <w:t xml:space="preserve"> </w:t>
      </w:r>
      <w:r w:rsidRPr="00CB7AD9">
        <w:rPr>
          <w:rFonts w:ascii="Arial" w:hAnsi="Arial" w:cs="Arial"/>
          <w:sz w:val="22"/>
          <w:szCs w:val="22"/>
        </w:rPr>
        <w:t>Improving Care and Decision Making for Frail Veterans Considering Elective Surgery</w:t>
      </w:r>
      <w:r>
        <w:rPr>
          <w:rFonts w:ascii="Arial" w:hAnsi="Arial" w:cs="Arial"/>
          <w:sz w:val="22"/>
          <w:szCs w:val="22"/>
        </w:rPr>
        <w:t>. GRECC Noon Conference, VA Pittsburgh, October 2, 2015.</w:t>
      </w:r>
    </w:p>
    <w:p w:rsidR="00853A4C" w:rsidRPr="00853A4C" w:rsidRDefault="00853A4C" w:rsidP="001C19F7">
      <w:pPr>
        <w:pStyle w:val="ListParagraph"/>
        <w:numPr>
          <w:ilvl w:val="0"/>
          <w:numId w:val="11"/>
        </w:numPr>
        <w:ind w:left="1350"/>
        <w:rPr>
          <w:rFonts w:ascii="Arial" w:hAnsi="Arial" w:cs="Arial"/>
          <w:sz w:val="22"/>
          <w:szCs w:val="22"/>
        </w:rPr>
      </w:pPr>
      <w:r w:rsidRPr="00853A4C">
        <w:rPr>
          <w:rFonts w:ascii="Arial" w:hAnsi="Arial" w:cs="Arial"/>
          <w:b/>
          <w:sz w:val="22"/>
          <w:szCs w:val="22"/>
          <w:u w:val="single"/>
        </w:rPr>
        <w:t>Hall, DE.</w:t>
      </w:r>
      <w:r>
        <w:rPr>
          <w:rFonts w:ascii="Arial" w:hAnsi="Arial" w:cs="Arial"/>
          <w:sz w:val="22"/>
          <w:szCs w:val="22"/>
        </w:rPr>
        <w:t xml:space="preserve"> </w:t>
      </w:r>
      <w:r w:rsidRPr="00853A4C">
        <w:rPr>
          <w:rFonts w:ascii="Arial" w:hAnsi="Arial" w:cs="Arial"/>
          <w:sz w:val="22"/>
          <w:szCs w:val="22"/>
        </w:rPr>
        <w:t>Examining medical ethics through the lens of health services research</w:t>
      </w:r>
      <w:r>
        <w:rPr>
          <w:rFonts w:ascii="Arial" w:hAnsi="Arial" w:cs="Arial"/>
          <w:sz w:val="22"/>
          <w:szCs w:val="22"/>
        </w:rPr>
        <w:t>, VA HSR&amp;D Cyber Seminar (National), February 10, 2015.</w:t>
      </w:r>
    </w:p>
    <w:p w:rsidR="00C76B0A" w:rsidRPr="0073588C" w:rsidRDefault="00C76B0A" w:rsidP="001C19F7">
      <w:pPr>
        <w:pStyle w:val="ListParagraph"/>
        <w:numPr>
          <w:ilvl w:val="0"/>
          <w:numId w:val="11"/>
        </w:numPr>
        <w:ind w:left="1350"/>
        <w:rPr>
          <w:rFonts w:ascii="Arial" w:hAnsi="Arial" w:cs="Arial"/>
          <w:sz w:val="22"/>
          <w:szCs w:val="22"/>
        </w:rPr>
      </w:pPr>
      <w:r w:rsidRPr="00B54A44">
        <w:rPr>
          <w:rFonts w:ascii="Arial" w:hAnsi="Arial" w:cs="Arial"/>
          <w:b/>
          <w:sz w:val="22"/>
          <w:szCs w:val="22"/>
          <w:u w:val="single"/>
        </w:rPr>
        <w:t>Hall, DE</w:t>
      </w:r>
      <w:r w:rsidRPr="0073588C">
        <w:rPr>
          <w:rFonts w:ascii="Arial" w:hAnsi="Arial" w:cs="Arial"/>
          <w:sz w:val="22"/>
          <w:szCs w:val="22"/>
        </w:rPr>
        <w:t xml:space="preserve">. </w:t>
      </w:r>
      <w:r>
        <w:rPr>
          <w:rFonts w:ascii="Arial" w:hAnsi="Arial" w:cs="Arial"/>
          <w:sz w:val="22"/>
          <w:szCs w:val="22"/>
        </w:rPr>
        <w:t xml:space="preserve"> </w:t>
      </w:r>
      <w:r w:rsidRPr="0073588C">
        <w:rPr>
          <w:rFonts w:ascii="Arial" w:hAnsi="Arial" w:cs="Arial"/>
          <w:sz w:val="22"/>
          <w:szCs w:val="22"/>
        </w:rPr>
        <w:t xml:space="preserve">Quality and Efficiency of IRB Review Across 10VA IRBs, </w:t>
      </w:r>
      <w:r>
        <w:rPr>
          <w:rFonts w:ascii="Arial" w:hAnsi="Arial" w:cs="Arial"/>
          <w:sz w:val="22"/>
          <w:szCs w:val="22"/>
        </w:rPr>
        <w:t>January 13, 2015</w:t>
      </w:r>
      <w:r w:rsidRPr="0073588C">
        <w:rPr>
          <w:rFonts w:ascii="Arial" w:hAnsi="Arial" w:cs="Arial"/>
          <w:sz w:val="22"/>
          <w:szCs w:val="22"/>
        </w:rPr>
        <w:t>.</w:t>
      </w:r>
      <w:r>
        <w:rPr>
          <w:rFonts w:ascii="Arial" w:hAnsi="Arial" w:cs="Arial"/>
          <w:sz w:val="22"/>
          <w:szCs w:val="22"/>
        </w:rPr>
        <w:t xml:space="preserve"> </w:t>
      </w:r>
    </w:p>
    <w:p w:rsidR="00C76B0A" w:rsidRPr="00C76B0A" w:rsidRDefault="00C76B0A" w:rsidP="00C76B0A">
      <w:pPr>
        <w:pStyle w:val="ListParagraph"/>
        <w:ind w:left="1350"/>
        <w:rPr>
          <w:rFonts w:ascii="Arial" w:hAnsi="Arial" w:cs="Arial"/>
          <w:sz w:val="22"/>
          <w:szCs w:val="22"/>
        </w:rPr>
      </w:pPr>
      <w:r w:rsidRPr="0073588C">
        <w:rPr>
          <w:rFonts w:ascii="Arial" w:hAnsi="Arial" w:cs="Arial"/>
          <w:sz w:val="22"/>
          <w:szCs w:val="22"/>
        </w:rPr>
        <w:t xml:space="preserve">Invited </w:t>
      </w:r>
      <w:r>
        <w:rPr>
          <w:rFonts w:ascii="Arial" w:hAnsi="Arial" w:cs="Arial"/>
          <w:sz w:val="22"/>
          <w:szCs w:val="22"/>
        </w:rPr>
        <w:t>to present research findings to the</w:t>
      </w:r>
      <w:r w:rsidRPr="00C76B0A">
        <w:rPr>
          <w:rFonts w:ascii="Arial" w:hAnsi="Arial" w:cs="Arial"/>
          <w:sz w:val="22"/>
          <w:szCs w:val="22"/>
        </w:rPr>
        <w:t xml:space="preserve"> Nationwide Bi-Monthly Teleconference of the </w:t>
      </w:r>
      <w:r>
        <w:rPr>
          <w:rFonts w:ascii="Arial" w:hAnsi="Arial" w:cs="Arial"/>
          <w:sz w:val="22"/>
          <w:szCs w:val="22"/>
        </w:rPr>
        <w:t>VA Office of Research Oversight (Virtual Meeting).</w:t>
      </w:r>
    </w:p>
    <w:p w:rsidR="0073588C" w:rsidRPr="0073588C" w:rsidRDefault="0073588C" w:rsidP="001C19F7">
      <w:pPr>
        <w:pStyle w:val="ListParagraph"/>
        <w:numPr>
          <w:ilvl w:val="0"/>
          <w:numId w:val="11"/>
        </w:numPr>
        <w:ind w:left="1350"/>
        <w:rPr>
          <w:rFonts w:ascii="Arial" w:hAnsi="Arial" w:cs="Arial"/>
          <w:sz w:val="22"/>
          <w:szCs w:val="22"/>
        </w:rPr>
      </w:pPr>
      <w:r w:rsidRPr="00B54A44">
        <w:rPr>
          <w:rFonts w:ascii="Arial" w:hAnsi="Arial" w:cs="Arial"/>
          <w:b/>
          <w:sz w:val="22"/>
          <w:szCs w:val="22"/>
          <w:u w:val="single"/>
        </w:rPr>
        <w:t>Hall, DE</w:t>
      </w:r>
      <w:r w:rsidRPr="0073588C">
        <w:rPr>
          <w:rFonts w:ascii="Arial" w:hAnsi="Arial" w:cs="Arial"/>
          <w:sz w:val="22"/>
          <w:szCs w:val="22"/>
        </w:rPr>
        <w:t xml:space="preserve">. </w:t>
      </w:r>
      <w:r>
        <w:rPr>
          <w:rFonts w:ascii="Arial" w:hAnsi="Arial" w:cs="Arial"/>
          <w:sz w:val="22"/>
          <w:szCs w:val="22"/>
        </w:rPr>
        <w:t xml:space="preserve"> </w:t>
      </w:r>
      <w:r w:rsidRPr="0073588C">
        <w:rPr>
          <w:rFonts w:ascii="Arial" w:hAnsi="Arial" w:cs="Arial"/>
          <w:sz w:val="22"/>
          <w:szCs w:val="22"/>
        </w:rPr>
        <w:t>Quality and Efficiency of IRB Review Across 10VA IRBs, September 5, 2014.</w:t>
      </w:r>
      <w:r>
        <w:rPr>
          <w:rFonts w:ascii="Arial" w:hAnsi="Arial" w:cs="Arial"/>
          <w:sz w:val="22"/>
          <w:szCs w:val="22"/>
        </w:rPr>
        <w:t xml:space="preserve"> </w:t>
      </w:r>
    </w:p>
    <w:p w:rsidR="0073588C" w:rsidRPr="0073588C" w:rsidRDefault="0073588C" w:rsidP="0073588C">
      <w:pPr>
        <w:pStyle w:val="ListParagraph"/>
        <w:ind w:left="1350"/>
        <w:rPr>
          <w:rFonts w:ascii="Arial" w:hAnsi="Arial" w:cs="Arial"/>
          <w:sz w:val="22"/>
          <w:szCs w:val="22"/>
        </w:rPr>
      </w:pPr>
      <w:r w:rsidRPr="0073588C">
        <w:rPr>
          <w:rFonts w:ascii="Arial" w:hAnsi="Arial" w:cs="Arial"/>
          <w:sz w:val="22"/>
          <w:szCs w:val="22"/>
        </w:rPr>
        <w:t>Invited to present research findings to the Field Advisory Committee of the VA Office of Research Oversight. Arlington, VA.</w:t>
      </w:r>
    </w:p>
    <w:p w:rsidR="00B54A44" w:rsidRPr="00B54A44" w:rsidRDefault="00B54A44" w:rsidP="001C19F7">
      <w:pPr>
        <w:pStyle w:val="ListParagraph"/>
        <w:numPr>
          <w:ilvl w:val="0"/>
          <w:numId w:val="11"/>
        </w:numPr>
        <w:ind w:left="1350"/>
        <w:rPr>
          <w:rFonts w:ascii="Arial" w:hAnsi="Arial" w:cs="Arial"/>
          <w:b/>
          <w:sz w:val="22"/>
          <w:szCs w:val="22"/>
          <w:u w:val="single"/>
        </w:rPr>
      </w:pPr>
      <w:r w:rsidRPr="00B54A44">
        <w:rPr>
          <w:rFonts w:ascii="Arial" w:hAnsi="Arial" w:cs="Arial"/>
          <w:b/>
          <w:sz w:val="22"/>
          <w:szCs w:val="22"/>
          <w:u w:val="single"/>
        </w:rPr>
        <w:t>Hall, DE</w:t>
      </w:r>
      <w:r>
        <w:rPr>
          <w:rFonts w:ascii="Arial" w:hAnsi="Arial" w:cs="Arial"/>
          <w:sz w:val="22"/>
          <w:szCs w:val="22"/>
          <w:u w:val="single"/>
        </w:rPr>
        <w:t xml:space="preserve">. </w:t>
      </w:r>
      <w:r>
        <w:rPr>
          <w:rFonts w:ascii="Arial" w:hAnsi="Arial" w:cs="Arial"/>
          <w:sz w:val="22"/>
          <w:szCs w:val="22"/>
        </w:rPr>
        <w:t xml:space="preserve"> Describing IRB Efficiency, Quality and Procedures: An interim report. October 9, 2013.</w:t>
      </w:r>
    </w:p>
    <w:p w:rsidR="00B54A44" w:rsidRPr="001B61D0" w:rsidRDefault="00077F16" w:rsidP="001B61D0">
      <w:pPr>
        <w:pStyle w:val="ListParagraph"/>
        <w:ind w:left="1350"/>
        <w:rPr>
          <w:rFonts w:ascii="Arial" w:hAnsi="Arial" w:cs="Arial"/>
          <w:sz w:val="22"/>
          <w:szCs w:val="22"/>
        </w:rPr>
      </w:pPr>
      <w:r>
        <w:rPr>
          <w:rFonts w:ascii="Arial" w:hAnsi="Arial" w:cs="Arial"/>
          <w:sz w:val="22"/>
          <w:szCs w:val="22"/>
        </w:rPr>
        <w:t>Invited to present a</w:t>
      </w:r>
      <w:r w:rsidR="00B54A44">
        <w:rPr>
          <w:rFonts w:ascii="Arial" w:hAnsi="Arial" w:cs="Arial"/>
          <w:sz w:val="22"/>
          <w:szCs w:val="22"/>
        </w:rPr>
        <w:t xml:space="preserve"> formal progress report to </w:t>
      </w:r>
      <w:r>
        <w:rPr>
          <w:rFonts w:ascii="Arial" w:hAnsi="Arial" w:cs="Arial"/>
          <w:sz w:val="22"/>
          <w:szCs w:val="22"/>
        </w:rPr>
        <w:t>the VA Office of Research and Development</w:t>
      </w:r>
    </w:p>
    <w:p w:rsidR="00B54A44" w:rsidRDefault="00B54A44" w:rsidP="005769C7">
      <w:pPr>
        <w:ind w:left="720"/>
        <w:rPr>
          <w:rFonts w:ascii="Arial" w:hAnsi="Arial" w:cs="Arial"/>
          <w:b/>
          <w:sz w:val="22"/>
          <w:szCs w:val="22"/>
          <w:u w:val="single"/>
        </w:rPr>
      </w:pPr>
    </w:p>
    <w:p w:rsidR="0020082F" w:rsidRDefault="0020082F" w:rsidP="005769C7">
      <w:pPr>
        <w:ind w:left="720"/>
        <w:rPr>
          <w:rFonts w:ascii="Arial" w:hAnsi="Arial" w:cs="Arial"/>
          <w:b/>
          <w:sz w:val="22"/>
          <w:szCs w:val="22"/>
          <w:u w:val="single"/>
        </w:rPr>
      </w:pPr>
      <w:r>
        <w:rPr>
          <w:rFonts w:ascii="Arial" w:hAnsi="Arial" w:cs="Arial"/>
          <w:b/>
          <w:sz w:val="22"/>
          <w:szCs w:val="22"/>
          <w:u w:val="single"/>
        </w:rPr>
        <w:t>ETHICS LEADERSHIP</w:t>
      </w:r>
    </w:p>
    <w:p w:rsidR="0020082F" w:rsidRPr="0020082F" w:rsidRDefault="0020082F" w:rsidP="0020082F">
      <w:pPr>
        <w:ind w:left="1350" w:hanging="630"/>
        <w:rPr>
          <w:rFonts w:ascii="Arial" w:hAnsi="Arial" w:cs="Arial"/>
          <w:sz w:val="22"/>
          <w:szCs w:val="22"/>
        </w:rPr>
      </w:pPr>
      <w:r>
        <w:rPr>
          <w:rFonts w:ascii="Arial" w:hAnsi="Arial" w:cs="Arial"/>
          <w:sz w:val="22"/>
          <w:szCs w:val="22"/>
        </w:rPr>
        <w:t>2013</w:t>
      </w:r>
      <w:r>
        <w:rPr>
          <w:rFonts w:ascii="Arial" w:hAnsi="Arial" w:cs="Arial"/>
          <w:sz w:val="22"/>
          <w:szCs w:val="22"/>
        </w:rPr>
        <w:tab/>
      </w:r>
      <w:r w:rsidRPr="0020082F">
        <w:rPr>
          <w:rFonts w:ascii="Arial" w:hAnsi="Arial" w:cs="Arial"/>
          <w:sz w:val="22"/>
          <w:szCs w:val="22"/>
          <w:u w:val="single"/>
        </w:rPr>
        <w:t>Kamangar Ethics Club</w:t>
      </w:r>
      <w:r>
        <w:rPr>
          <w:rFonts w:ascii="Arial" w:hAnsi="Arial" w:cs="Arial"/>
          <w:sz w:val="22"/>
          <w:szCs w:val="22"/>
        </w:rPr>
        <w:t>. Invited to participate in a leadership forum for surgical ethics sponsored by the Center for Ethics and Human Values at Washington University, St. Louis, MO.</w:t>
      </w:r>
    </w:p>
    <w:p w:rsidR="0020082F" w:rsidRDefault="0020082F" w:rsidP="005769C7">
      <w:pPr>
        <w:ind w:left="720"/>
        <w:rPr>
          <w:rFonts w:ascii="Arial" w:hAnsi="Arial" w:cs="Arial"/>
          <w:b/>
          <w:sz w:val="22"/>
          <w:szCs w:val="22"/>
          <w:u w:val="single"/>
        </w:rPr>
      </w:pPr>
    </w:p>
    <w:p w:rsidR="005769C7" w:rsidRDefault="005769C7" w:rsidP="005769C7">
      <w:pPr>
        <w:ind w:left="720"/>
        <w:rPr>
          <w:rFonts w:ascii="Arial" w:hAnsi="Arial" w:cs="Arial"/>
          <w:b/>
          <w:sz w:val="22"/>
          <w:szCs w:val="22"/>
          <w:u w:val="single"/>
        </w:rPr>
      </w:pPr>
      <w:r>
        <w:rPr>
          <w:rFonts w:ascii="Arial" w:hAnsi="Arial" w:cs="Arial"/>
          <w:b/>
          <w:sz w:val="22"/>
          <w:szCs w:val="22"/>
          <w:u w:val="single"/>
        </w:rPr>
        <w:t>PEER REVIEW</w:t>
      </w:r>
    </w:p>
    <w:p w:rsidR="005769C7" w:rsidRDefault="005769C7" w:rsidP="005769C7">
      <w:pPr>
        <w:ind w:left="720"/>
        <w:rPr>
          <w:rFonts w:ascii="Arial" w:hAnsi="Arial" w:cs="Arial"/>
          <w:sz w:val="22"/>
          <w:szCs w:val="22"/>
        </w:rPr>
      </w:pPr>
    </w:p>
    <w:tbl>
      <w:tblPr>
        <w:tblW w:w="106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3178"/>
        <w:gridCol w:w="4023"/>
      </w:tblGrid>
      <w:tr w:rsidR="00701431" w:rsidRPr="00701431">
        <w:tc>
          <w:tcPr>
            <w:tcW w:w="3419" w:type="dxa"/>
            <w:tcBorders>
              <w:top w:val="single" w:sz="4" w:space="0" w:color="auto"/>
              <w:bottom w:val="single" w:sz="4" w:space="0" w:color="auto"/>
              <w:right w:val="single" w:sz="4" w:space="0" w:color="auto"/>
            </w:tcBorders>
          </w:tcPr>
          <w:p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Journal of Religion and Health</w:t>
            </w:r>
          </w:p>
          <w:p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Academic Medicine</w:t>
            </w:r>
          </w:p>
          <w:p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Duke Center for Theology, Spirituality and Health</w:t>
            </w:r>
          </w:p>
          <w:p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J of American Board of Family Medicine</w:t>
            </w:r>
          </w:p>
          <w:p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Medical Journal of Australia</w:t>
            </w:r>
          </w:p>
          <w:p w:rsidR="00701431" w:rsidRDefault="00701431" w:rsidP="001C19F7">
            <w:pPr>
              <w:numPr>
                <w:ilvl w:val="0"/>
                <w:numId w:val="5"/>
              </w:numPr>
              <w:rPr>
                <w:rFonts w:ascii="Arial" w:hAnsi="Arial" w:cs="Arial"/>
                <w:bCs/>
                <w:sz w:val="22"/>
                <w:szCs w:val="22"/>
              </w:rPr>
            </w:pPr>
            <w:r w:rsidRPr="00701431">
              <w:rPr>
                <w:rFonts w:ascii="Arial" w:hAnsi="Arial" w:cs="Arial"/>
                <w:bCs/>
                <w:sz w:val="22"/>
                <w:szCs w:val="22"/>
              </w:rPr>
              <w:t>Archives of Surgery</w:t>
            </w:r>
          </w:p>
          <w:p w:rsidR="0008272B" w:rsidRDefault="0008272B" w:rsidP="001C19F7">
            <w:pPr>
              <w:numPr>
                <w:ilvl w:val="0"/>
                <w:numId w:val="5"/>
              </w:numPr>
              <w:rPr>
                <w:rFonts w:ascii="Arial" w:hAnsi="Arial" w:cs="Arial"/>
                <w:bCs/>
                <w:sz w:val="22"/>
                <w:szCs w:val="22"/>
              </w:rPr>
            </w:pPr>
            <w:r>
              <w:rPr>
                <w:rFonts w:ascii="Arial" w:hAnsi="Arial" w:cs="Arial"/>
                <w:bCs/>
                <w:sz w:val="22"/>
                <w:szCs w:val="22"/>
              </w:rPr>
              <w:t>Cambridge Quarterly of Healthcare Ethics</w:t>
            </w:r>
          </w:p>
          <w:p w:rsidR="00DD53D2" w:rsidRDefault="007C6EDE" w:rsidP="001C19F7">
            <w:pPr>
              <w:numPr>
                <w:ilvl w:val="0"/>
                <w:numId w:val="5"/>
              </w:numPr>
              <w:rPr>
                <w:rFonts w:ascii="Arial" w:hAnsi="Arial" w:cs="Arial"/>
                <w:bCs/>
                <w:sz w:val="22"/>
                <w:szCs w:val="22"/>
              </w:rPr>
            </w:pPr>
            <w:r>
              <w:rPr>
                <w:rFonts w:ascii="Arial" w:hAnsi="Arial" w:cs="Arial"/>
                <w:bCs/>
                <w:sz w:val="22"/>
                <w:szCs w:val="22"/>
              </w:rPr>
              <w:t>CHEST</w:t>
            </w:r>
          </w:p>
          <w:p w:rsidR="007C6EDE" w:rsidRDefault="00DD53D2" w:rsidP="001C19F7">
            <w:pPr>
              <w:numPr>
                <w:ilvl w:val="0"/>
                <w:numId w:val="5"/>
              </w:numPr>
              <w:rPr>
                <w:rFonts w:ascii="Arial" w:hAnsi="Arial" w:cs="Arial"/>
                <w:bCs/>
                <w:sz w:val="22"/>
                <w:szCs w:val="22"/>
              </w:rPr>
            </w:pPr>
            <w:r>
              <w:rPr>
                <w:rFonts w:ascii="Arial" w:hAnsi="Arial" w:cs="Arial"/>
                <w:bCs/>
                <w:sz w:val="22"/>
                <w:szCs w:val="22"/>
              </w:rPr>
              <w:t>Psychology Health and Medicine</w:t>
            </w:r>
          </w:p>
          <w:p w:rsidR="002818BC" w:rsidRDefault="002818BC" w:rsidP="001C19F7">
            <w:pPr>
              <w:numPr>
                <w:ilvl w:val="0"/>
                <w:numId w:val="5"/>
              </w:numPr>
              <w:rPr>
                <w:rFonts w:ascii="Arial" w:hAnsi="Arial" w:cs="Arial"/>
                <w:bCs/>
                <w:sz w:val="22"/>
                <w:szCs w:val="22"/>
              </w:rPr>
            </w:pPr>
            <w:r>
              <w:rPr>
                <w:rFonts w:ascii="Arial" w:hAnsi="Arial" w:cs="Arial"/>
                <w:bCs/>
                <w:sz w:val="22"/>
                <w:szCs w:val="22"/>
              </w:rPr>
              <w:t>International Journal of Psychology and Religion</w:t>
            </w:r>
          </w:p>
          <w:p w:rsidR="002818BC" w:rsidRDefault="002818BC" w:rsidP="001C19F7">
            <w:pPr>
              <w:numPr>
                <w:ilvl w:val="0"/>
                <w:numId w:val="5"/>
              </w:numPr>
              <w:rPr>
                <w:rFonts w:ascii="Arial" w:hAnsi="Arial" w:cs="Arial"/>
                <w:bCs/>
                <w:sz w:val="22"/>
                <w:szCs w:val="22"/>
              </w:rPr>
            </w:pPr>
            <w:r>
              <w:rPr>
                <w:rFonts w:ascii="Arial" w:hAnsi="Arial" w:cs="Arial"/>
                <w:bCs/>
                <w:sz w:val="22"/>
                <w:szCs w:val="22"/>
              </w:rPr>
              <w:t>Annals of Internal Medicine</w:t>
            </w:r>
          </w:p>
          <w:p w:rsidR="00385714" w:rsidRDefault="00385714" w:rsidP="001C19F7">
            <w:pPr>
              <w:numPr>
                <w:ilvl w:val="0"/>
                <w:numId w:val="5"/>
              </w:numPr>
              <w:rPr>
                <w:rFonts w:ascii="Arial" w:hAnsi="Arial" w:cs="Arial"/>
                <w:bCs/>
                <w:sz w:val="22"/>
                <w:szCs w:val="22"/>
              </w:rPr>
            </w:pPr>
            <w:r>
              <w:rPr>
                <w:rFonts w:ascii="Arial" w:hAnsi="Arial" w:cs="Arial"/>
                <w:bCs/>
                <w:sz w:val="22"/>
                <w:szCs w:val="22"/>
              </w:rPr>
              <w:t>University of Notre Dame Press</w:t>
            </w:r>
          </w:p>
          <w:p w:rsidR="00122C65" w:rsidRDefault="00122C65" w:rsidP="001C19F7">
            <w:pPr>
              <w:numPr>
                <w:ilvl w:val="0"/>
                <w:numId w:val="5"/>
              </w:numPr>
              <w:rPr>
                <w:rFonts w:ascii="Arial" w:hAnsi="Arial" w:cs="Arial"/>
                <w:bCs/>
                <w:sz w:val="22"/>
                <w:szCs w:val="22"/>
              </w:rPr>
            </w:pPr>
            <w:r>
              <w:rPr>
                <w:rFonts w:ascii="Arial" w:hAnsi="Arial" w:cs="Arial"/>
                <w:bCs/>
                <w:sz w:val="22"/>
                <w:szCs w:val="22"/>
              </w:rPr>
              <w:t>Social Science and Medicine</w:t>
            </w:r>
          </w:p>
          <w:p w:rsidR="00012D0A" w:rsidRDefault="00012D0A" w:rsidP="001C19F7">
            <w:pPr>
              <w:numPr>
                <w:ilvl w:val="0"/>
                <w:numId w:val="5"/>
              </w:numPr>
              <w:rPr>
                <w:rFonts w:ascii="Arial" w:hAnsi="Arial" w:cs="Arial"/>
                <w:bCs/>
                <w:sz w:val="22"/>
                <w:szCs w:val="22"/>
              </w:rPr>
            </w:pPr>
            <w:r>
              <w:rPr>
                <w:rFonts w:ascii="Arial" w:hAnsi="Arial" w:cs="Arial"/>
                <w:bCs/>
                <w:sz w:val="22"/>
                <w:szCs w:val="22"/>
              </w:rPr>
              <w:t>J of Am College of Surgeons</w:t>
            </w:r>
          </w:p>
          <w:p w:rsidR="0032347F" w:rsidRDefault="0032347F" w:rsidP="001C19F7">
            <w:pPr>
              <w:numPr>
                <w:ilvl w:val="0"/>
                <w:numId w:val="5"/>
              </w:numPr>
              <w:rPr>
                <w:rFonts w:ascii="Arial" w:hAnsi="Arial" w:cs="Arial"/>
                <w:bCs/>
                <w:sz w:val="22"/>
                <w:szCs w:val="22"/>
              </w:rPr>
            </w:pPr>
            <w:r>
              <w:rPr>
                <w:rFonts w:ascii="Arial" w:hAnsi="Arial" w:cs="Arial"/>
                <w:bCs/>
                <w:sz w:val="22"/>
                <w:szCs w:val="22"/>
              </w:rPr>
              <w:t>Am. Family Physician</w:t>
            </w:r>
          </w:p>
          <w:p w:rsidR="00711AF2" w:rsidRDefault="00711AF2" w:rsidP="001C19F7">
            <w:pPr>
              <w:numPr>
                <w:ilvl w:val="0"/>
                <w:numId w:val="5"/>
              </w:numPr>
              <w:rPr>
                <w:rFonts w:ascii="Arial" w:hAnsi="Arial" w:cs="Arial"/>
                <w:bCs/>
                <w:sz w:val="22"/>
                <w:szCs w:val="22"/>
              </w:rPr>
            </w:pPr>
            <w:r>
              <w:rPr>
                <w:rFonts w:ascii="Arial" w:hAnsi="Arial" w:cs="Arial"/>
                <w:bCs/>
                <w:sz w:val="22"/>
                <w:szCs w:val="22"/>
              </w:rPr>
              <w:t>J Surgical Research</w:t>
            </w:r>
          </w:p>
          <w:p w:rsidR="00711AF2" w:rsidRDefault="00711AF2" w:rsidP="001C19F7">
            <w:pPr>
              <w:numPr>
                <w:ilvl w:val="0"/>
                <w:numId w:val="5"/>
              </w:numPr>
              <w:rPr>
                <w:rFonts w:ascii="Arial" w:hAnsi="Arial" w:cs="Arial"/>
                <w:bCs/>
                <w:sz w:val="22"/>
                <w:szCs w:val="22"/>
              </w:rPr>
            </w:pPr>
            <w:r>
              <w:rPr>
                <w:rFonts w:ascii="Arial" w:hAnsi="Arial" w:cs="Arial"/>
                <w:bCs/>
                <w:sz w:val="22"/>
                <w:szCs w:val="22"/>
              </w:rPr>
              <w:t>Am J Surgery</w:t>
            </w:r>
          </w:p>
          <w:p w:rsidR="0016740B" w:rsidRDefault="0016740B" w:rsidP="001C19F7">
            <w:pPr>
              <w:numPr>
                <w:ilvl w:val="0"/>
                <w:numId w:val="5"/>
              </w:numPr>
              <w:rPr>
                <w:rFonts w:ascii="Arial" w:hAnsi="Arial" w:cs="Arial"/>
                <w:bCs/>
                <w:sz w:val="22"/>
                <w:szCs w:val="22"/>
              </w:rPr>
            </w:pPr>
            <w:r>
              <w:rPr>
                <w:rFonts w:ascii="Arial" w:hAnsi="Arial" w:cs="Arial"/>
                <w:bCs/>
                <w:sz w:val="22"/>
                <w:szCs w:val="22"/>
              </w:rPr>
              <w:t>JAMA Surgery</w:t>
            </w:r>
          </w:p>
          <w:p w:rsidR="0073588C" w:rsidRDefault="0073588C" w:rsidP="001C19F7">
            <w:pPr>
              <w:numPr>
                <w:ilvl w:val="0"/>
                <w:numId w:val="5"/>
              </w:numPr>
              <w:rPr>
                <w:rFonts w:ascii="Arial" w:hAnsi="Arial" w:cs="Arial"/>
                <w:bCs/>
                <w:sz w:val="22"/>
                <w:szCs w:val="22"/>
              </w:rPr>
            </w:pPr>
            <w:r>
              <w:rPr>
                <w:rFonts w:ascii="Arial" w:hAnsi="Arial" w:cs="Arial"/>
                <w:bCs/>
                <w:sz w:val="22"/>
                <w:szCs w:val="22"/>
              </w:rPr>
              <w:t>J Am Geriatric Society</w:t>
            </w:r>
          </w:p>
          <w:p w:rsidR="0067317F" w:rsidRPr="00701431" w:rsidRDefault="0067317F" w:rsidP="001C19F7">
            <w:pPr>
              <w:numPr>
                <w:ilvl w:val="0"/>
                <w:numId w:val="5"/>
              </w:numPr>
              <w:rPr>
                <w:rFonts w:ascii="Arial" w:hAnsi="Arial" w:cs="Arial"/>
                <w:bCs/>
                <w:sz w:val="22"/>
                <w:szCs w:val="22"/>
              </w:rPr>
            </w:pPr>
            <w:r>
              <w:rPr>
                <w:rFonts w:ascii="Arial" w:hAnsi="Arial" w:cs="Arial"/>
                <w:bCs/>
                <w:sz w:val="22"/>
                <w:szCs w:val="22"/>
              </w:rPr>
              <w:t>BMC Medical Ethics</w:t>
            </w:r>
          </w:p>
        </w:tc>
        <w:tc>
          <w:tcPr>
            <w:tcW w:w="3178" w:type="dxa"/>
            <w:tcBorders>
              <w:top w:val="single" w:sz="4" w:space="0" w:color="auto"/>
              <w:left w:val="single" w:sz="4" w:space="0" w:color="auto"/>
              <w:bottom w:val="single" w:sz="4" w:space="0" w:color="auto"/>
              <w:right w:val="single" w:sz="4" w:space="0" w:color="auto"/>
            </w:tcBorders>
          </w:tcPr>
          <w:p w:rsidR="00701431" w:rsidRPr="00701431" w:rsidRDefault="00701431" w:rsidP="00701431">
            <w:pPr>
              <w:ind w:left="720"/>
              <w:rPr>
                <w:rFonts w:ascii="Arial" w:hAnsi="Arial" w:cs="Arial"/>
                <w:bCs/>
                <w:sz w:val="22"/>
                <w:szCs w:val="22"/>
              </w:rPr>
            </w:pPr>
            <w:r w:rsidRPr="00701431">
              <w:rPr>
                <w:rFonts w:ascii="Arial" w:hAnsi="Arial" w:cs="Arial"/>
                <w:bCs/>
                <w:sz w:val="22"/>
                <w:szCs w:val="22"/>
              </w:rPr>
              <w:t>Editorial Board and Reviewer</w:t>
            </w:r>
          </w:p>
          <w:p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rsidR="00701431" w:rsidRPr="00701431" w:rsidRDefault="00701431" w:rsidP="00701431">
            <w:pPr>
              <w:ind w:left="720"/>
              <w:rPr>
                <w:rFonts w:ascii="Arial" w:hAnsi="Arial" w:cs="Arial"/>
                <w:bCs/>
                <w:sz w:val="22"/>
                <w:szCs w:val="22"/>
              </w:rPr>
            </w:pPr>
            <w:r w:rsidRPr="00701431">
              <w:rPr>
                <w:rFonts w:ascii="Arial" w:hAnsi="Arial" w:cs="Arial"/>
                <w:bCs/>
                <w:sz w:val="22"/>
                <w:szCs w:val="22"/>
              </w:rPr>
              <w:t>Grant Reviewer</w:t>
            </w:r>
          </w:p>
          <w:p w:rsidR="00701431" w:rsidRPr="00701431" w:rsidRDefault="00701431" w:rsidP="00701431">
            <w:pPr>
              <w:ind w:left="720"/>
              <w:rPr>
                <w:rFonts w:ascii="Arial" w:hAnsi="Arial" w:cs="Arial"/>
                <w:bCs/>
                <w:sz w:val="22"/>
                <w:szCs w:val="22"/>
              </w:rPr>
            </w:pPr>
          </w:p>
          <w:p w:rsidR="00701431" w:rsidRDefault="00701431" w:rsidP="00701431">
            <w:pPr>
              <w:ind w:left="720"/>
              <w:rPr>
                <w:rFonts w:ascii="Arial" w:hAnsi="Arial" w:cs="Arial"/>
                <w:bCs/>
                <w:sz w:val="22"/>
                <w:szCs w:val="22"/>
              </w:rPr>
            </w:pPr>
          </w:p>
          <w:p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rsidR="00701431" w:rsidRPr="00701431" w:rsidRDefault="00701431" w:rsidP="00701431">
            <w:pPr>
              <w:ind w:left="720"/>
              <w:rPr>
                <w:rFonts w:ascii="Arial" w:hAnsi="Arial" w:cs="Arial"/>
                <w:bCs/>
                <w:sz w:val="22"/>
                <w:szCs w:val="22"/>
              </w:rPr>
            </w:pPr>
          </w:p>
          <w:p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rsidR="00701431" w:rsidRDefault="00701431" w:rsidP="00701431">
            <w:pPr>
              <w:ind w:left="720"/>
              <w:rPr>
                <w:rFonts w:ascii="Arial" w:hAnsi="Arial" w:cs="Arial"/>
                <w:bCs/>
                <w:sz w:val="22"/>
                <w:szCs w:val="22"/>
              </w:rPr>
            </w:pPr>
          </w:p>
          <w:p w:rsidR="00701431" w:rsidRDefault="00701431" w:rsidP="00701431">
            <w:pPr>
              <w:ind w:left="720"/>
              <w:rPr>
                <w:rFonts w:ascii="Arial" w:hAnsi="Arial" w:cs="Arial"/>
                <w:bCs/>
                <w:sz w:val="22"/>
                <w:szCs w:val="22"/>
              </w:rPr>
            </w:pPr>
            <w:r w:rsidRPr="00701431">
              <w:rPr>
                <w:rFonts w:ascii="Arial" w:hAnsi="Arial" w:cs="Arial"/>
                <w:bCs/>
                <w:sz w:val="22"/>
                <w:szCs w:val="22"/>
              </w:rPr>
              <w:t>Reviewer</w:t>
            </w:r>
          </w:p>
          <w:p w:rsidR="0008272B" w:rsidRDefault="0008272B" w:rsidP="00701431">
            <w:pPr>
              <w:ind w:left="720"/>
              <w:rPr>
                <w:rFonts w:ascii="Arial" w:hAnsi="Arial" w:cs="Arial"/>
                <w:bCs/>
                <w:sz w:val="22"/>
                <w:szCs w:val="22"/>
              </w:rPr>
            </w:pPr>
            <w:r>
              <w:rPr>
                <w:rFonts w:ascii="Arial" w:hAnsi="Arial" w:cs="Arial"/>
                <w:bCs/>
                <w:sz w:val="22"/>
                <w:szCs w:val="22"/>
              </w:rPr>
              <w:t>Reviewer</w:t>
            </w:r>
          </w:p>
          <w:p w:rsidR="00DD53D2" w:rsidRDefault="00DD53D2" w:rsidP="00701431">
            <w:pPr>
              <w:ind w:left="720"/>
              <w:rPr>
                <w:rFonts w:ascii="Arial" w:hAnsi="Arial" w:cs="Arial"/>
                <w:bCs/>
                <w:sz w:val="22"/>
                <w:szCs w:val="22"/>
              </w:rPr>
            </w:pPr>
          </w:p>
          <w:p w:rsidR="00DD53D2" w:rsidRDefault="00DD53D2" w:rsidP="00701431">
            <w:pPr>
              <w:ind w:left="720"/>
              <w:rPr>
                <w:rFonts w:ascii="Arial" w:hAnsi="Arial" w:cs="Arial"/>
                <w:bCs/>
                <w:sz w:val="22"/>
                <w:szCs w:val="22"/>
              </w:rPr>
            </w:pPr>
            <w:r>
              <w:rPr>
                <w:rFonts w:ascii="Arial" w:hAnsi="Arial" w:cs="Arial"/>
                <w:bCs/>
                <w:sz w:val="22"/>
                <w:szCs w:val="22"/>
              </w:rPr>
              <w:t>Reviewer</w:t>
            </w:r>
          </w:p>
          <w:p w:rsidR="002818BC" w:rsidRDefault="00DD53D2" w:rsidP="002818BC">
            <w:pPr>
              <w:ind w:left="720"/>
              <w:rPr>
                <w:rFonts w:ascii="Arial" w:hAnsi="Arial" w:cs="Arial"/>
                <w:bCs/>
                <w:sz w:val="22"/>
                <w:szCs w:val="22"/>
              </w:rPr>
            </w:pPr>
            <w:r>
              <w:rPr>
                <w:rFonts w:ascii="Arial" w:hAnsi="Arial" w:cs="Arial"/>
                <w:bCs/>
                <w:sz w:val="22"/>
                <w:szCs w:val="22"/>
              </w:rPr>
              <w:t>Reviewer</w:t>
            </w:r>
          </w:p>
          <w:p w:rsidR="002818BC" w:rsidRDefault="002818BC" w:rsidP="002818BC">
            <w:pPr>
              <w:ind w:left="720"/>
              <w:rPr>
                <w:rFonts w:ascii="Arial" w:hAnsi="Arial" w:cs="Arial"/>
                <w:bCs/>
                <w:sz w:val="22"/>
                <w:szCs w:val="22"/>
              </w:rPr>
            </w:pPr>
          </w:p>
          <w:p w:rsidR="002818BC" w:rsidRDefault="002818BC" w:rsidP="002818BC">
            <w:pPr>
              <w:ind w:left="720"/>
              <w:rPr>
                <w:rFonts w:ascii="Arial" w:hAnsi="Arial" w:cs="Arial"/>
                <w:bCs/>
                <w:sz w:val="22"/>
                <w:szCs w:val="22"/>
              </w:rPr>
            </w:pPr>
            <w:r>
              <w:rPr>
                <w:rFonts w:ascii="Arial" w:hAnsi="Arial" w:cs="Arial"/>
                <w:bCs/>
                <w:sz w:val="22"/>
                <w:szCs w:val="22"/>
              </w:rPr>
              <w:t>Reviewer</w:t>
            </w:r>
          </w:p>
          <w:p w:rsidR="002818BC" w:rsidRDefault="002818BC" w:rsidP="002818BC">
            <w:pPr>
              <w:ind w:left="720"/>
              <w:rPr>
                <w:rFonts w:ascii="Arial" w:hAnsi="Arial" w:cs="Arial"/>
                <w:bCs/>
                <w:sz w:val="22"/>
                <w:szCs w:val="22"/>
              </w:rPr>
            </w:pPr>
          </w:p>
          <w:p w:rsidR="002818BC" w:rsidRDefault="002818BC" w:rsidP="002818BC">
            <w:pPr>
              <w:ind w:left="720"/>
              <w:rPr>
                <w:rFonts w:ascii="Arial" w:hAnsi="Arial" w:cs="Arial"/>
                <w:bCs/>
                <w:sz w:val="22"/>
                <w:szCs w:val="22"/>
              </w:rPr>
            </w:pPr>
            <w:r>
              <w:rPr>
                <w:rFonts w:ascii="Arial" w:hAnsi="Arial" w:cs="Arial"/>
                <w:bCs/>
                <w:sz w:val="22"/>
                <w:szCs w:val="22"/>
              </w:rPr>
              <w:t>Reviewer</w:t>
            </w:r>
          </w:p>
          <w:p w:rsidR="00385714" w:rsidRDefault="00385714" w:rsidP="002818BC">
            <w:pPr>
              <w:ind w:left="720"/>
              <w:rPr>
                <w:rFonts w:ascii="Arial" w:hAnsi="Arial" w:cs="Arial"/>
                <w:bCs/>
                <w:sz w:val="22"/>
                <w:szCs w:val="22"/>
              </w:rPr>
            </w:pPr>
          </w:p>
          <w:p w:rsidR="00385714" w:rsidRDefault="00385714" w:rsidP="002818BC">
            <w:pPr>
              <w:ind w:left="720"/>
              <w:rPr>
                <w:rFonts w:ascii="Arial" w:hAnsi="Arial" w:cs="Arial"/>
                <w:bCs/>
                <w:sz w:val="22"/>
                <w:szCs w:val="22"/>
              </w:rPr>
            </w:pPr>
            <w:r>
              <w:rPr>
                <w:rFonts w:ascii="Arial" w:hAnsi="Arial" w:cs="Arial"/>
                <w:bCs/>
                <w:sz w:val="22"/>
                <w:szCs w:val="22"/>
              </w:rPr>
              <w:t>Reviewer</w:t>
            </w:r>
          </w:p>
          <w:p w:rsidR="00122C65" w:rsidRDefault="00122C65" w:rsidP="002818BC">
            <w:pPr>
              <w:ind w:left="720"/>
              <w:rPr>
                <w:rFonts w:ascii="Arial" w:hAnsi="Arial" w:cs="Arial"/>
                <w:bCs/>
                <w:sz w:val="22"/>
                <w:szCs w:val="22"/>
              </w:rPr>
            </w:pPr>
          </w:p>
          <w:p w:rsidR="00122C65" w:rsidRDefault="00122C65" w:rsidP="002818BC">
            <w:pPr>
              <w:ind w:left="720"/>
              <w:rPr>
                <w:rFonts w:ascii="Arial" w:hAnsi="Arial" w:cs="Arial"/>
                <w:bCs/>
                <w:sz w:val="22"/>
                <w:szCs w:val="22"/>
              </w:rPr>
            </w:pPr>
            <w:r>
              <w:rPr>
                <w:rFonts w:ascii="Arial" w:hAnsi="Arial" w:cs="Arial"/>
                <w:bCs/>
                <w:sz w:val="22"/>
                <w:szCs w:val="22"/>
              </w:rPr>
              <w:t>Reviewer</w:t>
            </w:r>
          </w:p>
          <w:p w:rsidR="00012D0A" w:rsidRDefault="00012D0A" w:rsidP="002818BC">
            <w:pPr>
              <w:ind w:left="720"/>
              <w:rPr>
                <w:rFonts w:ascii="Arial" w:hAnsi="Arial" w:cs="Arial"/>
                <w:bCs/>
                <w:sz w:val="22"/>
                <w:szCs w:val="22"/>
              </w:rPr>
            </w:pPr>
          </w:p>
          <w:p w:rsidR="00012D0A" w:rsidRDefault="00012D0A" w:rsidP="002818BC">
            <w:pPr>
              <w:ind w:left="720"/>
              <w:rPr>
                <w:rFonts w:ascii="Arial" w:hAnsi="Arial" w:cs="Arial"/>
                <w:bCs/>
                <w:sz w:val="22"/>
                <w:szCs w:val="22"/>
              </w:rPr>
            </w:pPr>
            <w:r>
              <w:rPr>
                <w:rFonts w:ascii="Arial" w:hAnsi="Arial" w:cs="Arial"/>
                <w:bCs/>
                <w:sz w:val="22"/>
                <w:szCs w:val="22"/>
              </w:rPr>
              <w:t>Reviewer</w:t>
            </w:r>
          </w:p>
          <w:p w:rsidR="0032347F" w:rsidRDefault="0032347F" w:rsidP="002818BC">
            <w:pPr>
              <w:ind w:left="720"/>
              <w:rPr>
                <w:rFonts w:ascii="Arial" w:hAnsi="Arial" w:cs="Arial"/>
                <w:bCs/>
                <w:sz w:val="22"/>
                <w:szCs w:val="22"/>
              </w:rPr>
            </w:pPr>
          </w:p>
          <w:p w:rsidR="0032347F" w:rsidRDefault="0032347F" w:rsidP="002818BC">
            <w:pPr>
              <w:ind w:left="720"/>
              <w:rPr>
                <w:rFonts w:ascii="Arial" w:hAnsi="Arial" w:cs="Arial"/>
                <w:bCs/>
                <w:sz w:val="22"/>
                <w:szCs w:val="22"/>
              </w:rPr>
            </w:pPr>
            <w:r>
              <w:rPr>
                <w:rFonts w:ascii="Arial" w:hAnsi="Arial" w:cs="Arial"/>
                <w:bCs/>
                <w:sz w:val="22"/>
                <w:szCs w:val="22"/>
              </w:rPr>
              <w:t>Reviewer</w:t>
            </w:r>
          </w:p>
          <w:p w:rsidR="00711AF2" w:rsidRDefault="00711AF2" w:rsidP="002818BC">
            <w:pPr>
              <w:ind w:left="720"/>
              <w:rPr>
                <w:rFonts w:ascii="Arial" w:hAnsi="Arial" w:cs="Arial"/>
                <w:bCs/>
                <w:sz w:val="22"/>
                <w:szCs w:val="22"/>
              </w:rPr>
            </w:pPr>
            <w:r>
              <w:rPr>
                <w:rFonts w:ascii="Arial" w:hAnsi="Arial" w:cs="Arial"/>
                <w:bCs/>
                <w:sz w:val="22"/>
                <w:szCs w:val="22"/>
              </w:rPr>
              <w:t>Reviewer</w:t>
            </w:r>
          </w:p>
          <w:p w:rsidR="00711AF2" w:rsidRDefault="00711AF2" w:rsidP="002818BC">
            <w:pPr>
              <w:ind w:left="720"/>
              <w:rPr>
                <w:rFonts w:ascii="Arial" w:hAnsi="Arial" w:cs="Arial"/>
                <w:bCs/>
                <w:sz w:val="22"/>
                <w:szCs w:val="22"/>
              </w:rPr>
            </w:pPr>
            <w:r>
              <w:rPr>
                <w:rFonts w:ascii="Arial" w:hAnsi="Arial" w:cs="Arial"/>
                <w:bCs/>
                <w:sz w:val="22"/>
                <w:szCs w:val="22"/>
              </w:rPr>
              <w:t>Reviewer</w:t>
            </w:r>
          </w:p>
          <w:p w:rsidR="0016740B" w:rsidRDefault="0016740B" w:rsidP="002818BC">
            <w:pPr>
              <w:ind w:left="720"/>
              <w:rPr>
                <w:rFonts w:ascii="Arial" w:hAnsi="Arial" w:cs="Arial"/>
                <w:bCs/>
                <w:sz w:val="22"/>
                <w:szCs w:val="22"/>
              </w:rPr>
            </w:pPr>
            <w:r>
              <w:rPr>
                <w:rFonts w:ascii="Arial" w:hAnsi="Arial" w:cs="Arial"/>
                <w:bCs/>
                <w:sz w:val="22"/>
                <w:szCs w:val="22"/>
              </w:rPr>
              <w:t>Reviewer</w:t>
            </w:r>
          </w:p>
          <w:p w:rsidR="0073588C" w:rsidRDefault="0073588C" w:rsidP="002818BC">
            <w:pPr>
              <w:ind w:left="720"/>
              <w:rPr>
                <w:rFonts w:ascii="Arial" w:hAnsi="Arial" w:cs="Arial"/>
                <w:bCs/>
                <w:sz w:val="22"/>
                <w:szCs w:val="22"/>
              </w:rPr>
            </w:pPr>
            <w:r>
              <w:rPr>
                <w:rFonts w:ascii="Arial" w:hAnsi="Arial" w:cs="Arial"/>
                <w:bCs/>
                <w:sz w:val="22"/>
                <w:szCs w:val="22"/>
              </w:rPr>
              <w:t>Reviewer</w:t>
            </w:r>
          </w:p>
          <w:p w:rsidR="0067317F" w:rsidRPr="00701431" w:rsidRDefault="0067317F" w:rsidP="002818BC">
            <w:pPr>
              <w:ind w:left="720"/>
              <w:rPr>
                <w:rFonts w:ascii="Arial" w:hAnsi="Arial" w:cs="Arial"/>
                <w:bCs/>
                <w:sz w:val="22"/>
                <w:szCs w:val="22"/>
              </w:rPr>
            </w:pPr>
            <w:r>
              <w:rPr>
                <w:rFonts w:ascii="Arial" w:hAnsi="Arial" w:cs="Arial"/>
                <w:bCs/>
                <w:sz w:val="22"/>
                <w:szCs w:val="22"/>
              </w:rPr>
              <w:t>Reviewer</w:t>
            </w:r>
          </w:p>
        </w:tc>
        <w:tc>
          <w:tcPr>
            <w:tcW w:w="4023" w:type="dxa"/>
            <w:tcBorders>
              <w:top w:val="single" w:sz="4" w:space="0" w:color="auto"/>
              <w:left w:val="single" w:sz="4" w:space="0" w:color="auto"/>
              <w:bottom w:val="single" w:sz="4" w:space="0" w:color="auto"/>
            </w:tcBorders>
          </w:tcPr>
          <w:p w:rsidR="00701431" w:rsidRPr="00701431" w:rsidRDefault="00701431" w:rsidP="00701431">
            <w:pPr>
              <w:ind w:left="720"/>
              <w:rPr>
                <w:rFonts w:ascii="Arial" w:hAnsi="Arial" w:cs="Arial"/>
                <w:bCs/>
                <w:sz w:val="22"/>
                <w:szCs w:val="22"/>
              </w:rPr>
            </w:pPr>
            <w:r w:rsidRPr="00701431">
              <w:rPr>
                <w:rFonts w:ascii="Arial" w:hAnsi="Arial" w:cs="Arial"/>
                <w:bCs/>
                <w:sz w:val="22"/>
                <w:szCs w:val="22"/>
              </w:rPr>
              <w:t>2003-Present</w:t>
            </w:r>
          </w:p>
          <w:p w:rsidR="00701431" w:rsidRDefault="00701431" w:rsidP="00701431">
            <w:pPr>
              <w:ind w:left="720"/>
              <w:rPr>
                <w:rFonts w:ascii="Arial" w:hAnsi="Arial" w:cs="Arial"/>
                <w:bCs/>
                <w:sz w:val="22"/>
                <w:szCs w:val="22"/>
              </w:rPr>
            </w:pPr>
          </w:p>
          <w:p w:rsidR="00701431" w:rsidRPr="00701431" w:rsidRDefault="00711AF2" w:rsidP="00701431">
            <w:pPr>
              <w:ind w:left="720"/>
              <w:rPr>
                <w:rFonts w:ascii="Arial" w:hAnsi="Arial" w:cs="Arial"/>
                <w:bCs/>
                <w:sz w:val="22"/>
                <w:szCs w:val="22"/>
              </w:rPr>
            </w:pPr>
            <w:r>
              <w:rPr>
                <w:rFonts w:ascii="Arial" w:hAnsi="Arial" w:cs="Arial"/>
                <w:bCs/>
                <w:sz w:val="22"/>
                <w:szCs w:val="22"/>
              </w:rPr>
              <w:t>2003</w:t>
            </w:r>
            <w:r w:rsidR="003D402C">
              <w:rPr>
                <w:rFonts w:ascii="Arial" w:hAnsi="Arial" w:cs="Arial"/>
                <w:bCs/>
                <w:sz w:val="22"/>
                <w:szCs w:val="22"/>
              </w:rPr>
              <w:t>-2013</w:t>
            </w:r>
          </w:p>
          <w:p w:rsidR="00701431" w:rsidRPr="00701431" w:rsidRDefault="00711AF2" w:rsidP="00701431">
            <w:pPr>
              <w:ind w:left="720"/>
              <w:rPr>
                <w:rFonts w:ascii="Arial" w:hAnsi="Arial" w:cs="Arial"/>
                <w:bCs/>
                <w:sz w:val="22"/>
                <w:szCs w:val="22"/>
              </w:rPr>
            </w:pPr>
            <w:r>
              <w:rPr>
                <w:rFonts w:ascii="Arial" w:hAnsi="Arial" w:cs="Arial"/>
                <w:bCs/>
                <w:sz w:val="22"/>
                <w:szCs w:val="22"/>
              </w:rPr>
              <w:t>2007</w:t>
            </w:r>
          </w:p>
          <w:p w:rsidR="00701431" w:rsidRPr="00701431" w:rsidRDefault="00701431" w:rsidP="00701431">
            <w:pPr>
              <w:ind w:left="720"/>
              <w:rPr>
                <w:rFonts w:ascii="Arial" w:hAnsi="Arial" w:cs="Arial"/>
                <w:bCs/>
                <w:sz w:val="22"/>
                <w:szCs w:val="22"/>
              </w:rPr>
            </w:pPr>
          </w:p>
          <w:p w:rsidR="00701431" w:rsidRDefault="00701431" w:rsidP="00701431">
            <w:pPr>
              <w:ind w:left="720"/>
              <w:rPr>
                <w:rFonts w:ascii="Arial" w:hAnsi="Arial" w:cs="Arial"/>
                <w:bCs/>
                <w:sz w:val="22"/>
                <w:szCs w:val="22"/>
              </w:rPr>
            </w:pPr>
          </w:p>
          <w:p w:rsidR="00701431" w:rsidRPr="00701431" w:rsidRDefault="00711AF2" w:rsidP="00701431">
            <w:pPr>
              <w:ind w:left="720"/>
              <w:rPr>
                <w:rFonts w:ascii="Arial" w:hAnsi="Arial" w:cs="Arial"/>
                <w:bCs/>
                <w:sz w:val="22"/>
                <w:szCs w:val="22"/>
              </w:rPr>
            </w:pPr>
            <w:r>
              <w:rPr>
                <w:rFonts w:ascii="Arial" w:hAnsi="Arial" w:cs="Arial"/>
                <w:bCs/>
                <w:sz w:val="22"/>
                <w:szCs w:val="22"/>
              </w:rPr>
              <w:t>2006</w:t>
            </w:r>
          </w:p>
          <w:p w:rsidR="00701431" w:rsidRPr="00701431" w:rsidRDefault="00701431" w:rsidP="00701431">
            <w:pPr>
              <w:ind w:left="720"/>
              <w:rPr>
                <w:rFonts w:ascii="Arial" w:hAnsi="Arial" w:cs="Arial"/>
                <w:bCs/>
                <w:sz w:val="22"/>
                <w:szCs w:val="22"/>
              </w:rPr>
            </w:pPr>
          </w:p>
          <w:p w:rsidR="00701431" w:rsidRPr="00701431" w:rsidRDefault="00711AF2" w:rsidP="00701431">
            <w:pPr>
              <w:ind w:left="720"/>
              <w:rPr>
                <w:rFonts w:ascii="Arial" w:hAnsi="Arial" w:cs="Arial"/>
                <w:bCs/>
                <w:sz w:val="22"/>
                <w:szCs w:val="22"/>
              </w:rPr>
            </w:pPr>
            <w:r>
              <w:rPr>
                <w:rFonts w:ascii="Arial" w:hAnsi="Arial" w:cs="Arial"/>
                <w:bCs/>
                <w:sz w:val="22"/>
                <w:szCs w:val="22"/>
              </w:rPr>
              <w:t>2006</w:t>
            </w:r>
          </w:p>
          <w:p w:rsidR="00701431" w:rsidRDefault="00701431" w:rsidP="00701431">
            <w:pPr>
              <w:ind w:left="720"/>
              <w:rPr>
                <w:rFonts w:ascii="Arial" w:hAnsi="Arial" w:cs="Arial"/>
                <w:bCs/>
                <w:sz w:val="22"/>
                <w:szCs w:val="22"/>
              </w:rPr>
            </w:pPr>
          </w:p>
          <w:p w:rsidR="00701431" w:rsidRDefault="00711AF2" w:rsidP="00701431">
            <w:pPr>
              <w:ind w:left="720"/>
              <w:rPr>
                <w:rFonts w:ascii="Arial" w:hAnsi="Arial" w:cs="Arial"/>
                <w:bCs/>
                <w:sz w:val="22"/>
                <w:szCs w:val="22"/>
              </w:rPr>
            </w:pPr>
            <w:r>
              <w:rPr>
                <w:rFonts w:ascii="Arial" w:hAnsi="Arial" w:cs="Arial"/>
                <w:bCs/>
                <w:sz w:val="22"/>
                <w:szCs w:val="22"/>
              </w:rPr>
              <w:t>2007</w:t>
            </w:r>
          </w:p>
          <w:p w:rsidR="0008272B" w:rsidRDefault="00711AF2" w:rsidP="00701431">
            <w:pPr>
              <w:ind w:left="720"/>
              <w:rPr>
                <w:rFonts w:ascii="Arial" w:hAnsi="Arial" w:cs="Arial"/>
                <w:bCs/>
                <w:sz w:val="22"/>
                <w:szCs w:val="22"/>
              </w:rPr>
            </w:pPr>
            <w:r>
              <w:rPr>
                <w:rFonts w:ascii="Arial" w:hAnsi="Arial" w:cs="Arial"/>
                <w:bCs/>
                <w:sz w:val="22"/>
                <w:szCs w:val="22"/>
              </w:rPr>
              <w:t>2008</w:t>
            </w:r>
          </w:p>
          <w:p w:rsidR="00DD53D2" w:rsidRDefault="00DD53D2" w:rsidP="00701431">
            <w:pPr>
              <w:ind w:left="720"/>
              <w:rPr>
                <w:rFonts w:ascii="Arial" w:hAnsi="Arial" w:cs="Arial"/>
                <w:bCs/>
                <w:sz w:val="22"/>
                <w:szCs w:val="22"/>
              </w:rPr>
            </w:pPr>
          </w:p>
          <w:p w:rsidR="00DD53D2" w:rsidRDefault="00711AF2" w:rsidP="00701431">
            <w:pPr>
              <w:ind w:left="720"/>
              <w:rPr>
                <w:rFonts w:ascii="Arial" w:hAnsi="Arial" w:cs="Arial"/>
                <w:bCs/>
                <w:sz w:val="22"/>
                <w:szCs w:val="22"/>
              </w:rPr>
            </w:pPr>
            <w:r>
              <w:rPr>
                <w:rFonts w:ascii="Arial" w:hAnsi="Arial" w:cs="Arial"/>
                <w:bCs/>
                <w:sz w:val="22"/>
                <w:szCs w:val="22"/>
              </w:rPr>
              <w:t>2009</w:t>
            </w:r>
          </w:p>
          <w:p w:rsidR="00DD53D2" w:rsidRDefault="00711AF2" w:rsidP="00701431">
            <w:pPr>
              <w:ind w:left="720"/>
              <w:rPr>
                <w:rFonts w:ascii="Arial" w:hAnsi="Arial" w:cs="Arial"/>
                <w:bCs/>
                <w:sz w:val="22"/>
                <w:szCs w:val="22"/>
              </w:rPr>
            </w:pPr>
            <w:r>
              <w:rPr>
                <w:rFonts w:ascii="Arial" w:hAnsi="Arial" w:cs="Arial"/>
                <w:bCs/>
                <w:sz w:val="22"/>
                <w:szCs w:val="22"/>
              </w:rPr>
              <w:t>2009</w:t>
            </w:r>
          </w:p>
          <w:p w:rsidR="002818BC" w:rsidRDefault="002818BC" w:rsidP="00701431">
            <w:pPr>
              <w:ind w:left="720"/>
              <w:rPr>
                <w:rFonts w:ascii="Arial" w:hAnsi="Arial" w:cs="Arial"/>
                <w:bCs/>
                <w:sz w:val="22"/>
                <w:szCs w:val="22"/>
              </w:rPr>
            </w:pPr>
          </w:p>
          <w:p w:rsidR="002818BC" w:rsidRDefault="00711AF2" w:rsidP="00701431">
            <w:pPr>
              <w:ind w:left="720"/>
              <w:rPr>
                <w:rFonts w:ascii="Arial" w:hAnsi="Arial" w:cs="Arial"/>
                <w:bCs/>
                <w:sz w:val="22"/>
                <w:szCs w:val="22"/>
              </w:rPr>
            </w:pPr>
            <w:r>
              <w:rPr>
                <w:rFonts w:ascii="Arial" w:hAnsi="Arial" w:cs="Arial"/>
                <w:bCs/>
                <w:sz w:val="22"/>
                <w:szCs w:val="22"/>
              </w:rPr>
              <w:t>2009</w:t>
            </w:r>
          </w:p>
          <w:p w:rsidR="002818BC" w:rsidRDefault="002818BC" w:rsidP="00701431">
            <w:pPr>
              <w:ind w:left="720"/>
              <w:rPr>
                <w:rFonts w:ascii="Arial" w:hAnsi="Arial" w:cs="Arial"/>
                <w:bCs/>
                <w:sz w:val="22"/>
                <w:szCs w:val="22"/>
              </w:rPr>
            </w:pPr>
          </w:p>
          <w:p w:rsidR="002818BC" w:rsidRDefault="00711AF2" w:rsidP="00701431">
            <w:pPr>
              <w:ind w:left="720"/>
              <w:rPr>
                <w:rFonts w:ascii="Arial" w:hAnsi="Arial" w:cs="Arial"/>
                <w:bCs/>
                <w:sz w:val="22"/>
                <w:szCs w:val="22"/>
              </w:rPr>
            </w:pPr>
            <w:r>
              <w:rPr>
                <w:rFonts w:ascii="Arial" w:hAnsi="Arial" w:cs="Arial"/>
                <w:bCs/>
                <w:sz w:val="22"/>
                <w:szCs w:val="22"/>
              </w:rPr>
              <w:t>2009</w:t>
            </w:r>
          </w:p>
          <w:p w:rsidR="00385714" w:rsidRDefault="00385714" w:rsidP="00701431">
            <w:pPr>
              <w:ind w:left="720"/>
              <w:rPr>
                <w:rFonts w:ascii="Arial" w:hAnsi="Arial" w:cs="Arial"/>
                <w:bCs/>
                <w:sz w:val="22"/>
                <w:szCs w:val="22"/>
              </w:rPr>
            </w:pPr>
          </w:p>
          <w:p w:rsidR="00385714" w:rsidRDefault="00711AF2" w:rsidP="00701431">
            <w:pPr>
              <w:ind w:left="720"/>
              <w:rPr>
                <w:rFonts w:ascii="Arial" w:hAnsi="Arial" w:cs="Arial"/>
                <w:bCs/>
                <w:sz w:val="22"/>
                <w:szCs w:val="22"/>
              </w:rPr>
            </w:pPr>
            <w:r>
              <w:rPr>
                <w:rFonts w:ascii="Arial" w:hAnsi="Arial" w:cs="Arial"/>
                <w:bCs/>
                <w:sz w:val="22"/>
                <w:szCs w:val="22"/>
              </w:rPr>
              <w:t>2010</w:t>
            </w:r>
          </w:p>
          <w:p w:rsidR="00122C65" w:rsidRDefault="00122C65" w:rsidP="00701431">
            <w:pPr>
              <w:ind w:left="720"/>
              <w:rPr>
                <w:rFonts w:ascii="Arial" w:hAnsi="Arial" w:cs="Arial"/>
                <w:bCs/>
                <w:sz w:val="22"/>
                <w:szCs w:val="22"/>
              </w:rPr>
            </w:pPr>
          </w:p>
          <w:p w:rsidR="00122C65" w:rsidRDefault="00711AF2" w:rsidP="00701431">
            <w:pPr>
              <w:ind w:left="720"/>
              <w:rPr>
                <w:rFonts w:ascii="Arial" w:hAnsi="Arial" w:cs="Arial"/>
                <w:bCs/>
                <w:sz w:val="22"/>
                <w:szCs w:val="22"/>
              </w:rPr>
            </w:pPr>
            <w:r>
              <w:rPr>
                <w:rFonts w:ascii="Arial" w:hAnsi="Arial" w:cs="Arial"/>
                <w:bCs/>
                <w:sz w:val="22"/>
                <w:szCs w:val="22"/>
              </w:rPr>
              <w:t>2010</w:t>
            </w:r>
          </w:p>
          <w:p w:rsidR="00012D0A" w:rsidRDefault="00012D0A" w:rsidP="00701431">
            <w:pPr>
              <w:ind w:left="720"/>
              <w:rPr>
                <w:rFonts w:ascii="Arial" w:hAnsi="Arial" w:cs="Arial"/>
                <w:bCs/>
                <w:sz w:val="22"/>
                <w:szCs w:val="22"/>
              </w:rPr>
            </w:pPr>
          </w:p>
          <w:p w:rsidR="00012D0A" w:rsidRDefault="00711AF2" w:rsidP="00701431">
            <w:pPr>
              <w:ind w:left="720"/>
              <w:rPr>
                <w:rFonts w:ascii="Arial" w:hAnsi="Arial" w:cs="Arial"/>
                <w:bCs/>
                <w:sz w:val="22"/>
                <w:szCs w:val="22"/>
              </w:rPr>
            </w:pPr>
            <w:r>
              <w:rPr>
                <w:rFonts w:ascii="Arial" w:hAnsi="Arial" w:cs="Arial"/>
                <w:bCs/>
                <w:sz w:val="22"/>
                <w:szCs w:val="22"/>
              </w:rPr>
              <w:t>2010</w:t>
            </w:r>
          </w:p>
          <w:p w:rsidR="0032347F" w:rsidRDefault="0032347F" w:rsidP="00701431">
            <w:pPr>
              <w:ind w:left="720"/>
              <w:rPr>
                <w:rFonts w:ascii="Arial" w:hAnsi="Arial" w:cs="Arial"/>
                <w:bCs/>
                <w:sz w:val="22"/>
                <w:szCs w:val="22"/>
              </w:rPr>
            </w:pPr>
          </w:p>
          <w:p w:rsidR="0032347F" w:rsidRDefault="0032347F" w:rsidP="00701431">
            <w:pPr>
              <w:ind w:left="720"/>
              <w:rPr>
                <w:rFonts w:ascii="Arial" w:hAnsi="Arial" w:cs="Arial"/>
                <w:bCs/>
                <w:sz w:val="22"/>
                <w:szCs w:val="22"/>
              </w:rPr>
            </w:pPr>
            <w:r>
              <w:rPr>
                <w:rFonts w:ascii="Arial" w:hAnsi="Arial" w:cs="Arial"/>
                <w:bCs/>
                <w:sz w:val="22"/>
                <w:szCs w:val="22"/>
              </w:rPr>
              <w:t>201</w:t>
            </w:r>
            <w:r w:rsidR="00711AF2">
              <w:rPr>
                <w:rFonts w:ascii="Arial" w:hAnsi="Arial" w:cs="Arial"/>
                <w:bCs/>
                <w:sz w:val="22"/>
                <w:szCs w:val="22"/>
              </w:rPr>
              <w:t>1</w:t>
            </w:r>
          </w:p>
          <w:p w:rsidR="00711AF2" w:rsidRDefault="00711AF2" w:rsidP="00701431">
            <w:pPr>
              <w:ind w:left="720"/>
              <w:rPr>
                <w:rFonts w:ascii="Arial" w:hAnsi="Arial" w:cs="Arial"/>
                <w:bCs/>
                <w:sz w:val="22"/>
                <w:szCs w:val="22"/>
              </w:rPr>
            </w:pPr>
            <w:r>
              <w:rPr>
                <w:rFonts w:ascii="Arial" w:hAnsi="Arial" w:cs="Arial"/>
                <w:bCs/>
                <w:sz w:val="22"/>
                <w:szCs w:val="22"/>
              </w:rPr>
              <w:t>2011-present</w:t>
            </w:r>
          </w:p>
          <w:p w:rsidR="00711AF2" w:rsidRDefault="00711AF2" w:rsidP="00701431">
            <w:pPr>
              <w:ind w:left="720"/>
              <w:rPr>
                <w:rFonts w:ascii="Arial" w:hAnsi="Arial" w:cs="Arial"/>
                <w:bCs/>
                <w:sz w:val="22"/>
                <w:szCs w:val="22"/>
              </w:rPr>
            </w:pPr>
            <w:r>
              <w:rPr>
                <w:rFonts w:ascii="Arial" w:hAnsi="Arial" w:cs="Arial"/>
                <w:bCs/>
                <w:sz w:val="22"/>
                <w:szCs w:val="22"/>
              </w:rPr>
              <w:t>2012-present</w:t>
            </w:r>
          </w:p>
          <w:p w:rsidR="0016740B" w:rsidRDefault="0016740B" w:rsidP="00701431">
            <w:pPr>
              <w:ind w:left="720"/>
              <w:rPr>
                <w:rFonts w:ascii="Arial" w:hAnsi="Arial" w:cs="Arial"/>
                <w:bCs/>
                <w:sz w:val="22"/>
                <w:szCs w:val="22"/>
              </w:rPr>
            </w:pPr>
            <w:r>
              <w:rPr>
                <w:rFonts w:ascii="Arial" w:hAnsi="Arial" w:cs="Arial"/>
                <w:bCs/>
                <w:sz w:val="22"/>
                <w:szCs w:val="22"/>
              </w:rPr>
              <w:t>2013-present</w:t>
            </w:r>
          </w:p>
          <w:p w:rsidR="00711AF2" w:rsidRDefault="0073588C" w:rsidP="0073588C">
            <w:pPr>
              <w:ind w:left="720"/>
              <w:rPr>
                <w:rFonts w:ascii="Arial" w:hAnsi="Arial" w:cs="Arial"/>
                <w:bCs/>
                <w:sz w:val="22"/>
                <w:szCs w:val="22"/>
              </w:rPr>
            </w:pPr>
            <w:r>
              <w:rPr>
                <w:rFonts w:ascii="Arial" w:hAnsi="Arial" w:cs="Arial"/>
                <w:bCs/>
                <w:sz w:val="22"/>
                <w:szCs w:val="22"/>
              </w:rPr>
              <w:t>2014-present</w:t>
            </w:r>
          </w:p>
          <w:p w:rsidR="0067317F" w:rsidRPr="00701431" w:rsidRDefault="0067317F" w:rsidP="0073588C">
            <w:pPr>
              <w:ind w:left="720"/>
              <w:rPr>
                <w:rFonts w:ascii="Arial" w:hAnsi="Arial" w:cs="Arial"/>
                <w:bCs/>
                <w:sz w:val="22"/>
                <w:szCs w:val="22"/>
              </w:rPr>
            </w:pPr>
            <w:r>
              <w:rPr>
                <w:rFonts w:ascii="Arial" w:hAnsi="Arial" w:cs="Arial"/>
                <w:bCs/>
                <w:sz w:val="22"/>
                <w:szCs w:val="22"/>
              </w:rPr>
              <w:t>2015-present</w:t>
            </w:r>
          </w:p>
        </w:tc>
      </w:tr>
    </w:tbl>
    <w:p w:rsidR="005769C7" w:rsidRPr="005769C7" w:rsidRDefault="005769C7" w:rsidP="005769C7">
      <w:pPr>
        <w:ind w:left="720"/>
        <w:rPr>
          <w:rFonts w:ascii="Arial" w:hAnsi="Arial" w:cs="Arial"/>
          <w:sz w:val="22"/>
          <w:szCs w:val="22"/>
        </w:rPr>
      </w:pPr>
    </w:p>
    <w:p w:rsidR="005769C7" w:rsidRDefault="005769C7" w:rsidP="00E94077">
      <w:pPr>
        <w:ind w:left="720"/>
        <w:rPr>
          <w:rFonts w:ascii="Arial" w:hAnsi="Arial" w:cs="Arial"/>
          <w:b/>
          <w:sz w:val="22"/>
          <w:szCs w:val="22"/>
          <w:u w:val="single"/>
        </w:rPr>
      </w:pPr>
    </w:p>
    <w:p w:rsidR="00E94077" w:rsidRPr="009E058A" w:rsidRDefault="00E94077" w:rsidP="00E94077">
      <w:pPr>
        <w:ind w:left="720"/>
        <w:rPr>
          <w:rFonts w:ascii="Arial" w:hAnsi="Arial" w:cs="Arial"/>
          <w:b/>
          <w:sz w:val="22"/>
          <w:szCs w:val="22"/>
          <w:u w:val="single"/>
        </w:rPr>
      </w:pPr>
      <w:r w:rsidRPr="009E058A">
        <w:rPr>
          <w:rFonts w:ascii="Arial" w:hAnsi="Arial" w:cs="Arial"/>
          <w:b/>
          <w:sz w:val="22"/>
          <w:szCs w:val="22"/>
          <w:u w:val="single"/>
        </w:rPr>
        <w:t>MEDIA CONTACTS</w:t>
      </w:r>
    </w:p>
    <w:p w:rsidR="00796BAA" w:rsidRPr="009E058A" w:rsidRDefault="00796BAA" w:rsidP="00E94077">
      <w:pPr>
        <w:ind w:left="1080"/>
        <w:rPr>
          <w:rFonts w:ascii="Arial" w:hAnsi="Arial" w:cs="Arial"/>
          <w:sz w:val="22"/>
          <w:szCs w:val="22"/>
          <w:u w:val="single"/>
        </w:rPr>
      </w:pPr>
    </w:p>
    <w:p w:rsidR="00FC5755" w:rsidRDefault="00FC5755" w:rsidP="00E94077">
      <w:pPr>
        <w:ind w:left="1080"/>
        <w:rPr>
          <w:rFonts w:ascii="Arial" w:hAnsi="Arial" w:cs="Arial"/>
          <w:sz w:val="22"/>
          <w:szCs w:val="22"/>
          <w:u w:val="single"/>
        </w:rPr>
      </w:pPr>
      <w:r>
        <w:rPr>
          <w:rFonts w:ascii="Arial" w:hAnsi="Arial" w:cs="Arial"/>
          <w:sz w:val="22"/>
          <w:szCs w:val="22"/>
          <w:u w:val="single"/>
        </w:rPr>
        <w:t>MOVIE</w:t>
      </w:r>
    </w:p>
    <w:p w:rsidR="00143D5E" w:rsidRPr="00143D5E" w:rsidRDefault="00FC5755" w:rsidP="00143D5E">
      <w:pPr>
        <w:ind w:left="1800" w:hanging="360"/>
        <w:rPr>
          <w:rFonts w:ascii="Arial" w:hAnsi="Arial" w:cs="Arial"/>
          <w:sz w:val="22"/>
          <w:szCs w:val="22"/>
        </w:rPr>
      </w:pPr>
      <w:r w:rsidRPr="00FC5755">
        <w:rPr>
          <w:rFonts w:ascii="Arial" w:hAnsi="Arial" w:cs="Arial"/>
          <w:i/>
          <w:sz w:val="22"/>
          <w:szCs w:val="22"/>
        </w:rPr>
        <w:t>Full Disclosure: The Search for Medical Error Transparency</w:t>
      </w:r>
      <w:r w:rsidRPr="009E058A">
        <w:rPr>
          <w:rFonts w:ascii="Arial" w:hAnsi="Arial" w:cs="Arial"/>
          <w:i/>
          <w:sz w:val="22"/>
          <w:szCs w:val="22"/>
        </w:rPr>
        <w:t>,</w:t>
      </w:r>
      <w:r w:rsidRPr="009E058A">
        <w:rPr>
          <w:rFonts w:ascii="Arial" w:hAnsi="Arial" w:cs="Arial"/>
          <w:sz w:val="22"/>
          <w:szCs w:val="22"/>
        </w:rPr>
        <w:t xml:space="preserve"> </w:t>
      </w:r>
      <w:r w:rsidR="0067317F">
        <w:rPr>
          <w:rFonts w:ascii="Arial" w:hAnsi="Arial" w:cs="Arial"/>
          <w:sz w:val="22"/>
          <w:szCs w:val="22"/>
        </w:rPr>
        <w:t>2015</w:t>
      </w:r>
      <w:r>
        <w:rPr>
          <w:rFonts w:ascii="Arial" w:hAnsi="Arial" w:cs="Arial"/>
          <w:sz w:val="22"/>
          <w:szCs w:val="22"/>
        </w:rPr>
        <w:t xml:space="preserve"> documentary by film maker, Laurence Kramen. I was interviewed at length and appear in the </w:t>
      </w:r>
      <w:r w:rsidR="00196406">
        <w:rPr>
          <w:rFonts w:ascii="Arial" w:hAnsi="Arial" w:cs="Arial"/>
          <w:sz w:val="22"/>
          <w:szCs w:val="22"/>
        </w:rPr>
        <w:t xml:space="preserve">final cut of the </w:t>
      </w:r>
      <w:r>
        <w:rPr>
          <w:rFonts w:ascii="Arial" w:hAnsi="Arial" w:cs="Arial"/>
          <w:sz w:val="22"/>
          <w:szCs w:val="22"/>
        </w:rPr>
        <w:t xml:space="preserve">film. </w:t>
      </w:r>
      <w:hyperlink r:id="rId10" w:history="1">
        <w:r w:rsidR="00143D5E" w:rsidRPr="00143D5E">
          <w:rPr>
            <w:rStyle w:val="Hyperlink"/>
            <w:rFonts w:ascii="Arial" w:hAnsi="Arial" w:cs="Arial"/>
            <w:sz w:val="22"/>
            <w:szCs w:val="22"/>
          </w:rPr>
          <w:t>https://www.youtube.com/watch?v=EvZld7GnCj8</w:t>
        </w:r>
      </w:hyperlink>
    </w:p>
    <w:p w:rsidR="00FC5755" w:rsidRDefault="00FC5755" w:rsidP="00FC5755">
      <w:pPr>
        <w:ind w:left="1800" w:hanging="360"/>
        <w:rPr>
          <w:rFonts w:ascii="Arial" w:hAnsi="Arial" w:cs="Arial"/>
          <w:sz w:val="22"/>
          <w:szCs w:val="22"/>
        </w:rPr>
      </w:pPr>
    </w:p>
    <w:p w:rsidR="00143D5E" w:rsidRPr="00143D5E" w:rsidRDefault="00143D5E" w:rsidP="00FC5755">
      <w:pPr>
        <w:ind w:left="1800" w:hanging="360"/>
        <w:rPr>
          <w:rFonts w:ascii="Arial" w:hAnsi="Arial" w:cs="Arial"/>
          <w:sz w:val="22"/>
          <w:szCs w:val="22"/>
        </w:rPr>
      </w:pPr>
      <w:r>
        <w:rPr>
          <w:rFonts w:ascii="Arial" w:hAnsi="Arial" w:cs="Arial"/>
          <w:i/>
          <w:sz w:val="22"/>
          <w:szCs w:val="22"/>
        </w:rPr>
        <w:t xml:space="preserve">Full Disclosure Out-takes: What is informed consent? </w:t>
      </w:r>
      <w:r>
        <w:rPr>
          <w:rFonts w:ascii="Arial" w:hAnsi="Arial" w:cs="Arial"/>
          <w:sz w:val="22"/>
          <w:szCs w:val="22"/>
        </w:rPr>
        <w:t xml:space="preserve">Video discussion of the nature and limits of informed consent in the context of clinical care. </w:t>
      </w:r>
      <w:hyperlink r:id="rId11" w:history="1">
        <w:r w:rsidRPr="00143D5E">
          <w:rPr>
            <w:rStyle w:val="Hyperlink"/>
            <w:rFonts w:ascii="Arial" w:hAnsi="Arial" w:cs="Arial"/>
            <w:sz w:val="22"/>
            <w:szCs w:val="22"/>
          </w:rPr>
          <w:t>https://www.youtube.com/watch?v=-piiLxqgh9E</w:t>
        </w:r>
      </w:hyperlink>
    </w:p>
    <w:p w:rsidR="00FC5755" w:rsidRDefault="00FC5755" w:rsidP="00E94077">
      <w:pPr>
        <w:ind w:left="1080"/>
        <w:rPr>
          <w:rFonts w:ascii="Arial" w:hAnsi="Arial" w:cs="Arial"/>
          <w:sz w:val="22"/>
          <w:szCs w:val="22"/>
          <w:u w:val="single"/>
        </w:rPr>
      </w:pPr>
    </w:p>
    <w:p w:rsidR="00E94077" w:rsidRPr="009E058A" w:rsidRDefault="00E94077" w:rsidP="00E94077">
      <w:pPr>
        <w:ind w:left="1080"/>
        <w:rPr>
          <w:rFonts w:ascii="Arial" w:hAnsi="Arial" w:cs="Arial"/>
          <w:sz w:val="22"/>
          <w:szCs w:val="22"/>
          <w:u w:val="single"/>
        </w:rPr>
      </w:pPr>
      <w:r w:rsidRPr="009E058A">
        <w:rPr>
          <w:rFonts w:ascii="Arial" w:hAnsi="Arial" w:cs="Arial"/>
          <w:sz w:val="22"/>
          <w:szCs w:val="22"/>
          <w:u w:val="single"/>
        </w:rPr>
        <w:t>TELEVISION</w:t>
      </w:r>
    </w:p>
    <w:p w:rsidR="00F71BD7" w:rsidRPr="009E058A" w:rsidRDefault="00F71BD7" w:rsidP="00F71BD7">
      <w:pPr>
        <w:ind w:left="1800" w:hanging="360"/>
        <w:rPr>
          <w:rFonts w:ascii="Arial" w:hAnsi="Arial" w:cs="Arial"/>
          <w:sz w:val="22"/>
          <w:szCs w:val="22"/>
        </w:rPr>
      </w:pPr>
      <w:r w:rsidRPr="009E058A">
        <w:rPr>
          <w:rFonts w:ascii="Arial" w:hAnsi="Arial" w:cs="Arial"/>
          <w:sz w:val="22"/>
          <w:szCs w:val="22"/>
        </w:rPr>
        <w:t>WPXI-TV, 4/9/06, “Attend church, live longer”.</w:t>
      </w:r>
    </w:p>
    <w:p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KSHV-TV</w:t>
      </w:r>
      <w:r w:rsidRPr="009E058A">
        <w:rPr>
          <w:rFonts w:ascii="Arial" w:hAnsi="Arial" w:cs="Arial"/>
          <w:sz w:val="22"/>
          <w:szCs w:val="22"/>
        </w:rPr>
        <w:t>, 4/6/06, “Weekly attendance of religious services can extend a person’s life.”</w:t>
      </w:r>
    </w:p>
    <w:p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KDKA-TV</w:t>
      </w:r>
      <w:r w:rsidRPr="009E058A">
        <w:rPr>
          <w:rFonts w:ascii="Arial" w:hAnsi="Arial" w:cs="Arial"/>
          <w:sz w:val="22"/>
          <w:szCs w:val="22"/>
        </w:rPr>
        <w:t xml:space="preserve">, 4/4/06, “Could Attending Church Let you live longer,” </w:t>
      </w:r>
      <w:hyperlink r:id="rId12" w:history="1">
        <w:r w:rsidRPr="009E058A">
          <w:rPr>
            <w:rStyle w:val="Hyperlink"/>
            <w:rFonts w:ascii="Arial" w:hAnsi="Arial" w:cs="Arial"/>
            <w:sz w:val="22"/>
            <w:szCs w:val="22"/>
          </w:rPr>
          <w:t>http://kdka.com/seenon/local_story_094184722.html#</w:t>
        </w:r>
      </w:hyperlink>
      <w:r w:rsidRPr="009E058A">
        <w:rPr>
          <w:rFonts w:ascii="Arial" w:hAnsi="Arial" w:cs="Arial"/>
          <w:sz w:val="22"/>
          <w:szCs w:val="22"/>
        </w:rPr>
        <w:t>.</w:t>
      </w:r>
    </w:p>
    <w:p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MSNBC-TV, Tucker Carlson Show,</w:t>
      </w:r>
      <w:r w:rsidRPr="009E058A">
        <w:rPr>
          <w:rFonts w:ascii="Arial" w:hAnsi="Arial" w:cs="Arial"/>
          <w:sz w:val="22"/>
          <w:szCs w:val="22"/>
        </w:rPr>
        <w:t xml:space="preserve"> 4/3/06 live interview for </w:t>
      </w:r>
    </w:p>
    <w:p w:rsidR="00F71BD7" w:rsidRPr="009E058A" w:rsidRDefault="00F71BD7" w:rsidP="00F71BD7">
      <w:pPr>
        <w:ind w:left="1800" w:hanging="360"/>
        <w:rPr>
          <w:rFonts w:ascii="Arial" w:hAnsi="Arial" w:cs="Arial"/>
          <w:sz w:val="22"/>
          <w:szCs w:val="22"/>
        </w:rPr>
      </w:pPr>
      <w:r w:rsidRPr="009E058A">
        <w:rPr>
          <w:rFonts w:ascii="Arial" w:hAnsi="Arial" w:cs="Arial"/>
          <w:sz w:val="22"/>
          <w:szCs w:val="22"/>
        </w:rPr>
        <w:t>3 minutes.</w:t>
      </w:r>
    </w:p>
    <w:p w:rsidR="00880FC3" w:rsidRPr="009E058A" w:rsidRDefault="00880FC3" w:rsidP="00E94077">
      <w:pPr>
        <w:ind w:left="1080"/>
        <w:rPr>
          <w:rFonts w:ascii="Arial" w:hAnsi="Arial" w:cs="Arial"/>
          <w:sz w:val="22"/>
          <w:szCs w:val="22"/>
          <w:u w:val="single"/>
        </w:rPr>
      </w:pPr>
    </w:p>
    <w:p w:rsidR="00F71BD7" w:rsidRPr="009E058A" w:rsidRDefault="00F71BD7" w:rsidP="00E94077">
      <w:pPr>
        <w:ind w:left="1080"/>
        <w:rPr>
          <w:rFonts w:ascii="Arial" w:hAnsi="Arial" w:cs="Arial"/>
          <w:sz w:val="22"/>
          <w:szCs w:val="22"/>
          <w:u w:val="single"/>
        </w:rPr>
      </w:pPr>
    </w:p>
    <w:p w:rsidR="00E94077" w:rsidRPr="00ED31B4" w:rsidRDefault="00E94077" w:rsidP="00E94077">
      <w:pPr>
        <w:ind w:left="1080"/>
        <w:rPr>
          <w:rFonts w:ascii="Arial" w:hAnsi="Arial" w:cs="Arial"/>
          <w:sz w:val="22"/>
          <w:szCs w:val="22"/>
        </w:rPr>
      </w:pPr>
      <w:r w:rsidRPr="009E058A">
        <w:rPr>
          <w:rFonts w:ascii="Arial" w:hAnsi="Arial" w:cs="Arial"/>
          <w:sz w:val="22"/>
          <w:szCs w:val="22"/>
          <w:u w:val="single"/>
        </w:rPr>
        <w:t>RADIO</w:t>
      </w:r>
    </w:p>
    <w:p w:rsidR="00ED31B4" w:rsidRDefault="00ED31B4" w:rsidP="00E94077">
      <w:pPr>
        <w:ind w:left="1080"/>
        <w:rPr>
          <w:rFonts w:ascii="Arial" w:hAnsi="Arial" w:cs="Arial"/>
          <w:sz w:val="22"/>
          <w:szCs w:val="22"/>
          <w:u w:val="single"/>
        </w:rPr>
      </w:pPr>
    </w:p>
    <w:p w:rsidR="00ED31B4" w:rsidRPr="00ED31B4" w:rsidRDefault="00ED31B4" w:rsidP="00E94077">
      <w:pPr>
        <w:ind w:left="1080"/>
        <w:rPr>
          <w:rFonts w:ascii="Arial" w:hAnsi="Arial" w:cs="Arial"/>
          <w:sz w:val="22"/>
          <w:szCs w:val="22"/>
        </w:rPr>
      </w:pPr>
      <w:r>
        <w:rPr>
          <w:rFonts w:ascii="Arial" w:hAnsi="Arial" w:cs="Arial"/>
          <w:sz w:val="22"/>
          <w:szCs w:val="22"/>
        </w:rPr>
        <w:tab/>
      </w:r>
      <w:r w:rsidR="00CE6B13">
        <w:rPr>
          <w:rFonts w:ascii="Arial" w:hAnsi="Arial" w:cs="Arial"/>
          <w:sz w:val="22"/>
          <w:szCs w:val="22"/>
        </w:rPr>
        <w:t>Reach MD/XM 5/07/2008 “------“.</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KFBX-FM,</w:t>
      </w:r>
      <w:r w:rsidRPr="009E058A">
        <w:rPr>
          <w:rFonts w:ascii="Arial" w:hAnsi="Arial" w:cs="Arial"/>
          <w:sz w:val="22"/>
          <w:szCs w:val="22"/>
        </w:rPr>
        <w:t xml:space="preserve"> 6/28/06, “Want to feel better? Make some friends.”</w:t>
      </w:r>
    </w:p>
    <w:p w:rsidR="005E1D17" w:rsidRDefault="005E1D17" w:rsidP="00E94077">
      <w:pPr>
        <w:ind w:left="1800" w:hanging="360"/>
        <w:rPr>
          <w:rFonts w:ascii="Arial" w:hAnsi="Arial" w:cs="Arial"/>
          <w:sz w:val="22"/>
          <w:szCs w:val="22"/>
        </w:rPr>
      </w:pPr>
      <w:r w:rsidRPr="009E058A">
        <w:rPr>
          <w:rFonts w:ascii="Arial" w:hAnsi="Arial" w:cs="Arial"/>
          <w:i/>
          <w:sz w:val="22"/>
          <w:szCs w:val="22"/>
        </w:rPr>
        <w:t>KVKI-FM</w:t>
      </w:r>
      <w:r w:rsidRPr="009E058A">
        <w:rPr>
          <w:rFonts w:ascii="Arial" w:hAnsi="Arial" w:cs="Arial"/>
          <w:sz w:val="22"/>
          <w:szCs w:val="22"/>
        </w:rPr>
        <w:t>, 6/28/06, “Want to feel better? Make some friends.”</w:t>
      </w:r>
    </w:p>
    <w:p w:rsidR="005E1D17" w:rsidRDefault="005E1D17" w:rsidP="00E94077">
      <w:pPr>
        <w:ind w:left="1800" w:hanging="360"/>
        <w:rPr>
          <w:rFonts w:ascii="Arial" w:hAnsi="Arial" w:cs="Arial"/>
          <w:sz w:val="22"/>
          <w:szCs w:val="22"/>
        </w:rPr>
      </w:pPr>
      <w:r w:rsidRPr="009E058A">
        <w:rPr>
          <w:rFonts w:ascii="Arial" w:hAnsi="Arial" w:cs="Arial"/>
          <w:i/>
          <w:sz w:val="22"/>
          <w:szCs w:val="22"/>
        </w:rPr>
        <w:t>KRBC-NBC Morning</w:t>
      </w:r>
      <w:r w:rsidRPr="009E058A">
        <w:rPr>
          <w:rFonts w:ascii="Arial" w:hAnsi="Arial" w:cs="Arial"/>
          <w:sz w:val="22"/>
          <w:szCs w:val="22"/>
        </w:rPr>
        <w:t xml:space="preserve"> , 4/10/06 6:02:AM, Radio Report.</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KRBC-NBC</w:t>
      </w:r>
      <w:r w:rsidRPr="009E058A">
        <w:rPr>
          <w:rFonts w:ascii="Arial" w:hAnsi="Arial" w:cs="Arial"/>
          <w:sz w:val="22"/>
          <w:szCs w:val="22"/>
        </w:rPr>
        <w:t xml:space="preserve"> 4/9/06 5:00PM, Radio Report.</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WESC-FM, 4/6/06,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WRZX-FM, 4/6/06,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WMGP-FM, 4/6/06,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KCDA-FM, 4/6/06,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KODA-FM, 4/6/06,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WFBQ-FM, 4/5/06,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WAAX-AM, 4/5/06,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KSYU-FM, 4/5/06, “Weekly attendance of religious services can extend a person’s life.”</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KQV Radio with PJ Maloney</w:t>
      </w:r>
      <w:r w:rsidRPr="009E058A">
        <w:rPr>
          <w:rFonts w:ascii="Arial" w:hAnsi="Arial" w:cs="Arial"/>
          <w:sz w:val="22"/>
          <w:szCs w:val="22"/>
        </w:rPr>
        <w:t>, 4/4/06, 4 minute live interview rebroadcast throughout day.</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KGO Radio with Alan Ray</w:t>
      </w:r>
      <w:r w:rsidRPr="009E058A">
        <w:rPr>
          <w:rFonts w:ascii="Arial" w:hAnsi="Arial" w:cs="Arial"/>
          <w:sz w:val="22"/>
          <w:szCs w:val="22"/>
        </w:rPr>
        <w:t>, 4/4/06, 4 minute live interview for the San Francisco Bay area.</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KDKA Radio</w:t>
      </w:r>
      <w:r w:rsidRPr="009E058A">
        <w:rPr>
          <w:rFonts w:ascii="Arial" w:hAnsi="Arial" w:cs="Arial"/>
          <w:sz w:val="22"/>
          <w:szCs w:val="22"/>
        </w:rPr>
        <w:t xml:space="preserve"> 4/3/06, interview with Lisa Alexander rebroadcast throughout the day.</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 xml:space="preserve">KSL-AM Radio, </w:t>
      </w:r>
      <w:r w:rsidRPr="009E058A">
        <w:rPr>
          <w:rFonts w:ascii="Arial" w:hAnsi="Arial" w:cs="Arial"/>
          <w:sz w:val="22"/>
          <w:szCs w:val="22"/>
        </w:rPr>
        <w:t>4/4/06, “Study finds church-goers live longer.”</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 xml:space="preserve">USA Radio Network, </w:t>
      </w:r>
      <w:r w:rsidRPr="009E058A">
        <w:rPr>
          <w:rFonts w:ascii="Arial" w:hAnsi="Arial" w:cs="Arial"/>
          <w:sz w:val="22"/>
          <w:szCs w:val="22"/>
        </w:rPr>
        <w:t>4/4/06, “Attend church, live longer”</w:t>
      </w:r>
    </w:p>
    <w:p w:rsidR="00E94077" w:rsidRPr="009E058A" w:rsidRDefault="00E94077" w:rsidP="005E1D17">
      <w:pPr>
        <w:ind w:left="720" w:firstLine="720"/>
        <w:rPr>
          <w:rFonts w:ascii="Arial" w:hAnsi="Arial" w:cs="Arial"/>
          <w:sz w:val="22"/>
          <w:szCs w:val="22"/>
        </w:rPr>
      </w:pPr>
      <w:r w:rsidRPr="009E058A">
        <w:rPr>
          <w:rFonts w:ascii="Arial" w:hAnsi="Arial" w:cs="Arial"/>
          <w:i/>
          <w:sz w:val="22"/>
          <w:szCs w:val="22"/>
        </w:rPr>
        <w:t>Metro Networks</w:t>
      </w:r>
      <w:r w:rsidRPr="009E058A">
        <w:rPr>
          <w:rFonts w:ascii="Arial" w:hAnsi="Arial" w:cs="Arial"/>
          <w:sz w:val="22"/>
          <w:szCs w:val="22"/>
        </w:rPr>
        <w:t xml:space="preserve"> (radio) 4/3/06 30 seconds live repeated throughout the country.</w:t>
      </w:r>
    </w:p>
    <w:p w:rsidR="00EE06F7" w:rsidRPr="009E058A" w:rsidRDefault="00EE06F7" w:rsidP="005E1D17">
      <w:pPr>
        <w:tabs>
          <w:tab w:val="left" w:pos="1230"/>
        </w:tabs>
        <w:rPr>
          <w:rFonts w:ascii="Arial" w:hAnsi="Arial" w:cs="Arial"/>
          <w:sz w:val="22"/>
          <w:szCs w:val="22"/>
        </w:rPr>
      </w:pPr>
    </w:p>
    <w:p w:rsidR="00E94077" w:rsidRPr="009E058A" w:rsidRDefault="00E94077" w:rsidP="00E94077">
      <w:pPr>
        <w:ind w:left="1080"/>
        <w:rPr>
          <w:rFonts w:ascii="Arial" w:hAnsi="Arial" w:cs="Arial"/>
          <w:sz w:val="22"/>
          <w:szCs w:val="22"/>
          <w:u w:val="single"/>
        </w:rPr>
      </w:pPr>
      <w:r w:rsidRPr="009E058A">
        <w:rPr>
          <w:rFonts w:ascii="Arial" w:hAnsi="Arial" w:cs="Arial"/>
          <w:sz w:val="22"/>
          <w:szCs w:val="22"/>
          <w:u w:val="single"/>
        </w:rPr>
        <w:t>INTERNATIONAL RADIO</w:t>
      </w:r>
    </w:p>
    <w:p w:rsidR="00E94077" w:rsidRPr="009E058A" w:rsidRDefault="00E94077" w:rsidP="00E94077">
      <w:pPr>
        <w:ind w:left="1800" w:hanging="360"/>
        <w:rPr>
          <w:rFonts w:ascii="Arial" w:hAnsi="Arial" w:cs="Arial"/>
          <w:sz w:val="22"/>
          <w:szCs w:val="22"/>
        </w:rPr>
      </w:pPr>
      <w:r w:rsidRPr="009E058A">
        <w:rPr>
          <w:rFonts w:ascii="Arial" w:hAnsi="Arial" w:cs="Arial"/>
          <w:sz w:val="22"/>
          <w:szCs w:val="22"/>
        </w:rPr>
        <w:t>BBC Radio Stokes, “Sunday Breakfast”, Lamont Howie, extended interview 4/30/06.</w:t>
      </w:r>
    </w:p>
    <w:p w:rsidR="005E1D17" w:rsidRPr="009E058A" w:rsidRDefault="005E1D17" w:rsidP="005E1D17">
      <w:pPr>
        <w:ind w:left="1800" w:hanging="360"/>
        <w:rPr>
          <w:rFonts w:ascii="Arial" w:hAnsi="Arial" w:cs="Arial"/>
          <w:sz w:val="22"/>
          <w:szCs w:val="22"/>
        </w:rPr>
      </w:pPr>
      <w:r w:rsidRPr="009E058A">
        <w:rPr>
          <w:rFonts w:ascii="Arial" w:hAnsi="Arial" w:cs="Arial"/>
          <w:sz w:val="22"/>
          <w:szCs w:val="22"/>
        </w:rPr>
        <w:t>Radio Shalom (Montreal), 4/19/06, Eloise Cohen, “Les pratiques religieuses bonnes pour la sante” (15 minute interview).</w:t>
      </w:r>
    </w:p>
    <w:p w:rsidR="00F71BD7" w:rsidRPr="009E058A" w:rsidRDefault="00F71BD7" w:rsidP="005E1D17">
      <w:pPr>
        <w:tabs>
          <w:tab w:val="left" w:pos="1485"/>
        </w:tabs>
        <w:ind w:left="1080"/>
        <w:rPr>
          <w:rFonts w:ascii="Arial" w:hAnsi="Arial" w:cs="Arial"/>
          <w:sz w:val="22"/>
          <w:szCs w:val="22"/>
          <w:u w:val="single"/>
        </w:rPr>
      </w:pPr>
    </w:p>
    <w:p w:rsidR="00CA4B23" w:rsidRPr="00CA4B23" w:rsidRDefault="00E94077" w:rsidP="00CA4B23">
      <w:pPr>
        <w:ind w:left="1080"/>
        <w:rPr>
          <w:rFonts w:ascii="Arial" w:hAnsi="Arial" w:cs="Arial"/>
          <w:sz w:val="22"/>
          <w:szCs w:val="22"/>
          <w:u w:val="single"/>
        </w:rPr>
      </w:pPr>
      <w:r w:rsidRPr="004845DD">
        <w:rPr>
          <w:rFonts w:ascii="Arial" w:hAnsi="Arial" w:cs="Arial"/>
          <w:sz w:val="22"/>
          <w:szCs w:val="22"/>
          <w:u w:val="single"/>
        </w:rPr>
        <w:t>NATIONAL AND LOCAL PRESS</w:t>
      </w:r>
    </w:p>
    <w:p w:rsidR="00AF1D45" w:rsidRPr="00AF1D45" w:rsidRDefault="00AF1D45" w:rsidP="001C19F7">
      <w:pPr>
        <w:ind w:left="1800" w:hanging="360"/>
        <w:rPr>
          <w:rFonts w:asciiTheme="minorHAnsi" w:hAnsiTheme="minorHAnsi" w:cs="Helvetica"/>
          <w:sz w:val="22"/>
          <w:szCs w:val="22"/>
        </w:rPr>
      </w:pPr>
      <w:r w:rsidRPr="00AF1D45">
        <w:rPr>
          <w:rFonts w:asciiTheme="minorHAnsi" w:hAnsiTheme="minorHAnsi" w:cs="Helvetica"/>
          <w:sz w:val="22"/>
          <w:szCs w:val="22"/>
        </w:rPr>
        <w:t>Washington Post: April 15, 2015</w:t>
      </w:r>
    </w:p>
    <w:p w:rsidR="00AF1D45" w:rsidRPr="00AF1D45" w:rsidRDefault="00AF1D45" w:rsidP="00AF1D45">
      <w:pPr>
        <w:ind w:left="1800"/>
        <w:rPr>
          <w:rFonts w:asciiTheme="minorHAnsi" w:hAnsiTheme="minorHAnsi" w:cs="Arial"/>
          <w:b/>
          <w:bCs/>
          <w:i/>
          <w:noProof/>
          <w:sz w:val="22"/>
          <w:szCs w:val="22"/>
        </w:rPr>
      </w:pPr>
      <w:r w:rsidRPr="00AF1D45">
        <w:rPr>
          <w:rFonts w:asciiTheme="minorHAnsi" w:hAnsiTheme="minorHAnsi" w:cs="Helvetica"/>
          <w:sz w:val="22"/>
          <w:szCs w:val="22"/>
        </w:rPr>
        <w:t xml:space="preserve">Interviewed about recent JAMA article on religion and health. </w:t>
      </w:r>
      <w:hyperlink r:id="rId13" w:history="1">
        <w:r w:rsidRPr="00AF1D45">
          <w:rPr>
            <w:rFonts w:asciiTheme="minorHAnsi" w:hAnsiTheme="minorHAnsi" w:cs="Helvetica"/>
            <w:sz w:val="22"/>
            <w:szCs w:val="22"/>
            <w:u w:val="single" w:color="386EFF"/>
          </w:rPr>
          <w:t>https://www.washingtonpost.com/news/acts-of-faith/wp/2016/05/16/another-possible-benefit-of-going-to-worship-services-a-33-percent-chance-of-living-longer/</w:t>
        </w:r>
      </w:hyperlink>
    </w:p>
    <w:p w:rsidR="001C19F7" w:rsidRPr="00AF1D45" w:rsidRDefault="001C19F7" w:rsidP="001C19F7">
      <w:pPr>
        <w:ind w:left="1800" w:hanging="360"/>
        <w:rPr>
          <w:rFonts w:asciiTheme="minorHAnsi" w:hAnsiTheme="minorHAnsi" w:cs="Arial"/>
          <w:i/>
          <w:noProof/>
          <w:sz w:val="22"/>
          <w:szCs w:val="22"/>
        </w:rPr>
      </w:pPr>
      <w:r w:rsidRPr="00AF1D45">
        <w:rPr>
          <w:rFonts w:asciiTheme="minorHAnsi" w:hAnsiTheme="minorHAnsi" w:cs="Arial"/>
          <w:b/>
          <w:bCs/>
          <w:i/>
          <w:noProof/>
          <w:sz w:val="22"/>
          <w:szCs w:val="22"/>
        </w:rPr>
        <w:t>News Coverage Report,  January 2016</w:t>
      </w:r>
    </w:p>
    <w:p w:rsidR="001C19F7" w:rsidRPr="00AF1D45" w:rsidRDefault="001C19F7" w:rsidP="001C19F7">
      <w:pPr>
        <w:ind w:left="1800" w:hanging="360"/>
        <w:rPr>
          <w:rFonts w:asciiTheme="minorHAnsi" w:hAnsiTheme="minorHAnsi" w:cs="Arial"/>
          <w:i/>
          <w:noProof/>
          <w:sz w:val="22"/>
          <w:szCs w:val="22"/>
        </w:rPr>
      </w:pPr>
      <w:r w:rsidRPr="00AF1D45">
        <w:rPr>
          <w:rFonts w:asciiTheme="minorHAnsi" w:hAnsiTheme="minorHAnsi" w:cs="Arial"/>
          <w:b/>
          <w:bCs/>
          <w:i/>
          <w:noProof/>
          <w:sz w:val="22"/>
          <w:szCs w:val="22"/>
        </w:rPr>
        <w:t xml:space="preserve">Frailty and Mortality After Noncardiac Surgery in Elderly Individuals,   </w:t>
      </w:r>
      <w:hyperlink r:id="rId14" w:history="1">
        <w:r w:rsidRPr="00AF1D45">
          <w:rPr>
            <w:rStyle w:val="Hyperlink"/>
            <w:rFonts w:asciiTheme="minorHAnsi" w:hAnsiTheme="minorHAnsi" w:cs="Arial"/>
            <w:b/>
            <w:bCs/>
            <w:i/>
            <w:noProof/>
            <w:sz w:val="22"/>
            <w:szCs w:val="22"/>
          </w:rPr>
          <w:t>by Johanning et al.</w:t>
        </w:r>
      </w:hyperlink>
    </w:p>
    <w:p w:rsidR="001C19F7" w:rsidRPr="00AF1D45" w:rsidRDefault="00626CF7" w:rsidP="001C19F7">
      <w:pPr>
        <w:ind w:left="1800"/>
        <w:rPr>
          <w:rFonts w:asciiTheme="minorHAnsi" w:hAnsiTheme="minorHAnsi" w:cs="Arial"/>
          <w:i/>
          <w:noProof/>
          <w:sz w:val="22"/>
          <w:szCs w:val="22"/>
        </w:rPr>
      </w:pPr>
      <w:hyperlink r:id="rId15" w:history="1">
        <w:r w:rsidR="001C19F7" w:rsidRPr="00AF1D45">
          <w:rPr>
            <w:rStyle w:val="Hyperlink"/>
            <w:rFonts w:asciiTheme="minorHAnsi" w:hAnsiTheme="minorHAnsi" w:cs="Arial"/>
            <w:i/>
            <w:noProof/>
            <w:sz w:val="22"/>
            <w:szCs w:val="22"/>
          </w:rPr>
          <w:t>Study: Frailty in seniors raises mortality risk related to elective surgery</w:t>
        </w:r>
      </w:hyperlink>
      <w:r w:rsidR="001C19F7" w:rsidRPr="00AF1D45">
        <w:rPr>
          <w:rFonts w:asciiTheme="minorHAnsi" w:hAnsiTheme="minorHAnsi" w:cs="Arial"/>
          <w:i/>
          <w:noProof/>
          <w:sz w:val="22"/>
          <w:szCs w:val="22"/>
        </w:rPr>
        <w:t>, Chicago Tribune</w:t>
      </w:r>
    </w:p>
    <w:p w:rsidR="001C19F7" w:rsidRPr="00AF1D45" w:rsidRDefault="00626CF7" w:rsidP="001C19F7">
      <w:pPr>
        <w:ind w:left="1800"/>
        <w:rPr>
          <w:rFonts w:asciiTheme="minorHAnsi" w:hAnsiTheme="minorHAnsi" w:cs="Arial"/>
          <w:i/>
          <w:noProof/>
          <w:sz w:val="22"/>
          <w:szCs w:val="22"/>
        </w:rPr>
      </w:pPr>
      <w:hyperlink r:id="rId16" w:history="1">
        <w:r w:rsidR="001C19F7" w:rsidRPr="00AF1D45">
          <w:rPr>
            <w:rStyle w:val="Hyperlink"/>
            <w:rFonts w:asciiTheme="minorHAnsi" w:hAnsiTheme="minorHAnsi" w:cs="Arial"/>
            <w:i/>
            <w:noProof/>
            <w:sz w:val="22"/>
            <w:szCs w:val="22"/>
          </w:rPr>
          <w:t>Frail Seniors Face Increased Death Risk After Surgery, Study Suggests</w:t>
        </w:r>
      </w:hyperlink>
      <w:r w:rsidR="001C19F7" w:rsidRPr="00AF1D45">
        <w:rPr>
          <w:rFonts w:asciiTheme="minorHAnsi" w:hAnsiTheme="minorHAnsi" w:cs="Arial"/>
          <w:i/>
          <w:noProof/>
          <w:sz w:val="22"/>
          <w:szCs w:val="22"/>
        </w:rPr>
        <w:t>, U.S. News &amp; World Report</w:t>
      </w:r>
    </w:p>
    <w:p w:rsidR="001C19F7" w:rsidRPr="00AF1D45" w:rsidRDefault="00626CF7" w:rsidP="001C19F7">
      <w:pPr>
        <w:ind w:left="1800"/>
        <w:rPr>
          <w:rFonts w:asciiTheme="minorHAnsi" w:hAnsiTheme="minorHAnsi" w:cs="Arial"/>
          <w:i/>
          <w:noProof/>
          <w:sz w:val="22"/>
          <w:szCs w:val="22"/>
        </w:rPr>
      </w:pPr>
      <w:hyperlink r:id="rId17" w:history="1">
        <w:r w:rsidR="001C19F7" w:rsidRPr="00AF1D45">
          <w:rPr>
            <w:rStyle w:val="Hyperlink"/>
            <w:rFonts w:asciiTheme="minorHAnsi" w:hAnsiTheme="minorHAnsi" w:cs="Arial"/>
            <w:i/>
            <w:noProof/>
            <w:sz w:val="22"/>
            <w:szCs w:val="22"/>
          </w:rPr>
          <w:t>Frail Seniors Face Increased Death Risk After Surgery, Study Suggests</w:t>
        </w:r>
      </w:hyperlink>
      <w:r w:rsidR="001C19F7" w:rsidRPr="00AF1D45">
        <w:rPr>
          <w:rFonts w:asciiTheme="minorHAnsi" w:hAnsiTheme="minorHAnsi" w:cs="Arial"/>
          <w:i/>
          <w:noProof/>
          <w:sz w:val="22"/>
          <w:szCs w:val="22"/>
        </w:rPr>
        <w:t>, Philly.com</w:t>
      </w:r>
    </w:p>
    <w:p w:rsidR="00EA1DE8" w:rsidRPr="00AF1D45" w:rsidRDefault="00EA1DE8" w:rsidP="005E1D17">
      <w:pPr>
        <w:ind w:left="1800" w:hanging="360"/>
        <w:rPr>
          <w:rFonts w:asciiTheme="minorHAnsi" w:hAnsiTheme="minorHAnsi" w:cs="Arial"/>
          <w:noProof/>
          <w:sz w:val="22"/>
          <w:szCs w:val="22"/>
        </w:rPr>
      </w:pPr>
      <w:r w:rsidRPr="00AF1D45">
        <w:rPr>
          <w:rFonts w:asciiTheme="minorHAnsi" w:hAnsiTheme="minorHAnsi" w:cs="Arial"/>
          <w:i/>
          <w:noProof/>
          <w:sz w:val="22"/>
          <w:szCs w:val="22"/>
        </w:rPr>
        <w:t>VA HSR&amp;D</w:t>
      </w:r>
      <w:r w:rsidRPr="00AF1D45">
        <w:rPr>
          <w:rFonts w:asciiTheme="minorHAnsi" w:hAnsiTheme="minorHAnsi" w:cs="Arial"/>
          <w:noProof/>
          <w:sz w:val="22"/>
          <w:szCs w:val="22"/>
        </w:rPr>
        <w:t xml:space="preserve">. “Spotlight: Palliative and Hospice Care Research”. </w:t>
      </w:r>
      <w:r w:rsidRPr="00AF1D45">
        <w:rPr>
          <w:rFonts w:asciiTheme="minorHAnsi" w:hAnsiTheme="minorHAnsi" w:cs="Arial"/>
          <w:i/>
          <w:noProof/>
          <w:sz w:val="22"/>
          <w:szCs w:val="22"/>
        </w:rPr>
        <w:t xml:space="preserve">HSR&amp;D Monthly Features: November </w:t>
      </w:r>
      <w:r w:rsidRPr="00AF1D45">
        <w:rPr>
          <w:rFonts w:asciiTheme="minorHAnsi" w:hAnsiTheme="minorHAnsi" w:cs="Arial"/>
          <w:noProof/>
          <w:sz w:val="22"/>
          <w:szCs w:val="22"/>
        </w:rPr>
        <w:t>[online]. 2014. Accessed Nov 24, 2014.</w:t>
      </w:r>
    </w:p>
    <w:p w:rsidR="004845DD" w:rsidRPr="004845DD" w:rsidRDefault="004845DD" w:rsidP="005E1D17">
      <w:pPr>
        <w:ind w:left="1800" w:hanging="360"/>
        <w:rPr>
          <w:rFonts w:ascii="Arial" w:hAnsi="Arial" w:cs="Arial"/>
          <w:b/>
          <w:bCs/>
          <w:sz w:val="22"/>
          <w:szCs w:val="22"/>
        </w:rPr>
      </w:pPr>
      <w:r w:rsidRPr="004845DD">
        <w:rPr>
          <w:rFonts w:ascii="Arial" w:hAnsi="Arial" w:cs="Arial"/>
          <w:i/>
          <w:sz w:val="22"/>
          <w:szCs w:val="22"/>
        </w:rPr>
        <w:t xml:space="preserve">Consultant 360, </w:t>
      </w:r>
      <w:r w:rsidRPr="004845DD">
        <w:rPr>
          <w:rFonts w:ascii="Arial" w:hAnsi="Arial" w:cs="Arial"/>
          <w:sz w:val="22"/>
          <w:szCs w:val="22"/>
        </w:rPr>
        <w:t xml:space="preserve"> “</w:t>
      </w:r>
      <w:r w:rsidRPr="004845DD">
        <w:rPr>
          <w:rFonts w:ascii="Arial" w:hAnsi="Arial" w:cs="Arial"/>
          <w:bCs/>
          <w:sz w:val="22"/>
          <w:szCs w:val="22"/>
        </w:rPr>
        <w:t>Pre-op frailty screening linked to decreased mortality, 9/16/2014”, by</w:t>
      </w:r>
      <w:r w:rsidRPr="004845DD">
        <w:rPr>
          <w:rFonts w:ascii="Arial" w:hAnsi="Arial" w:cs="Arial"/>
          <w:b/>
          <w:bCs/>
          <w:sz w:val="22"/>
          <w:szCs w:val="22"/>
        </w:rPr>
        <w:t xml:space="preserve"> J</w:t>
      </w:r>
      <w:r w:rsidRPr="004845DD">
        <w:rPr>
          <w:rFonts w:ascii="Arial" w:hAnsi="Arial" w:cs="Arial"/>
          <w:sz w:val="22"/>
          <w:szCs w:val="22"/>
        </w:rPr>
        <w:t>ames E. Barone MD [Reuters Health]. http://www.google.com/url?sa=t&amp;rct=j&amp;q=&amp;esrc=s&amp;source=web&amp;cd=2&amp;ved=0CCUQFjAB&amp;url=http%3A%2F%2Fwww.consultant360.com%2Fstory%2Fpre-op-frailty-screening-linked-decreased-mortality&amp;ei=X1aPVPD3FO3GsQS73YHAAw&amp;usg=AFQjCNEyC6eNDLb4uBo9QowDNLkW02RAqA&amp;sig2=zPtYQvYvOkq9JdAIsZVCPQ&amp;bvm=bv.81828268,d.cWc</w:t>
      </w:r>
    </w:p>
    <w:p w:rsidR="00FC5755" w:rsidRPr="004845DD" w:rsidRDefault="004845DD" w:rsidP="005E1D17">
      <w:pPr>
        <w:ind w:left="1800" w:hanging="360"/>
        <w:rPr>
          <w:rFonts w:ascii="Arial" w:hAnsi="Arial" w:cs="Arial"/>
          <w:sz w:val="22"/>
          <w:szCs w:val="22"/>
        </w:rPr>
      </w:pPr>
      <w:r w:rsidRPr="004845DD">
        <w:rPr>
          <w:rFonts w:ascii="Arial" w:hAnsi="Arial" w:cs="Arial"/>
          <w:i/>
          <w:sz w:val="22"/>
          <w:szCs w:val="22"/>
        </w:rPr>
        <w:t>VA Pittsburgh Website, “</w:t>
      </w:r>
      <w:r w:rsidRPr="004845DD">
        <w:rPr>
          <w:rFonts w:ascii="Arial" w:hAnsi="Arial" w:cs="Arial"/>
          <w:sz w:val="22"/>
          <w:szCs w:val="22"/>
        </w:rPr>
        <w:t>VA Study: Pre-Surgical Palliative Care Benefits Frail Patients”, 10/15/2014</w:t>
      </w:r>
      <w:r w:rsidRPr="004845DD">
        <w:rPr>
          <w:rFonts w:ascii="Arial" w:hAnsi="Arial" w:cs="Arial"/>
          <w:i/>
          <w:sz w:val="22"/>
          <w:szCs w:val="22"/>
        </w:rPr>
        <w:t xml:space="preserve"> </w:t>
      </w:r>
      <w:r w:rsidRPr="004845DD">
        <w:rPr>
          <w:rFonts w:ascii="Arial" w:hAnsi="Arial" w:cs="Arial"/>
          <w:sz w:val="22"/>
          <w:szCs w:val="22"/>
        </w:rPr>
        <w:t>“http://www.google.com/url?sa=t&amp;rct=j&amp;q=&amp;esrc=s&amp;source=web&amp;cd=1&amp;ved=0CB4QFjAA&amp;url=http%3A%2F%2Fwww.pittsburgh.va.gov%2Fpressreleases%2F2014%2Fpre-surgical-palliative-care.asp&amp;ei=81SPVOm3KNaIsQThmICwDg&amp;usg=AFQjCNEhWEZe6LQ0aMuIEyNCbHmfoWraxQ&amp;sig2=QXg40gxI3BB5NTcLFL5x7g&amp;bvm=bv.81828268,d.cWc</w:t>
      </w:r>
      <w:r>
        <w:rPr>
          <w:rFonts w:ascii="Arial" w:hAnsi="Arial" w:cs="Arial"/>
          <w:sz w:val="22"/>
          <w:szCs w:val="22"/>
        </w:rPr>
        <w:t>”</w:t>
      </w:r>
    </w:p>
    <w:p w:rsidR="00D977B8" w:rsidRPr="00D977B8" w:rsidRDefault="00D977B8" w:rsidP="005E1D17">
      <w:pPr>
        <w:ind w:left="1800" w:hanging="360"/>
        <w:rPr>
          <w:rFonts w:ascii="Arial" w:hAnsi="Arial" w:cs="Arial"/>
          <w:sz w:val="22"/>
          <w:szCs w:val="22"/>
        </w:rPr>
      </w:pPr>
      <w:r>
        <w:rPr>
          <w:rFonts w:ascii="Arial" w:hAnsi="Arial" w:cs="Arial"/>
          <w:i/>
          <w:sz w:val="22"/>
          <w:szCs w:val="22"/>
        </w:rPr>
        <w:t xml:space="preserve">St. Louis Today, </w:t>
      </w:r>
      <w:r>
        <w:rPr>
          <w:rFonts w:ascii="Arial" w:hAnsi="Arial" w:cs="Arial"/>
          <w:sz w:val="22"/>
          <w:szCs w:val="22"/>
        </w:rPr>
        <w:t>“Going to church helps you live longer,” John Morley, 4/30/09.</w:t>
      </w:r>
    </w:p>
    <w:p w:rsidR="001F704D" w:rsidRDefault="001F704D" w:rsidP="005E1D17">
      <w:pPr>
        <w:ind w:left="1800" w:hanging="360"/>
        <w:rPr>
          <w:rFonts w:ascii="Arial" w:hAnsi="Arial" w:cs="Arial"/>
          <w:sz w:val="22"/>
          <w:szCs w:val="22"/>
        </w:rPr>
      </w:pPr>
      <w:r>
        <w:rPr>
          <w:rFonts w:ascii="Arial" w:hAnsi="Arial" w:cs="Arial"/>
          <w:i/>
          <w:sz w:val="22"/>
          <w:szCs w:val="22"/>
        </w:rPr>
        <w:t>Time Magazine,</w:t>
      </w:r>
      <w:r>
        <w:rPr>
          <w:rFonts w:ascii="Arial" w:hAnsi="Arial" w:cs="Arial"/>
          <w:sz w:val="22"/>
          <w:szCs w:val="22"/>
        </w:rPr>
        <w:t xml:space="preserve"> ”The biology of belief”, Jeffrey Kluger, 2/23/09.</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Catholic News Service</w:t>
      </w:r>
      <w:r w:rsidRPr="009E058A">
        <w:rPr>
          <w:rFonts w:ascii="Arial" w:hAnsi="Arial" w:cs="Arial"/>
          <w:sz w:val="22"/>
          <w:szCs w:val="22"/>
        </w:rPr>
        <w:t>, “The Benefits of Going to Church,” Maureen Pratt, 8/21/06.</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Observer-Reporter,</w:t>
      </w:r>
      <w:r w:rsidRPr="009E058A">
        <w:rPr>
          <w:rFonts w:ascii="Arial" w:hAnsi="Arial" w:cs="Arial"/>
          <w:sz w:val="22"/>
          <w:szCs w:val="22"/>
        </w:rPr>
        <w:t xml:space="preserve"> “Regular church attendance helps increase life span, study shows”, 5/4/06.</w:t>
      </w:r>
    </w:p>
    <w:p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The Washington Post</w:t>
      </w:r>
      <w:r w:rsidRPr="009E058A">
        <w:rPr>
          <w:rFonts w:ascii="Arial" w:hAnsi="Arial" w:cs="Arial"/>
          <w:sz w:val="22"/>
          <w:szCs w:val="22"/>
        </w:rPr>
        <w:t>, “Exercising, Religiously”, 4/18/06.</w:t>
      </w:r>
    </w:p>
    <w:p w:rsidR="005E1D17" w:rsidRPr="009E058A" w:rsidRDefault="00626CF7" w:rsidP="005E1D17">
      <w:pPr>
        <w:ind w:left="1800" w:hanging="360"/>
        <w:rPr>
          <w:rFonts w:ascii="Arial" w:hAnsi="Arial" w:cs="Arial"/>
          <w:sz w:val="22"/>
          <w:szCs w:val="22"/>
        </w:rPr>
      </w:pPr>
      <w:hyperlink r:id="rId18" w:history="1">
        <w:r w:rsidR="005E1D17" w:rsidRPr="009E058A">
          <w:rPr>
            <w:rStyle w:val="Hyperlink"/>
            <w:rFonts w:ascii="Arial" w:hAnsi="Arial" w:cs="Arial"/>
            <w:sz w:val="22"/>
            <w:szCs w:val="22"/>
          </w:rPr>
          <w:t>http://www.foxnews.com/story/0,2933,190369,00.html</w:t>
        </w:r>
      </w:hyperlink>
      <w:r w:rsidR="005E1D17"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Pittsburgh Tribune Review</w:t>
      </w:r>
      <w:r w:rsidRPr="009E058A">
        <w:rPr>
          <w:rFonts w:ascii="Arial" w:hAnsi="Arial" w:cs="Arial"/>
          <w:sz w:val="22"/>
          <w:szCs w:val="22"/>
        </w:rPr>
        <w:t>, “In God they trust”, Rob Amen, 4/16/06, p. 1 (above fold).</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Post-gazette.com</w:t>
      </w:r>
      <w:r w:rsidRPr="009E058A">
        <w:rPr>
          <w:rFonts w:ascii="Arial" w:hAnsi="Arial" w:cs="Arial"/>
          <w:sz w:val="22"/>
          <w:szCs w:val="22"/>
        </w:rPr>
        <w:t>, 4/16/06, “In church, not only the soul is exercised.”</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Knoxville News-Sentinel,</w:t>
      </w:r>
      <w:r w:rsidRPr="009E058A">
        <w:rPr>
          <w:rFonts w:ascii="Arial" w:hAnsi="Arial" w:cs="Arial"/>
          <w:sz w:val="22"/>
          <w:szCs w:val="22"/>
        </w:rPr>
        <w:t xml:space="preserve"> “Going to church may help you live healthier longer”, 4/15/06.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 xml:space="preserve">Pittsburgh Post-Gazette, </w:t>
      </w:r>
      <w:r w:rsidRPr="009E058A">
        <w:rPr>
          <w:rFonts w:ascii="Arial" w:hAnsi="Arial" w:cs="Arial"/>
          <w:sz w:val="22"/>
          <w:szCs w:val="22"/>
        </w:rPr>
        <w:t>“Long live the company we keep,” 4/12/06.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Star Ledger</w:t>
      </w:r>
      <w:r w:rsidRPr="009E058A">
        <w:rPr>
          <w:rFonts w:ascii="Arial" w:hAnsi="Arial" w:cs="Arial"/>
          <w:sz w:val="22"/>
          <w:szCs w:val="22"/>
        </w:rPr>
        <w:t>, “Weekly religious attendance could extend a person’s life expectancy,” 4/11/06.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Science and Theology News</w:t>
      </w:r>
      <w:r w:rsidRPr="009E058A">
        <w:rPr>
          <w:rFonts w:ascii="Arial" w:hAnsi="Arial" w:cs="Arial"/>
          <w:sz w:val="22"/>
          <w:szCs w:val="22"/>
        </w:rPr>
        <w:t xml:space="preserve">, “The Daily Dose:  Live long and worship,” Matt Donnelly, 4/11/06, </w:t>
      </w:r>
      <w:hyperlink r:id="rId19" w:history="1">
        <w:r w:rsidRPr="009E058A">
          <w:rPr>
            <w:rStyle w:val="Hyperlink"/>
            <w:rFonts w:ascii="Arial" w:hAnsi="Arial" w:cs="Arial"/>
            <w:sz w:val="22"/>
            <w:szCs w:val="22"/>
          </w:rPr>
          <w:t>http://www.stnews.org/commentary-2778.htm</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Catholic Online</w:t>
      </w:r>
      <w:r w:rsidRPr="009E058A">
        <w:rPr>
          <w:rFonts w:ascii="Arial" w:hAnsi="Arial" w:cs="Arial"/>
          <w:sz w:val="22"/>
          <w:szCs w:val="22"/>
        </w:rPr>
        <w:t xml:space="preserve">, “Mass health? Religious attendance adds years to life, cost effective study reveals”, 4/10/06, </w:t>
      </w:r>
      <w:hyperlink r:id="rId20" w:history="1">
        <w:r w:rsidRPr="009E058A">
          <w:rPr>
            <w:rStyle w:val="Hyperlink"/>
            <w:rFonts w:ascii="Arial" w:hAnsi="Arial" w:cs="Arial"/>
            <w:sz w:val="22"/>
            <w:szCs w:val="22"/>
          </w:rPr>
          <w:t>http://www.catholic.org/national/national_story.php?id=19384</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Press of Atlantic City</w:t>
      </w:r>
      <w:r w:rsidRPr="009E058A">
        <w:rPr>
          <w:rFonts w:ascii="Arial" w:hAnsi="Arial" w:cs="Arial"/>
          <w:sz w:val="22"/>
          <w:szCs w:val="22"/>
        </w:rPr>
        <w:t>, “Church may help you live longer,” 4/8/06.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Daily Item</w:t>
      </w:r>
      <w:r w:rsidRPr="009E058A">
        <w:rPr>
          <w:rFonts w:ascii="Arial" w:hAnsi="Arial" w:cs="Arial"/>
          <w:sz w:val="22"/>
          <w:szCs w:val="22"/>
        </w:rPr>
        <w:t>, “Those who focus on life after death may live longer,” 4/8/06.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Boston Globe</w:t>
      </w:r>
      <w:r w:rsidRPr="009E058A">
        <w:rPr>
          <w:rFonts w:ascii="Arial" w:hAnsi="Arial" w:cs="Arial"/>
          <w:sz w:val="22"/>
          <w:szCs w:val="22"/>
        </w:rPr>
        <w:t xml:space="preserve">, “Regular church attendance linked with longer life,” Scott Allen 4/7/06, </w:t>
      </w:r>
      <w:hyperlink r:id="rId21" w:history="1">
        <w:r w:rsidRPr="009E058A">
          <w:rPr>
            <w:rStyle w:val="Hyperlink"/>
            <w:rFonts w:ascii="Arial" w:hAnsi="Arial" w:cs="Arial"/>
            <w:sz w:val="22"/>
            <w:szCs w:val="22"/>
          </w:rPr>
          <w:t>http://www.boston.com/news/globe/health_science/articles/2006/04/10/ants_are_millions_of_years_older_than_once_thought/</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Agape Press</w:t>
      </w:r>
      <w:r w:rsidRPr="009E058A">
        <w:rPr>
          <w:rFonts w:ascii="Arial" w:hAnsi="Arial" w:cs="Arial"/>
          <w:sz w:val="22"/>
          <w:szCs w:val="22"/>
        </w:rPr>
        <w:t xml:space="preserve"> ,“Commentary and News Briefs” Bill Fancher 4/7/06, </w:t>
      </w:r>
      <w:hyperlink r:id="rId22" w:history="1">
        <w:r w:rsidRPr="009E058A">
          <w:rPr>
            <w:rStyle w:val="Hyperlink"/>
            <w:rFonts w:ascii="Arial" w:hAnsi="Arial" w:cs="Arial"/>
            <w:sz w:val="22"/>
            <w:szCs w:val="22"/>
          </w:rPr>
          <w:t>http://headlines.agapepress.org/archive/4/72006h.asp</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Scripps Howard News Service</w:t>
      </w:r>
      <w:r w:rsidRPr="009E058A">
        <w:rPr>
          <w:rFonts w:ascii="Arial" w:hAnsi="Arial" w:cs="Arial"/>
          <w:sz w:val="22"/>
          <w:szCs w:val="22"/>
        </w:rPr>
        <w:t xml:space="preserve">, “Want to feel better? Make some friends,” Lee Bowman, 4/5/06, </w:t>
      </w:r>
      <w:hyperlink r:id="rId23" w:history="1">
        <w:r w:rsidRPr="009E058A">
          <w:rPr>
            <w:rStyle w:val="Hyperlink"/>
            <w:rFonts w:ascii="Arial" w:hAnsi="Arial" w:cs="Arial"/>
            <w:sz w:val="22"/>
            <w:szCs w:val="22"/>
          </w:rPr>
          <w:t>http://www.shns.com/shns/g_index2.cfm?action=detail&amp;pk=MEDICAL-04-05-06</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Scripps Howard News Service</w:t>
      </w:r>
      <w:r w:rsidRPr="009E058A">
        <w:rPr>
          <w:rFonts w:ascii="Arial" w:hAnsi="Arial" w:cs="Arial"/>
          <w:sz w:val="22"/>
          <w:szCs w:val="22"/>
        </w:rPr>
        <w:t xml:space="preserve">, “Going to church may help you life longer,” Joe Fahy, 4/5/06, </w:t>
      </w:r>
      <w:hyperlink r:id="rId24" w:history="1">
        <w:r w:rsidRPr="009E058A">
          <w:rPr>
            <w:rStyle w:val="Hyperlink"/>
            <w:rFonts w:ascii="Arial" w:hAnsi="Arial" w:cs="Arial"/>
            <w:sz w:val="22"/>
            <w:szCs w:val="22"/>
          </w:rPr>
          <w:t>http://www.shns.com/shns/g_index2.cfm?action=detail&amp;pk=LONGLIFE-FAITH-04-05-06</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Playfuls.com</w:t>
      </w:r>
      <w:r w:rsidRPr="009E058A">
        <w:rPr>
          <w:rFonts w:ascii="Arial" w:hAnsi="Arial" w:cs="Arial"/>
          <w:sz w:val="22"/>
          <w:szCs w:val="22"/>
        </w:rPr>
        <w:t xml:space="preserve">, “Churchgoing May Increase Life Expectancy,” 4/5/06, </w:t>
      </w:r>
      <w:hyperlink r:id="rId25" w:history="1">
        <w:r w:rsidRPr="009E058A">
          <w:rPr>
            <w:rStyle w:val="Hyperlink"/>
            <w:rFonts w:ascii="Arial" w:hAnsi="Arial" w:cs="Arial"/>
            <w:sz w:val="22"/>
            <w:szCs w:val="22"/>
          </w:rPr>
          <w:t>http://www.playfuls.com/news_00631_Churchgoing_May_Increases_Life_Expectancy.html</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LifeSite.net</w:t>
      </w:r>
      <w:r w:rsidRPr="009E058A">
        <w:rPr>
          <w:rFonts w:ascii="Arial" w:hAnsi="Arial" w:cs="Arial"/>
          <w:sz w:val="22"/>
          <w:szCs w:val="22"/>
        </w:rPr>
        <w:t xml:space="preserve">, “Churchgoers live longer,” Terry Vanderheyden, 4/5/06, </w:t>
      </w:r>
      <w:hyperlink r:id="rId26" w:history="1">
        <w:r w:rsidRPr="009E058A">
          <w:rPr>
            <w:rStyle w:val="Hyperlink"/>
            <w:rFonts w:ascii="Arial" w:hAnsi="Arial" w:cs="Arial"/>
            <w:sz w:val="22"/>
            <w:szCs w:val="22"/>
          </w:rPr>
          <w:t>http://www.lifesite.net/ldn/2006/apr/06040508.html</w:t>
        </w:r>
      </w:hyperlink>
      <w:r w:rsidRPr="009E058A">
        <w:rPr>
          <w:rFonts w:ascii="Arial" w:hAnsi="Arial" w:cs="Arial"/>
          <w:sz w:val="22"/>
          <w:szCs w:val="22"/>
        </w:rPr>
        <w:t>.</w:t>
      </w:r>
    </w:p>
    <w:p w:rsidR="00BC0429" w:rsidRPr="009E058A" w:rsidRDefault="00BC0429" w:rsidP="00BC0429">
      <w:pPr>
        <w:ind w:left="1800" w:hanging="360"/>
        <w:rPr>
          <w:rFonts w:ascii="Arial" w:hAnsi="Arial" w:cs="Arial"/>
          <w:i/>
          <w:sz w:val="22"/>
          <w:szCs w:val="22"/>
        </w:rPr>
      </w:pPr>
      <w:r w:rsidRPr="009E058A">
        <w:rPr>
          <w:rFonts w:ascii="Arial" w:hAnsi="Arial" w:cs="Arial"/>
          <w:i/>
          <w:sz w:val="22"/>
          <w:szCs w:val="22"/>
        </w:rPr>
        <w:t>World Peace Herald</w:t>
      </w:r>
      <w:r w:rsidRPr="009E058A">
        <w:rPr>
          <w:rFonts w:ascii="Arial" w:hAnsi="Arial" w:cs="Arial"/>
          <w:sz w:val="22"/>
          <w:szCs w:val="22"/>
        </w:rPr>
        <w:t xml:space="preserve">, “Study/Churchgoers live longer”, 4/4/06, </w:t>
      </w:r>
      <w:hyperlink r:id="rId27" w:tgtFrame="_blank" w:tooltip="https://mail.upmc.edu/exchweb/bin/redir.asp?URL=http://www.wpherald.com/storyview.php?StoryID=20060404-102550-9084r" w:history="1">
        <w:r w:rsidRPr="009E058A">
          <w:rPr>
            <w:rStyle w:val="Hyperlink"/>
            <w:rFonts w:ascii="Arial" w:hAnsi="Arial" w:cs="Arial"/>
            <w:sz w:val="22"/>
            <w:szCs w:val="22"/>
          </w:rPr>
          <w:t>http://www.wpherald.com/storyview.php?StoryID=20060404-102550-9084r</w:t>
        </w:r>
      </w:hyperlink>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WorldNetDaily</w:t>
      </w:r>
      <w:r w:rsidRPr="009E058A">
        <w:rPr>
          <w:rFonts w:ascii="Arial" w:hAnsi="Arial" w:cs="Arial"/>
          <w:sz w:val="22"/>
          <w:szCs w:val="22"/>
        </w:rPr>
        <w:t xml:space="preserve">, “Testing the faith: Episcopa priest/doctor says go to church, live longer,” 4/4/06, </w:t>
      </w:r>
      <w:hyperlink r:id="rId28" w:history="1">
        <w:r w:rsidRPr="009E058A">
          <w:rPr>
            <w:rStyle w:val="Hyperlink"/>
            <w:rFonts w:ascii="Arial" w:hAnsi="Arial" w:cs="Arial"/>
            <w:sz w:val="22"/>
            <w:szCs w:val="22"/>
          </w:rPr>
          <w:t>http://worldnetdaily.com/news/article.asp?ARTICLE_ID=49582</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ChristianPost.com</w:t>
      </w:r>
      <w:r w:rsidRPr="009E058A">
        <w:rPr>
          <w:rFonts w:ascii="Arial" w:hAnsi="Arial" w:cs="Arial"/>
          <w:sz w:val="22"/>
          <w:szCs w:val="22"/>
        </w:rPr>
        <w:t xml:space="preserve">, “Study Finds Attending Church Adds Years to Life”, Audrey Barrick, 4/4/06, </w:t>
      </w:r>
      <w:hyperlink r:id="rId29" w:history="1">
        <w:r w:rsidRPr="009E058A">
          <w:rPr>
            <w:rStyle w:val="Hyperlink"/>
            <w:rFonts w:ascii="Arial" w:hAnsi="Arial" w:cs="Arial"/>
            <w:sz w:val="22"/>
            <w:szCs w:val="22"/>
          </w:rPr>
          <w:t>http://www.christianpost.com/article/20060404/4126.htm</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Science Daily, “</w:t>
      </w:r>
      <w:r w:rsidRPr="009E058A">
        <w:rPr>
          <w:rFonts w:ascii="Arial" w:hAnsi="Arial" w:cs="Arial"/>
          <w:sz w:val="22"/>
          <w:szCs w:val="22"/>
        </w:rPr>
        <w:t>Weekly religious attendance nearly as effective as statins and exercise in extending life”, 4/4/06.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Post Chronicle</w:t>
      </w:r>
      <w:r w:rsidRPr="009E058A">
        <w:rPr>
          <w:rFonts w:ascii="Arial" w:hAnsi="Arial" w:cs="Arial"/>
          <w:sz w:val="22"/>
          <w:szCs w:val="22"/>
        </w:rPr>
        <w:t xml:space="preserve">, “Study finds church-goers live longer”, 4/4/06, </w:t>
      </w:r>
      <w:hyperlink r:id="rId30" w:history="1">
        <w:r w:rsidRPr="009E058A">
          <w:rPr>
            <w:rStyle w:val="Hyperlink"/>
            <w:rFonts w:ascii="Arial" w:hAnsi="Arial" w:cs="Arial"/>
            <w:sz w:val="22"/>
            <w:szCs w:val="22"/>
          </w:rPr>
          <w:t>http://worldnetdaily.com/news/article.asp?ARTICLE_ID=49582</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 xml:space="preserve">Pittsburgh Post-Gazette, </w:t>
      </w:r>
      <w:r w:rsidRPr="009E058A">
        <w:rPr>
          <w:rFonts w:ascii="Arial" w:hAnsi="Arial" w:cs="Arial"/>
          <w:sz w:val="22"/>
          <w:szCs w:val="22"/>
        </w:rPr>
        <w:t>“Church may help you life longer,” 4/4/06.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FoxNews.com</w:t>
      </w:r>
      <w:r w:rsidRPr="009E058A">
        <w:rPr>
          <w:rFonts w:ascii="Arial" w:hAnsi="Arial" w:cs="Arial"/>
          <w:sz w:val="22"/>
          <w:szCs w:val="22"/>
        </w:rPr>
        <w:t>, “Study: Churchgoing can add years to your life”, Rob Roy Britt, 4/4/06,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Washington Times</w:t>
      </w:r>
      <w:r w:rsidRPr="009E058A">
        <w:rPr>
          <w:rFonts w:ascii="Arial" w:hAnsi="Arial" w:cs="Arial"/>
          <w:sz w:val="22"/>
          <w:szCs w:val="22"/>
        </w:rPr>
        <w:t xml:space="preserve">, “Churchgoing correlated to longevity”, Jennifer Harper, 4/4/06, </w:t>
      </w:r>
      <w:hyperlink r:id="rId31" w:history="1">
        <w:r w:rsidRPr="009E058A">
          <w:rPr>
            <w:rStyle w:val="Hyperlink"/>
            <w:rFonts w:ascii="Arial" w:hAnsi="Arial" w:cs="Arial"/>
            <w:sz w:val="22"/>
            <w:szCs w:val="22"/>
          </w:rPr>
          <w:t>http://washingtontimes.com/national/20060403-103809-9183r.htm</w:t>
        </w:r>
      </w:hyperlink>
      <w:r w:rsidRPr="009E058A">
        <w:rPr>
          <w:rFonts w:ascii="Arial" w:hAnsi="Arial" w:cs="Arial"/>
          <w:sz w:val="22"/>
          <w:szCs w:val="22"/>
        </w:rPr>
        <w:t>.</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Post-gazette.com</w:t>
      </w:r>
      <w:r w:rsidRPr="009E058A">
        <w:rPr>
          <w:rFonts w:ascii="Arial" w:hAnsi="Arial" w:cs="Arial"/>
          <w:sz w:val="22"/>
          <w:szCs w:val="22"/>
        </w:rPr>
        <w:t>, 4/4/06, “Going to church may help you live longer.”</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LiveScience.com</w:t>
      </w:r>
      <w:r w:rsidRPr="009E058A">
        <w:rPr>
          <w:rFonts w:ascii="Arial" w:hAnsi="Arial" w:cs="Arial"/>
          <w:sz w:val="22"/>
          <w:szCs w:val="22"/>
        </w:rPr>
        <w:t xml:space="preserve"> “Churchgoers Live Longer” Robert Roy Britt, 4/3/06</w:t>
      </w:r>
    </w:p>
    <w:p w:rsidR="00BC0429" w:rsidRPr="00BC0429" w:rsidRDefault="00BC0429" w:rsidP="00ED31B4">
      <w:pPr>
        <w:ind w:left="1800" w:hanging="360"/>
        <w:rPr>
          <w:rFonts w:ascii="Arial" w:hAnsi="Arial" w:cs="Arial"/>
          <w:sz w:val="22"/>
          <w:szCs w:val="22"/>
        </w:rPr>
      </w:pPr>
      <w:r w:rsidRPr="009E058A">
        <w:rPr>
          <w:rFonts w:ascii="Arial" w:hAnsi="Arial" w:cs="Arial"/>
          <w:i/>
          <w:sz w:val="22"/>
          <w:szCs w:val="22"/>
        </w:rPr>
        <w:t>Time</w:t>
      </w:r>
      <w:r w:rsidRPr="009E058A">
        <w:rPr>
          <w:rFonts w:ascii="Arial" w:hAnsi="Arial" w:cs="Arial"/>
          <w:sz w:val="22"/>
          <w:szCs w:val="22"/>
        </w:rPr>
        <w:t>, Paul P. The Power to Uplift. 2005 (Jan 17): A46-48.</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Chapel Hill News</w:t>
      </w:r>
      <w:r w:rsidRPr="009E058A">
        <w:rPr>
          <w:rFonts w:ascii="Arial" w:hAnsi="Arial" w:cs="Arial"/>
          <w:sz w:val="22"/>
          <w:szCs w:val="22"/>
        </w:rPr>
        <w:t>, “Priest studies relationship of science, religion,” Patrick O’Neill, 10/27/04, p.B4.</w:t>
      </w:r>
    </w:p>
    <w:p w:rsidR="005E1D17" w:rsidRPr="00BC0429" w:rsidRDefault="00BC0429" w:rsidP="00BC0429">
      <w:pPr>
        <w:ind w:left="1800" w:hanging="360"/>
        <w:rPr>
          <w:rFonts w:ascii="Arial" w:hAnsi="Arial" w:cs="Arial"/>
          <w:sz w:val="22"/>
          <w:szCs w:val="22"/>
        </w:rPr>
      </w:pPr>
      <w:r w:rsidRPr="009E058A">
        <w:rPr>
          <w:rFonts w:ascii="Arial" w:hAnsi="Arial" w:cs="Arial"/>
          <w:i/>
          <w:sz w:val="22"/>
          <w:szCs w:val="22"/>
        </w:rPr>
        <w:t>Academic Physician and Scientist</w:t>
      </w:r>
      <w:r w:rsidRPr="009E058A">
        <w:rPr>
          <w:rFonts w:ascii="Arial" w:hAnsi="Arial" w:cs="Arial"/>
          <w:sz w:val="22"/>
          <w:szCs w:val="22"/>
        </w:rPr>
        <w:t xml:space="preserve">. “Religion In Medicine is Not “Neutral””.  2004; (September):6. </w:t>
      </w:r>
    </w:p>
    <w:p w:rsidR="004857DD" w:rsidRDefault="004857DD" w:rsidP="004857DD">
      <w:pPr>
        <w:ind w:left="1800" w:hanging="360"/>
        <w:rPr>
          <w:rFonts w:ascii="Arial" w:hAnsi="Arial" w:cs="Arial"/>
          <w:sz w:val="22"/>
          <w:szCs w:val="22"/>
        </w:rPr>
      </w:pPr>
      <w:r w:rsidRPr="004857DD">
        <w:rPr>
          <w:rFonts w:ascii="Arial" w:hAnsi="Arial" w:cs="Arial"/>
          <w:i/>
          <w:sz w:val="22"/>
          <w:szCs w:val="22"/>
        </w:rPr>
        <w:t xml:space="preserve">American Medical News </w:t>
      </w:r>
      <w:r w:rsidRPr="004857DD">
        <w:rPr>
          <w:rFonts w:ascii="Arial" w:hAnsi="Arial" w:cs="Arial"/>
          <w:sz w:val="22"/>
          <w:szCs w:val="22"/>
        </w:rPr>
        <w:t>“Body and soul: When f</w:t>
      </w:r>
      <w:r>
        <w:rPr>
          <w:rFonts w:ascii="Arial" w:hAnsi="Arial" w:cs="Arial"/>
          <w:sz w:val="22"/>
          <w:szCs w:val="22"/>
        </w:rPr>
        <w:t>aith guides a doctor’s vocation”</w:t>
      </w:r>
      <w:r w:rsidR="00D406D9">
        <w:rPr>
          <w:rFonts w:ascii="Arial" w:hAnsi="Arial" w:cs="Arial"/>
          <w:sz w:val="22"/>
          <w:szCs w:val="22"/>
        </w:rPr>
        <w:t xml:space="preserve"> by M. Croasdale,</w:t>
      </w:r>
      <w:r w:rsidRPr="004857DD">
        <w:rPr>
          <w:rFonts w:ascii="Arial" w:hAnsi="Arial" w:cs="Arial"/>
          <w:i/>
          <w:sz w:val="22"/>
          <w:szCs w:val="22"/>
        </w:rPr>
        <w:t xml:space="preserve"> </w:t>
      </w:r>
      <w:r w:rsidRPr="004857DD">
        <w:rPr>
          <w:rFonts w:ascii="Arial" w:hAnsi="Arial" w:cs="Arial"/>
          <w:sz w:val="22"/>
          <w:szCs w:val="22"/>
        </w:rPr>
        <w:t>Dec 24/31, 2007.</w:t>
      </w:r>
      <w:r w:rsidR="00D406D9">
        <w:rPr>
          <w:rFonts w:ascii="Arial" w:hAnsi="Arial" w:cs="Arial"/>
          <w:sz w:val="22"/>
          <w:szCs w:val="22"/>
        </w:rPr>
        <w:t xml:space="preserve"> (Extensive interview regarding bivocational work as surgeon-priest.)</w:t>
      </w:r>
    </w:p>
    <w:p w:rsidR="00683BDF" w:rsidRPr="00683BDF" w:rsidRDefault="00683BDF" w:rsidP="004857DD">
      <w:pPr>
        <w:ind w:left="1800" w:hanging="360"/>
        <w:rPr>
          <w:rFonts w:ascii="Arial" w:hAnsi="Arial" w:cs="Arial"/>
          <w:sz w:val="22"/>
          <w:szCs w:val="22"/>
        </w:rPr>
      </w:pPr>
      <w:r>
        <w:rPr>
          <w:rFonts w:ascii="Arial" w:hAnsi="Arial" w:cs="Arial"/>
          <w:i/>
          <w:sz w:val="22"/>
          <w:szCs w:val="22"/>
        </w:rPr>
        <w:t xml:space="preserve">Time </w:t>
      </w:r>
      <w:r w:rsidR="007C6EDE">
        <w:rPr>
          <w:rFonts w:ascii="Arial" w:hAnsi="Arial" w:cs="Arial"/>
          <w:sz w:val="22"/>
          <w:szCs w:val="22"/>
        </w:rPr>
        <w:t>“The biology of belief”</w:t>
      </w:r>
      <w:r>
        <w:rPr>
          <w:rFonts w:ascii="Arial" w:hAnsi="Arial" w:cs="Arial"/>
          <w:sz w:val="22"/>
          <w:szCs w:val="22"/>
        </w:rPr>
        <w:t xml:space="preserve"> by Jeffrey Kluger, Feb 12, 2009.</w:t>
      </w:r>
    </w:p>
    <w:p w:rsidR="00E94077" w:rsidRPr="009E058A" w:rsidRDefault="00E94077" w:rsidP="00E94077">
      <w:pPr>
        <w:ind w:left="1800" w:hanging="360"/>
        <w:rPr>
          <w:rFonts w:ascii="Arial" w:hAnsi="Arial" w:cs="Arial"/>
          <w:sz w:val="22"/>
          <w:szCs w:val="22"/>
        </w:rPr>
      </w:pPr>
    </w:p>
    <w:p w:rsidR="00E94077" w:rsidRPr="009E058A" w:rsidRDefault="00E94077" w:rsidP="00BC0429">
      <w:pPr>
        <w:ind w:left="1080"/>
        <w:rPr>
          <w:rFonts w:ascii="Arial" w:hAnsi="Arial" w:cs="Arial"/>
          <w:sz w:val="22"/>
          <w:szCs w:val="22"/>
        </w:rPr>
      </w:pPr>
      <w:r w:rsidRPr="009E058A">
        <w:rPr>
          <w:rFonts w:ascii="Arial" w:hAnsi="Arial" w:cs="Arial"/>
          <w:sz w:val="22"/>
          <w:szCs w:val="22"/>
          <w:u w:val="single"/>
        </w:rPr>
        <w:t>INTERNATIONAL</w:t>
      </w:r>
      <w:r w:rsidRPr="009E058A">
        <w:rPr>
          <w:rFonts w:ascii="Arial" w:hAnsi="Arial" w:cs="Arial"/>
          <w:sz w:val="22"/>
          <w:szCs w:val="22"/>
        </w:rPr>
        <w:t xml:space="preserve"> PRESS</w:t>
      </w:r>
    </w:p>
    <w:p w:rsidR="00337A48" w:rsidRPr="009E058A" w:rsidRDefault="00337A48" w:rsidP="00E94077">
      <w:pPr>
        <w:ind w:left="1800" w:hanging="360"/>
        <w:rPr>
          <w:rFonts w:ascii="Arial" w:hAnsi="Arial" w:cs="Arial"/>
          <w:sz w:val="22"/>
          <w:szCs w:val="22"/>
        </w:rPr>
      </w:pPr>
      <w:r w:rsidRPr="009E058A">
        <w:rPr>
          <w:rFonts w:ascii="Arial" w:hAnsi="Arial" w:cs="Arial"/>
          <w:i/>
          <w:sz w:val="22"/>
          <w:szCs w:val="22"/>
        </w:rPr>
        <w:t xml:space="preserve">AMNews, </w:t>
      </w:r>
      <w:r w:rsidRPr="009E058A">
        <w:rPr>
          <w:rFonts w:ascii="Arial" w:hAnsi="Arial" w:cs="Arial"/>
          <w:sz w:val="22"/>
          <w:szCs w:val="22"/>
        </w:rPr>
        <w:t>“Body and soul: When faith guides a doctor’s vocation”.</w:t>
      </w:r>
    </w:p>
    <w:p w:rsidR="00337A48" w:rsidRPr="009E058A" w:rsidRDefault="00337A48" w:rsidP="00E94077">
      <w:pPr>
        <w:ind w:left="1800" w:hanging="360"/>
        <w:rPr>
          <w:rFonts w:ascii="Arial" w:hAnsi="Arial" w:cs="Arial"/>
          <w:sz w:val="22"/>
          <w:szCs w:val="22"/>
        </w:rPr>
      </w:pPr>
      <w:r w:rsidRPr="009E058A">
        <w:rPr>
          <w:rFonts w:ascii="Arial" w:hAnsi="Arial" w:cs="Arial"/>
          <w:i/>
          <w:sz w:val="22"/>
          <w:szCs w:val="22"/>
        </w:rPr>
        <w:tab/>
      </w:r>
      <w:r w:rsidRPr="009E058A">
        <w:rPr>
          <w:rFonts w:ascii="Arial" w:hAnsi="Arial" w:cs="Arial"/>
          <w:sz w:val="22"/>
          <w:szCs w:val="22"/>
        </w:rPr>
        <w:t>12</w:t>
      </w:r>
      <w:r w:rsidR="00D12327" w:rsidRPr="009E058A">
        <w:rPr>
          <w:rFonts w:ascii="Arial" w:hAnsi="Arial" w:cs="Arial"/>
          <w:sz w:val="22"/>
          <w:szCs w:val="22"/>
        </w:rPr>
        <w:t>/24/07</w:t>
      </w:r>
    </w:p>
    <w:p w:rsidR="00337A48" w:rsidRPr="009E058A" w:rsidRDefault="00337A48" w:rsidP="00E94077">
      <w:pPr>
        <w:ind w:left="1800" w:hanging="360"/>
        <w:rPr>
          <w:rFonts w:ascii="Arial" w:hAnsi="Arial" w:cs="Arial"/>
          <w:sz w:val="22"/>
          <w:szCs w:val="22"/>
        </w:rPr>
      </w:pPr>
      <w:r w:rsidRPr="009E058A">
        <w:rPr>
          <w:rFonts w:ascii="Arial" w:hAnsi="Arial" w:cs="Arial"/>
          <w:sz w:val="22"/>
          <w:szCs w:val="22"/>
        </w:rPr>
        <w:tab/>
      </w:r>
      <w:hyperlink r:id="rId32" w:history="1">
        <w:r w:rsidRPr="009E058A">
          <w:rPr>
            <w:rStyle w:val="Hyperlink"/>
            <w:rFonts w:ascii="Arial" w:hAnsi="Arial" w:cs="Arial"/>
            <w:sz w:val="22"/>
            <w:szCs w:val="22"/>
          </w:rPr>
          <w:t>http://www.ama-assn.org/amednews/2007/12/24/prsal224.htm</w:t>
        </w:r>
      </w:hyperlink>
    </w:p>
    <w:p w:rsidR="00BC0429" w:rsidRPr="009E058A" w:rsidRDefault="00BC0429" w:rsidP="00BC0429">
      <w:pPr>
        <w:ind w:left="1440"/>
        <w:rPr>
          <w:rFonts w:ascii="Arial" w:hAnsi="Arial" w:cs="Arial"/>
          <w:sz w:val="22"/>
          <w:szCs w:val="22"/>
        </w:rPr>
      </w:pPr>
      <w:r w:rsidRPr="009E058A">
        <w:rPr>
          <w:rFonts w:ascii="Arial" w:hAnsi="Arial" w:cs="Arial"/>
          <w:i/>
          <w:sz w:val="22"/>
          <w:szCs w:val="22"/>
        </w:rPr>
        <w:t>BBC News</w:t>
      </w:r>
      <w:r w:rsidRPr="009E058A">
        <w:rPr>
          <w:rFonts w:ascii="Arial" w:hAnsi="Arial" w:cs="Arial"/>
          <w:sz w:val="22"/>
          <w:szCs w:val="22"/>
        </w:rPr>
        <w:t xml:space="preserve">, “Going to church may extend life”, 4/4/06 </w:t>
      </w:r>
      <w:r w:rsidRPr="009E058A">
        <w:rPr>
          <w:rFonts w:ascii="Arial" w:hAnsi="Arial" w:cs="Arial"/>
          <w:sz w:val="22"/>
          <w:szCs w:val="22"/>
        </w:rPr>
        <w:tab/>
      </w:r>
      <w:hyperlink r:id="rId33" w:tgtFrame="_blank" w:history="1">
        <w:r w:rsidRPr="009E058A">
          <w:rPr>
            <w:rStyle w:val="Hyperlink"/>
            <w:rFonts w:ascii="Arial" w:hAnsi="Arial" w:cs="Arial"/>
            <w:sz w:val="22"/>
            <w:szCs w:val="22"/>
          </w:rPr>
          <w:t>http://news.bbc.co.uk/2/hi/health/4876666.stm</w:t>
        </w:r>
      </w:hyperlink>
      <w:r w:rsidRPr="009E058A">
        <w:rPr>
          <w:rFonts w:ascii="Arial" w:hAnsi="Arial" w:cs="Arial"/>
          <w:sz w:val="22"/>
          <w:szCs w:val="22"/>
        </w:rPr>
        <w:t>.</w:t>
      </w:r>
    </w:p>
    <w:p w:rsidR="00337A48" w:rsidRDefault="00BC0429" w:rsidP="00E94077">
      <w:pPr>
        <w:ind w:left="1800" w:hanging="360"/>
        <w:rPr>
          <w:rFonts w:ascii="Arial" w:hAnsi="Arial" w:cs="Arial"/>
          <w:sz w:val="22"/>
          <w:szCs w:val="22"/>
        </w:rPr>
      </w:pPr>
      <w:r w:rsidRPr="009E058A">
        <w:rPr>
          <w:rFonts w:ascii="Arial" w:hAnsi="Arial" w:cs="Arial"/>
          <w:i/>
          <w:sz w:val="22"/>
          <w:szCs w:val="22"/>
        </w:rPr>
        <w:t>DailyIndia.com</w:t>
      </w:r>
      <w:r w:rsidRPr="009E058A">
        <w:rPr>
          <w:rFonts w:ascii="Arial" w:hAnsi="Arial" w:cs="Arial"/>
          <w:sz w:val="22"/>
          <w:szCs w:val="22"/>
        </w:rPr>
        <w:t xml:space="preserve">, “Study finds church goers live longer,” 4/4/06, </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hyperlink r:id="rId34" w:history="1">
        <w:r w:rsidRPr="009E058A">
          <w:rPr>
            <w:rStyle w:val="Hyperlink"/>
            <w:rFonts w:ascii="Arial" w:hAnsi="Arial" w:cs="Arial"/>
            <w:sz w:val="22"/>
            <w:szCs w:val="22"/>
          </w:rPr>
          <w:t>http://www.dailyindia.com/show/14234.php/Study-finds-</w:t>
        </w:r>
        <w:r w:rsidRPr="009E058A">
          <w:rPr>
            <w:rStyle w:val="Hyperlink"/>
            <w:rFonts w:ascii="Arial" w:hAnsi="Arial" w:cs="Arial"/>
            <w:sz w:val="22"/>
            <w:szCs w:val="22"/>
            <w:u w:val="none"/>
          </w:rPr>
          <w:tab/>
        </w:r>
        <w:r w:rsidRPr="009E058A">
          <w:rPr>
            <w:rStyle w:val="Hyperlink"/>
            <w:rFonts w:ascii="Arial" w:hAnsi="Arial" w:cs="Arial"/>
            <w:sz w:val="22"/>
            <w:szCs w:val="22"/>
            <w:u w:val="none"/>
          </w:rPr>
          <w:tab/>
        </w:r>
        <w:r w:rsidRPr="009E058A">
          <w:rPr>
            <w:rStyle w:val="Hyperlink"/>
            <w:rFonts w:ascii="Arial" w:hAnsi="Arial" w:cs="Arial"/>
            <w:sz w:val="22"/>
            <w:szCs w:val="22"/>
            <w:u w:val="none"/>
          </w:rPr>
          <w:tab/>
        </w:r>
        <w:r w:rsidRPr="009E058A">
          <w:rPr>
            <w:rStyle w:val="Hyperlink"/>
            <w:rFonts w:ascii="Arial" w:hAnsi="Arial" w:cs="Arial"/>
            <w:sz w:val="22"/>
            <w:szCs w:val="22"/>
          </w:rPr>
          <w:t>church-oers-live-longer</w:t>
        </w:r>
      </w:hyperlink>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Ibnlive.com (New Delhi),</w:t>
      </w:r>
      <w:r w:rsidRPr="009E058A">
        <w:rPr>
          <w:rFonts w:ascii="Arial" w:hAnsi="Arial" w:cs="Arial"/>
          <w:sz w:val="22"/>
          <w:szCs w:val="22"/>
        </w:rPr>
        <w:t xml:space="preserve">  “Religion makes road to God longer” 4/4/06 </w:t>
      </w:r>
      <w:hyperlink r:id="rId35" w:history="1">
        <w:r w:rsidRPr="009E058A">
          <w:rPr>
            <w:rStyle w:val="Hyperlink"/>
            <w:rFonts w:ascii="Arial" w:hAnsi="Arial" w:cs="Arial"/>
            <w:sz w:val="22"/>
            <w:szCs w:val="22"/>
          </w:rPr>
          <w:t>http://www.ibnlive.com/article.php?id=7773&amp;section_id=17</w:t>
        </w:r>
      </w:hyperlink>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United Press International</w:t>
      </w:r>
      <w:r w:rsidRPr="009E058A">
        <w:rPr>
          <w:rFonts w:ascii="Arial" w:hAnsi="Arial" w:cs="Arial"/>
          <w:sz w:val="22"/>
          <w:szCs w:val="22"/>
        </w:rPr>
        <w:t>, “Study find church-goers live longer,” 4/4/06.</w:t>
      </w:r>
    </w:p>
    <w:p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Jerusalem Post</w:t>
      </w:r>
      <w:r w:rsidRPr="009E058A">
        <w:rPr>
          <w:rFonts w:ascii="Arial" w:hAnsi="Arial" w:cs="Arial"/>
          <w:sz w:val="22"/>
          <w:szCs w:val="22"/>
        </w:rPr>
        <w:t xml:space="preserve">, “Attendance at religious services may increase life expectancy,” George Conger, 4/5/06 </w:t>
      </w:r>
      <w:hyperlink r:id="rId36" w:history="1">
        <w:r w:rsidRPr="009E058A">
          <w:rPr>
            <w:rStyle w:val="Hyperlink"/>
            <w:rFonts w:ascii="Arial" w:hAnsi="Arial" w:cs="Arial"/>
            <w:sz w:val="22"/>
            <w:szCs w:val="22"/>
          </w:rPr>
          <w:t>http://www.jpost.com/servlet/Satellite?pagename=JPost%2FJPArticle%2FShowFull&amp;cid=1143498799939</w:t>
        </w:r>
      </w:hyperlink>
      <w:r w:rsidRPr="009E058A">
        <w:rPr>
          <w:rFonts w:ascii="Arial" w:hAnsi="Arial" w:cs="Arial"/>
          <w:sz w:val="22"/>
          <w:szCs w:val="22"/>
        </w:rPr>
        <w:t>.</w:t>
      </w:r>
    </w:p>
    <w:p w:rsidR="00BC0429" w:rsidRDefault="00BC0429" w:rsidP="00E94077">
      <w:pPr>
        <w:ind w:left="1800" w:hanging="360"/>
        <w:rPr>
          <w:rFonts w:ascii="Arial" w:hAnsi="Arial" w:cs="Arial"/>
          <w:sz w:val="22"/>
          <w:szCs w:val="22"/>
        </w:rPr>
      </w:pPr>
      <w:r w:rsidRPr="009E058A">
        <w:rPr>
          <w:rFonts w:ascii="Arial" w:hAnsi="Arial" w:cs="Arial"/>
          <w:i/>
          <w:sz w:val="22"/>
          <w:szCs w:val="22"/>
        </w:rPr>
        <w:t>St Petersburg Times (Russia),</w:t>
      </w:r>
      <w:r w:rsidRPr="009E058A">
        <w:rPr>
          <w:rFonts w:ascii="Arial" w:hAnsi="Arial" w:cs="Arial"/>
          <w:sz w:val="22"/>
          <w:szCs w:val="22"/>
        </w:rPr>
        <w:t xml:space="preserve"> “Believers live longer”, 4/7/06, </w:t>
      </w:r>
      <w:hyperlink r:id="rId37" w:history="1">
        <w:r w:rsidRPr="009E058A">
          <w:rPr>
            <w:rStyle w:val="Hyperlink"/>
            <w:rFonts w:ascii="Arial" w:hAnsi="Arial" w:cs="Arial"/>
            <w:sz w:val="22"/>
            <w:szCs w:val="22"/>
          </w:rPr>
          <w:t>http://headlines.agapepress.org/archive/4/72006h.asp</w:t>
        </w:r>
      </w:hyperlink>
      <w:r w:rsidRPr="009E058A">
        <w:rPr>
          <w:rFonts w:ascii="Arial" w:hAnsi="Arial" w:cs="Arial"/>
          <w:sz w:val="22"/>
          <w:szCs w:val="22"/>
        </w:rPr>
        <w:t>.</w:t>
      </w:r>
    </w:p>
    <w:p w:rsidR="00BC0429" w:rsidRPr="009E058A" w:rsidRDefault="00BC0429" w:rsidP="00E94077">
      <w:pPr>
        <w:ind w:left="1800" w:hanging="360"/>
        <w:rPr>
          <w:rFonts w:ascii="Arial" w:hAnsi="Arial" w:cs="Arial"/>
          <w:sz w:val="22"/>
          <w:szCs w:val="22"/>
        </w:rPr>
      </w:pPr>
    </w:p>
    <w:p w:rsidR="008C43AB" w:rsidRPr="009E058A" w:rsidRDefault="008C43AB" w:rsidP="008C43AB">
      <w:pPr>
        <w:rPr>
          <w:rFonts w:ascii="Arial" w:hAnsi="Arial" w:cs="Arial"/>
          <w:b/>
          <w:sz w:val="22"/>
          <w:szCs w:val="22"/>
        </w:rPr>
      </w:pPr>
      <w:r w:rsidRPr="009E058A">
        <w:rPr>
          <w:rFonts w:ascii="Arial" w:hAnsi="Arial" w:cs="Arial"/>
          <w:b/>
          <w:sz w:val="22"/>
          <w:szCs w:val="22"/>
        </w:rPr>
        <w:t>CURRENT RESEARCH INTERESTS</w:t>
      </w:r>
    </w:p>
    <w:p w:rsidR="00E94077" w:rsidRPr="009E058A" w:rsidRDefault="00E94077" w:rsidP="008C43AB">
      <w:pPr>
        <w:rPr>
          <w:rFonts w:ascii="Arial" w:hAnsi="Arial" w:cs="Arial"/>
          <w:sz w:val="22"/>
          <w:szCs w:val="22"/>
        </w:rPr>
      </w:pPr>
    </w:p>
    <w:p w:rsidR="002E722E" w:rsidRPr="002E722E" w:rsidRDefault="002E722E" w:rsidP="001C19F7">
      <w:pPr>
        <w:numPr>
          <w:ilvl w:val="0"/>
          <w:numId w:val="3"/>
        </w:numPr>
        <w:rPr>
          <w:rFonts w:ascii="Arial" w:hAnsi="Arial" w:cs="Arial"/>
          <w:sz w:val="22"/>
          <w:szCs w:val="22"/>
        </w:rPr>
      </w:pPr>
      <w:r w:rsidRPr="002E722E">
        <w:rPr>
          <w:rFonts w:ascii="Arial" w:hAnsi="Arial" w:cs="Arial"/>
          <w:sz w:val="22"/>
          <w:szCs w:val="22"/>
          <w:u w:val="single"/>
        </w:rPr>
        <w:t>Frailty in Elective Surgery</w:t>
      </w:r>
      <w:r>
        <w:rPr>
          <w:rFonts w:ascii="Arial" w:hAnsi="Arial" w:cs="Arial"/>
          <w:sz w:val="22"/>
          <w:szCs w:val="22"/>
        </w:rPr>
        <w:t>: I am interested in how the syndrome of frailty can be used to identify patients at greatest risk for perioperative morbidity and mortality, and leveraging that information to support and improve the perioperative decision making for these patients. I am particularly interested in how preoperative palliative care consultation can improve decision-making and outcomes through explicitly negotiated and documented surgical buy-in, time limited trials and overarching goals of surgical therapy.</w:t>
      </w:r>
      <w:r w:rsidR="009B2C41">
        <w:rPr>
          <w:rFonts w:ascii="Arial" w:hAnsi="Arial" w:cs="Arial"/>
          <w:sz w:val="22"/>
          <w:szCs w:val="22"/>
        </w:rPr>
        <w:t xml:space="preserve"> I am also investigating ways to prehabilitate frail patients before surgery to mitigate frailty-associated risks.</w:t>
      </w:r>
    </w:p>
    <w:p w:rsidR="00711AF2" w:rsidRPr="00711AF2" w:rsidRDefault="00711AF2" w:rsidP="001C19F7">
      <w:pPr>
        <w:numPr>
          <w:ilvl w:val="0"/>
          <w:numId w:val="3"/>
        </w:numPr>
        <w:rPr>
          <w:rFonts w:ascii="Arial" w:hAnsi="Arial" w:cs="Arial"/>
          <w:sz w:val="22"/>
          <w:szCs w:val="22"/>
        </w:rPr>
      </w:pPr>
      <w:r w:rsidRPr="00711AF2">
        <w:rPr>
          <w:rFonts w:ascii="Arial" w:hAnsi="Arial" w:cs="Arial"/>
          <w:sz w:val="22"/>
          <w:szCs w:val="22"/>
          <w:u w:val="single"/>
        </w:rPr>
        <w:t>IRB Efficiency and Quality</w:t>
      </w:r>
      <w:r>
        <w:rPr>
          <w:rFonts w:ascii="Arial" w:hAnsi="Arial" w:cs="Arial"/>
          <w:sz w:val="22"/>
          <w:szCs w:val="22"/>
        </w:rPr>
        <w:t>: How can IRB review procedures be organized more efficiently while maintaining adequate protections to institutions, researchers and participants? How can IRB review quality be measured? How might IRB committees focus their deliberations on substantive ethical judgment rather than mere regulatory compliance?</w:t>
      </w:r>
    </w:p>
    <w:p w:rsidR="00E94077" w:rsidRPr="009E058A" w:rsidRDefault="00E94077" w:rsidP="001C19F7">
      <w:pPr>
        <w:numPr>
          <w:ilvl w:val="0"/>
          <w:numId w:val="3"/>
        </w:numPr>
        <w:rPr>
          <w:rFonts w:ascii="Arial" w:hAnsi="Arial" w:cs="Arial"/>
          <w:sz w:val="22"/>
          <w:szCs w:val="22"/>
        </w:rPr>
      </w:pPr>
      <w:r w:rsidRPr="009E058A">
        <w:rPr>
          <w:rFonts w:ascii="Arial" w:hAnsi="Arial" w:cs="Arial"/>
          <w:sz w:val="22"/>
          <w:szCs w:val="22"/>
          <w:u w:val="single"/>
        </w:rPr>
        <w:t>Ethics of Informed Consent:</w:t>
      </w:r>
      <w:r w:rsidRPr="009E058A">
        <w:rPr>
          <w:rFonts w:ascii="Arial" w:hAnsi="Arial" w:cs="Arial"/>
          <w:sz w:val="22"/>
          <w:szCs w:val="22"/>
        </w:rPr>
        <w:t xml:space="preserve">  I am interested the ways in which the current doctrine of informed consent, based on patient autonomy, does not describe or serve the preferences or best interest of patients in the clinical context.  This research builds on continuing work that critiques the standard, principlist approach to bioethics.</w:t>
      </w:r>
    </w:p>
    <w:p w:rsidR="00E30170" w:rsidRPr="00711AF2" w:rsidRDefault="00E94077" w:rsidP="001C19F7">
      <w:pPr>
        <w:numPr>
          <w:ilvl w:val="0"/>
          <w:numId w:val="3"/>
        </w:numPr>
        <w:rPr>
          <w:rFonts w:ascii="Arial" w:hAnsi="Arial" w:cs="Arial"/>
          <w:sz w:val="22"/>
          <w:szCs w:val="22"/>
        </w:rPr>
      </w:pPr>
      <w:r w:rsidRPr="009E058A">
        <w:rPr>
          <w:rFonts w:ascii="Arial" w:hAnsi="Arial" w:cs="Arial"/>
          <w:sz w:val="22"/>
          <w:szCs w:val="22"/>
          <w:u w:val="single"/>
        </w:rPr>
        <w:t>Medical Decision Making and the Clinical Encounter</w:t>
      </w:r>
      <w:r w:rsidRPr="009E058A">
        <w:rPr>
          <w:rFonts w:ascii="Arial" w:hAnsi="Arial" w:cs="Arial"/>
          <w:sz w:val="22"/>
          <w:szCs w:val="22"/>
        </w:rPr>
        <w:t xml:space="preserve">: I am interested in examining the secular and religious influences that shape the moral imagination of both physicians and patients, and I am interested in the role these formative influences play in the clinical encounter and in medical decision making.  This research builds on continuing work that examines the associations between religious belief and practice and various health outcomes. </w:t>
      </w:r>
    </w:p>
    <w:p w:rsidR="008C43AB" w:rsidRPr="009E058A" w:rsidRDefault="00E30170" w:rsidP="001C19F7">
      <w:pPr>
        <w:numPr>
          <w:ilvl w:val="0"/>
          <w:numId w:val="3"/>
        </w:numPr>
        <w:rPr>
          <w:rFonts w:ascii="Arial" w:hAnsi="Arial" w:cs="Arial"/>
          <w:sz w:val="22"/>
          <w:szCs w:val="22"/>
        </w:rPr>
      </w:pPr>
      <w:r w:rsidRPr="009E058A">
        <w:rPr>
          <w:rFonts w:ascii="Arial" w:hAnsi="Arial" w:cs="Arial"/>
          <w:sz w:val="22"/>
          <w:szCs w:val="22"/>
          <w:u w:val="single"/>
        </w:rPr>
        <w:t>Theology and Medicine</w:t>
      </w:r>
      <w:r w:rsidRPr="009E058A">
        <w:rPr>
          <w:rFonts w:ascii="Arial" w:hAnsi="Arial" w:cs="Arial"/>
          <w:sz w:val="22"/>
          <w:szCs w:val="22"/>
        </w:rPr>
        <w:t>:  In what ways, and under what circumstances is it appropriate for theology to interface with the practice of medicine?  Patients living through illness confront large questions of meaning and value.  Many patients frame their worldview in terms of religious and theological traditions.  How is it possible and/or appropriate to incorporate these perspective</w:t>
      </w:r>
      <w:r w:rsidR="005769C7">
        <w:rPr>
          <w:rFonts w:ascii="Arial" w:hAnsi="Arial" w:cs="Arial"/>
          <w:sz w:val="22"/>
          <w:szCs w:val="22"/>
        </w:rPr>
        <w:t>s in the clinical context?</w:t>
      </w:r>
    </w:p>
    <w:p w:rsidR="008C43AB" w:rsidRPr="009E058A" w:rsidRDefault="008C43AB" w:rsidP="008C43AB">
      <w:pPr>
        <w:rPr>
          <w:rFonts w:ascii="Arial" w:hAnsi="Arial" w:cs="Arial"/>
          <w:b/>
          <w:sz w:val="22"/>
          <w:szCs w:val="22"/>
        </w:rPr>
      </w:pPr>
    </w:p>
    <w:p w:rsidR="008C43AB" w:rsidRDefault="008C43AB" w:rsidP="008C43AB">
      <w:pPr>
        <w:rPr>
          <w:rFonts w:ascii="Arial" w:hAnsi="Arial" w:cs="Arial"/>
          <w:b/>
          <w:sz w:val="22"/>
          <w:szCs w:val="22"/>
        </w:rPr>
      </w:pPr>
      <w:r w:rsidRPr="009E058A">
        <w:rPr>
          <w:rFonts w:ascii="Arial" w:hAnsi="Arial" w:cs="Arial"/>
          <w:b/>
          <w:sz w:val="22"/>
          <w:szCs w:val="22"/>
        </w:rPr>
        <w:t>SERVICE</w:t>
      </w:r>
    </w:p>
    <w:p w:rsidR="00D642B4" w:rsidRPr="009E058A" w:rsidRDefault="00D642B4" w:rsidP="008C43AB">
      <w:pPr>
        <w:rPr>
          <w:rFonts w:ascii="Arial" w:hAnsi="Arial" w:cs="Arial"/>
          <w:b/>
          <w:sz w:val="22"/>
          <w:szCs w:val="22"/>
        </w:rPr>
      </w:pPr>
    </w:p>
    <w:p w:rsidR="008C43AB" w:rsidRPr="009E058A" w:rsidRDefault="0023190C" w:rsidP="001C19F7">
      <w:pPr>
        <w:numPr>
          <w:ilvl w:val="0"/>
          <w:numId w:val="2"/>
        </w:numPr>
        <w:rPr>
          <w:rFonts w:ascii="Arial" w:hAnsi="Arial" w:cs="Arial"/>
          <w:b/>
          <w:sz w:val="22"/>
          <w:szCs w:val="22"/>
        </w:rPr>
      </w:pPr>
      <w:r>
        <w:rPr>
          <w:rFonts w:ascii="Arial" w:hAnsi="Arial" w:cs="Arial"/>
          <w:b/>
          <w:sz w:val="22"/>
          <w:szCs w:val="22"/>
        </w:rPr>
        <w:t xml:space="preserve">University, </w:t>
      </w:r>
      <w:r w:rsidR="008C43AB" w:rsidRPr="009E058A">
        <w:rPr>
          <w:rFonts w:ascii="Arial" w:hAnsi="Arial" w:cs="Arial"/>
          <w:b/>
          <w:sz w:val="22"/>
          <w:szCs w:val="22"/>
        </w:rPr>
        <w:t>Medical School</w:t>
      </w:r>
      <w:r>
        <w:rPr>
          <w:rFonts w:ascii="Arial" w:hAnsi="Arial" w:cs="Arial"/>
          <w:b/>
          <w:sz w:val="22"/>
          <w:szCs w:val="22"/>
        </w:rPr>
        <w:t>, and Veterans Health Administration</w:t>
      </w:r>
    </w:p>
    <w:p w:rsidR="00902890" w:rsidRPr="009E058A" w:rsidRDefault="00902890" w:rsidP="00E30170">
      <w:pPr>
        <w:rPr>
          <w:rFonts w:ascii="Arial" w:hAnsi="Arial" w:cs="Arial"/>
          <w:b/>
          <w:sz w:val="22"/>
          <w:szCs w:val="22"/>
          <w:u w:val="single"/>
        </w:rPr>
      </w:pPr>
    </w:p>
    <w:p w:rsidR="00E30170" w:rsidRPr="009E058A" w:rsidRDefault="00E30170" w:rsidP="00611C60">
      <w:pPr>
        <w:tabs>
          <w:tab w:val="left" w:pos="4860"/>
        </w:tabs>
        <w:ind w:left="1080"/>
        <w:rPr>
          <w:rFonts w:ascii="Arial" w:hAnsi="Arial" w:cs="Arial"/>
          <w:b/>
          <w:sz w:val="22"/>
          <w:szCs w:val="22"/>
          <w:u w:val="single"/>
        </w:rPr>
      </w:pPr>
      <w:r w:rsidRPr="009E058A">
        <w:rPr>
          <w:rFonts w:ascii="Arial" w:hAnsi="Arial" w:cs="Arial"/>
          <w:b/>
          <w:sz w:val="22"/>
          <w:szCs w:val="22"/>
          <w:u w:val="single"/>
        </w:rPr>
        <w:t>COMMITTEE MEMBERSHIP</w:t>
      </w:r>
    </w:p>
    <w:p w:rsidR="0067317F" w:rsidRDefault="0067317F" w:rsidP="007A11F2">
      <w:pPr>
        <w:tabs>
          <w:tab w:val="left" w:pos="5040"/>
        </w:tabs>
        <w:ind w:left="1080"/>
        <w:rPr>
          <w:rFonts w:ascii="Arial" w:hAnsi="Arial" w:cs="Arial"/>
          <w:sz w:val="22"/>
          <w:szCs w:val="22"/>
        </w:rPr>
      </w:pPr>
      <w:r>
        <w:rPr>
          <w:rFonts w:ascii="Arial" w:hAnsi="Arial" w:cs="Arial"/>
          <w:sz w:val="22"/>
          <w:szCs w:val="22"/>
        </w:rPr>
        <w:t>2015-present</w:t>
      </w:r>
      <w:r>
        <w:rPr>
          <w:rFonts w:ascii="Arial" w:hAnsi="Arial" w:cs="Arial"/>
          <w:sz w:val="22"/>
          <w:szCs w:val="22"/>
        </w:rPr>
        <w:tab/>
        <w:t>Field Advisory Committee</w:t>
      </w:r>
    </w:p>
    <w:p w:rsidR="0067317F" w:rsidRDefault="0067317F" w:rsidP="007A11F2">
      <w:pPr>
        <w:tabs>
          <w:tab w:val="left" w:pos="5040"/>
        </w:tabs>
        <w:ind w:left="1080"/>
        <w:rPr>
          <w:rFonts w:ascii="Arial" w:hAnsi="Arial" w:cs="Arial"/>
          <w:sz w:val="22"/>
          <w:szCs w:val="22"/>
        </w:rPr>
      </w:pPr>
      <w:r>
        <w:rPr>
          <w:rFonts w:ascii="Arial" w:hAnsi="Arial" w:cs="Arial"/>
          <w:sz w:val="22"/>
          <w:szCs w:val="22"/>
        </w:rPr>
        <w:tab/>
        <w:t>Office of Research Oversight</w:t>
      </w:r>
    </w:p>
    <w:p w:rsidR="0067317F" w:rsidRDefault="0067317F" w:rsidP="007A11F2">
      <w:pPr>
        <w:tabs>
          <w:tab w:val="left" w:pos="5040"/>
        </w:tabs>
        <w:ind w:left="1080"/>
        <w:rPr>
          <w:rFonts w:ascii="Arial" w:hAnsi="Arial" w:cs="Arial"/>
          <w:sz w:val="22"/>
          <w:szCs w:val="22"/>
        </w:rPr>
      </w:pPr>
      <w:r>
        <w:rPr>
          <w:rFonts w:ascii="Arial" w:hAnsi="Arial" w:cs="Arial"/>
          <w:sz w:val="22"/>
          <w:szCs w:val="22"/>
        </w:rPr>
        <w:tab/>
        <w:t>Veterans Health Administration</w:t>
      </w:r>
    </w:p>
    <w:p w:rsidR="0067317F" w:rsidRDefault="0067317F" w:rsidP="007A11F2">
      <w:pPr>
        <w:tabs>
          <w:tab w:val="left" w:pos="5040"/>
        </w:tabs>
        <w:ind w:left="1080"/>
        <w:rPr>
          <w:rFonts w:ascii="Arial" w:hAnsi="Arial" w:cs="Arial"/>
          <w:sz w:val="22"/>
          <w:szCs w:val="22"/>
        </w:rPr>
      </w:pPr>
      <w:r>
        <w:rPr>
          <w:rFonts w:ascii="Arial" w:hAnsi="Arial" w:cs="Arial"/>
          <w:sz w:val="22"/>
          <w:szCs w:val="22"/>
        </w:rPr>
        <w:tab/>
        <w:t>Washington, DC</w:t>
      </w:r>
    </w:p>
    <w:p w:rsidR="007A11F2" w:rsidRDefault="007A11F2" w:rsidP="007A11F2">
      <w:pPr>
        <w:tabs>
          <w:tab w:val="left" w:pos="4860"/>
        </w:tabs>
        <w:ind w:left="1080"/>
        <w:rPr>
          <w:rFonts w:ascii="Arial" w:hAnsi="Arial" w:cs="Arial"/>
          <w:sz w:val="22"/>
          <w:szCs w:val="22"/>
        </w:rPr>
      </w:pPr>
    </w:p>
    <w:p w:rsidR="007A11F2" w:rsidRDefault="007A11F2" w:rsidP="007A11F2">
      <w:pPr>
        <w:tabs>
          <w:tab w:val="left" w:pos="4860"/>
        </w:tabs>
        <w:ind w:left="1080"/>
        <w:rPr>
          <w:rFonts w:ascii="Arial" w:hAnsi="Arial" w:cs="Arial"/>
          <w:sz w:val="22"/>
          <w:szCs w:val="22"/>
        </w:rPr>
      </w:pPr>
      <w:r>
        <w:rPr>
          <w:rFonts w:ascii="Arial" w:hAnsi="Arial" w:cs="Arial"/>
          <w:sz w:val="22"/>
          <w:szCs w:val="22"/>
        </w:rPr>
        <w:t>2008-present</w:t>
      </w:r>
      <w:r>
        <w:rPr>
          <w:rFonts w:ascii="Arial" w:hAnsi="Arial" w:cs="Arial"/>
          <w:sz w:val="22"/>
          <w:szCs w:val="22"/>
        </w:rPr>
        <w:tab/>
      </w:r>
      <w:r>
        <w:rPr>
          <w:rFonts w:ascii="Arial" w:hAnsi="Arial" w:cs="Arial"/>
          <w:sz w:val="22"/>
          <w:szCs w:val="22"/>
        </w:rPr>
        <w:tab/>
        <w:t>Institutional Review Board</w:t>
      </w:r>
    </w:p>
    <w:p w:rsidR="0067317F" w:rsidRDefault="007A11F2" w:rsidP="007A11F2">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VA Pittsburgh Healthcare System</w:t>
      </w:r>
      <w:r>
        <w:rPr>
          <w:rFonts w:ascii="Arial" w:hAnsi="Arial" w:cs="Arial"/>
          <w:sz w:val="22"/>
          <w:szCs w:val="22"/>
        </w:rPr>
        <w:br/>
      </w:r>
      <w:r>
        <w:rPr>
          <w:rFonts w:ascii="Arial" w:hAnsi="Arial" w:cs="Arial"/>
          <w:sz w:val="22"/>
          <w:szCs w:val="22"/>
        </w:rPr>
        <w:tab/>
      </w:r>
      <w:r>
        <w:rPr>
          <w:rFonts w:ascii="Arial" w:hAnsi="Arial" w:cs="Arial"/>
          <w:sz w:val="22"/>
          <w:szCs w:val="22"/>
        </w:rPr>
        <w:tab/>
        <w:t>Pittsburgh, PA</w:t>
      </w:r>
    </w:p>
    <w:p w:rsidR="007A11F2" w:rsidRPr="009E058A" w:rsidRDefault="007A11F2" w:rsidP="007A11F2">
      <w:pPr>
        <w:tabs>
          <w:tab w:val="left" w:pos="4860"/>
        </w:tabs>
        <w:ind w:left="1080"/>
        <w:rPr>
          <w:rFonts w:ascii="Arial" w:hAnsi="Arial" w:cs="Arial"/>
          <w:sz w:val="22"/>
          <w:szCs w:val="22"/>
        </w:rPr>
      </w:pPr>
    </w:p>
    <w:p w:rsidR="007A11F2" w:rsidRPr="009E058A" w:rsidRDefault="007A11F2" w:rsidP="007A11F2">
      <w:pPr>
        <w:tabs>
          <w:tab w:val="left" w:pos="4860"/>
        </w:tabs>
        <w:ind w:left="1080"/>
        <w:rPr>
          <w:rFonts w:ascii="Arial" w:hAnsi="Arial" w:cs="Arial"/>
          <w:sz w:val="22"/>
          <w:szCs w:val="22"/>
        </w:rPr>
      </w:pPr>
      <w:r>
        <w:rPr>
          <w:rFonts w:ascii="Arial" w:hAnsi="Arial" w:cs="Arial"/>
          <w:sz w:val="22"/>
          <w:szCs w:val="22"/>
        </w:rPr>
        <w:t>2005-present</w:t>
      </w:r>
      <w:r>
        <w:rPr>
          <w:rFonts w:ascii="Arial" w:hAnsi="Arial" w:cs="Arial"/>
          <w:sz w:val="22"/>
          <w:szCs w:val="22"/>
        </w:rPr>
        <w:tab/>
      </w:r>
      <w:r>
        <w:rPr>
          <w:rFonts w:ascii="Arial" w:hAnsi="Arial" w:cs="Arial"/>
          <w:sz w:val="22"/>
          <w:szCs w:val="22"/>
        </w:rPr>
        <w:tab/>
      </w:r>
      <w:r w:rsidRPr="009E058A">
        <w:rPr>
          <w:rFonts w:ascii="Arial" w:hAnsi="Arial" w:cs="Arial"/>
          <w:sz w:val="22"/>
          <w:szCs w:val="22"/>
        </w:rPr>
        <w:t>Ethics Committee</w:t>
      </w:r>
    </w:p>
    <w:p w:rsidR="007A11F2" w:rsidRDefault="007A11F2" w:rsidP="007A11F2">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UPMC Presbyterian, Pittsburgh, PA</w:t>
      </w:r>
    </w:p>
    <w:p w:rsidR="007A11F2" w:rsidRDefault="007A11F2" w:rsidP="00611C60">
      <w:pPr>
        <w:tabs>
          <w:tab w:val="left" w:pos="4860"/>
        </w:tabs>
        <w:ind w:left="1080"/>
        <w:rPr>
          <w:rFonts w:ascii="Arial" w:hAnsi="Arial" w:cs="Arial"/>
          <w:sz w:val="22"/>
          <w:szCs w:val="22"/>
        </w:rPr>
      </w:pPr>
    </w:p>
    <w:p w:rsidR="006335CE" w:rsidRPr="009E058A" w:rsidRDefault="006335CE" w:rsidP="00611C60">
      <w:pPr>
        <w:tabs>
          <w:tab w:val="left" w:pos="4860"/>
        </w:tabs>
        <w:ind w:left="1080"/>
        <w:rPr>
          <w:rFonts w:ascii="Arial" w:hAnsi="Arial" w:cs="Arial"/>
          <w:sz w:val="22"/>
          <w:szCs w:val="22"/>
        </w:rPr>
      </w:pPr>
      <w:r w:rsidRPr="009E058A">
        <w:rPr>
          <w:rFonts w:ascii="Arial" w:hAnsi="Arial" w:cs="Arial"/>
          <w:sz w:val="22"/>
          <w:szCs w:val="22"/>
        </w:rPr>
        <w:t>2</w:t>
      </w:r>
      <w:r w:rsidR="00611C60">
        <w:rPr>
          <w:rFonts w:ascii="Arial" w:hAnsi="Arial" w:cs="Arial"/>
          <w:sz w:val="22"/>
          <w:szCs w:val="22"/>
        </w:rPr>
        <w:t>005-2007</w:t>
      </w:r>
      <w:r w:rsidR="00611C60">
        <w:rPr>
          <w:rFonts w:ascii="Arial" w:hAnsi="Arial" w:cs="Arial"/>
          <w:sz w:val="22"/>
          <w:szCs w:val="22"/>
        </w:rPr>
        <w:tab/>
      </w:r>
      <w:r w:rsidR="00611C60">
        <w:rPr>
          <w:rFonts w:ascii="Arial" w:hAnsi="Arial" w:cs="Arial"/>
          <w:sz w:val="22"/>
          <w:szCs w:val="22"/>
        </w:rPr>
        <w:tab/>
      </w:r>
      <w:r w:rsidRPr="009E058A">
        <w:rPr>
          <w:rFonts w:ascii="Arial" w:hAnsi="Arial" w:cs="Arial"/>
          <w:sz w:val="22"/>
          <w:szCs w:val="22"/>
        </w:rPr>
        <w:t>Residency Committee</w:t>
      </w:r>
    </w:p>
    <w:p w:rsidR="006335CE" w:rsidRPr="009E058A" w:rsidRDefault="00611C60"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006335CE" w:rsidRPr="009E058A">
        <w:rPr>
          <w:rFonts w:ascii="Arial" w:hAnsi="Arial" w:cs="Arial"/>
          <w:sz w:val="22"/>
          <w:szCs w:val="22"/>
        </w:rPr>
        <w:t>UPMC Presbyterian</w:t>
      </w:r>
    </w:p>
    <w:p w:rsidR="00902890" w:rsidRDefault="00611C60"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006335CE" w:rsidRPr="009E058A">
        <w:rPr>
          <w:rFonts w:ascii="Arial" w:hAnsi="Arial" w:cs="Arial"/>
          <w:sz w:val="22"/>
          <w:szCs w:val="22"/>
        </w:rPr>
        <w:t>General Surgery</w:t>
      </w:r>
      <w:r w:rsidR="00902890" w:rsidRPr="009E058A">
        <w:rPr>
          <w:rFonts w:ascii="Arial" w:hAnsi="Arial" w:cs="Arial"/>
          <w:sz w:val="22"/>
          <w:szCs w:val="22"/>
        </w:rPr>
        <w:t>, Pittsburgh, PA</w:t>
      </w:r>
    </w:p>
    <w:p w:rsidR="00481223" w:rsidRDefault="00481223" w:rsidP="00611C60">
      <w:pPr>
        <w:tabs>
          <w:tab w:val="left" w:pos="4860"/>
        </w:tabs>
        <w:ind w:left="1080"/>
        <w:rPr>
          <w:rFonts w:ascii="Arial" w:hAnsi="Arial" w:cs="Arial"/>
          <w:sz w:val="22"/>
          <w:szCs w:val="22"/>
        </w:rPr>
      </w:pPr>
    </w:p>
    <w:p w:rsidR="00481223" w:rsidRDefault="00481223" w:rsidP="00611C60">
      <w:pPr>
        <w:tabs>
          <w:tab w:val="left" w:pos="4860"/>
        </w:tabs>
        <w:ind w:left="1080"/>
        <w:rPr>
          <w:rFonts w:ascii="Arial" w:hAnsi="Arial" w:cs="Arial"/>
          <w:sz w:val="22"/>
          <w:szCs w:val="22"/>
        </w:rPr>
      </w:pPr>
      <w:r>
        <w:rPr>
          <w:rFonts w:ascii="Arial" w:hAnsi="Arial" w:cs="Arial"/>
          <w:sz w:val="22"/>
          <w:szCs w:val="22"/>
        </w:rPr>
        <w:t>2009-2010</w:t>
      </w:r>
      <w:r>
        <w:rPr>
          <w:rFonts w:ascii="Arial" w:hAnsi="Arial" w:cs="Arial"/>
          <w:sz w:val="22"/>
          <w:szCs w:val="22"/>
        </w:rPr>
        <w:tab/>
      </w:r>
      <w:r>
        <w:rPr>
          <w:rFonts w:ascii="Arial" w:hAnsi="Arial" w:cs="Arial"/>
          <w:sz w:val="22"/>
          <w:szCs w:val="22"/>
        </w:rPr>
        <w:tab/>
        <w:t>Program Committee</w:t>
      </w:r>
    </w:p>
    <w:p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27</w:t>
      </w:r>
      <w:r w:rsidRPr="00481223">
        <w:rPr>
          <w:rFonts w:ascii="Arial" w:hAnsi="Arial" w:cs="Arial"/>
          <w:sz w:val="22"/>
          <w:szCs w:val="22"/>
          <w:vertAlign w:val="superscript"/>
        </w:rPr>
        <w:t>th</w:t>
      </w:r>
      <w:r>
        <w:rPr>
          <w:rFonts w:ascii="Arial" w:hAnsi="Arial" w:cs="Arial"/>
          <w:sz w:val="22"/>
          <w:szCs w:val="22"/>
        </w:rPr>
        <w:t xml:space="preserve"> Annual Medical Ethics Update</w:t>
      </w:r>
    </w:p>
    <w:p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Center for Bioethics and Health Law</w:t>
      </w:r>
    </w:p>
    <w:p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University of Pittsburgh</w:t>
      </w:r>
    </w:p>
    <w:p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Pittsburgh, PA</w:t>
      </w:r>
    </w:p>
    <w:p w:rsidR="000A641B" w:rsidRDefault="000A641B" w:rsidP="00611C60">
      <w:pPr>
        <w:tabs>
          <w:tab w:val="left" w:pos="4860"/>
        </w:tabs>
        <w:ind w:left="1080"/>
        <w:rPr>
          <w:rFonts w:ascii="Arial" w:hAnsi="Arial" w:cs="Arial"/>
          <w:sz w:val="22"/>
          <w:szCs w:val="22"/>
        </w:rPr>
      </w:pPr>
    </w:p>
    <w:p w:rsidR="000A641B" w:rsidRDefault="000A641B" w:rsidP="000A641B">
      <w:pPr>
        <w:tabs>
          <w:tab w:val="left" w:pos="4860"/>
        </w:tabs>
        <w:ind w:left="1080"/>
        <w:rPr>
          <w:rFonts w:ascii="Arial" w:hAnsi="Arial" w:cs="Arial"/>
          <w:sz w:val="22"/>
          <w:szCs w:val="22"/>
        </w:rPr>
      </w:pPr>
      <w:r>
        <w:rPr>
          <w:rFonts w:ascii="Arial" w:hAnsi="Arial" w:cs="Arial"/>
          <w:sz w:val="22"/>
          <w:szCs w:val="22"/>
        </w:rPr>
        <w:t>2010-</w:t>
      </w:r>
      <w:r w:rsidR="00533EE6">
        <w:rPr>
          <w:rFonts w:ascii="Arial" w:hAnsi="Arial" w:cs="Arial"/>
          <w:sz w:val="22"/>
          <w:szCs w:val="22"/>
        </w:rPr>
        <w:t>2014</w:t>
      </w:r>
      <w:r>
        <w:rPr>
          <w:rFonts w:ascii="Arial" w:hAnsi="Arial" w:cs="Arial"/>
          <w:sz w:val="22"/>
          <w:szCs w:val="22"/>
        </w:rPr>
        <w:tab/>
      </w:r>
      <w:r>
        <w:rPr>
          <w:rFonts w:ascii="Arial" w:hAnsi="Arial" w:cs="Arial"/>
          <w:sz w:val="22"/>
          <w:szCs w:val="22"/>
        </w:rPr>
        <w:tab/>
        <w:t>Clinical Pastoral Education</w:t>
      </w:r>
    </w:p>
    <w:p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Professional Advisory Group</w:t>
      </w:r>
    </w:p>
    <w:p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VA Pittsburgh Healthcare System</w:t>
      </w:r>
    </w:p>
    <w:p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Pittsburgh, PA</w:t>
      </w:r>
    </w:p>
    <w:p w:rsidR="0075089B" w:rsidRDefault="0075089B" w:rsidP="000A641B">
      <w:pPr>
        <w:tabs>
          <w:tab w:val="left" w:pos="4860"/>
        </w:tabs>
        <w:ind w:left="1080"/>
        <w:rPr>
          <w:rFonts w:ascii="Arial" w:hAnsi="Arial" w:cs="Arial"/>
          <w:sz w:val="22"/>
          <w:szCs w:val="22"/>
        </w:rPr>
      </w:pPr>
    </w:p>
    <w:p w:rsidR="0075089B" w:rsidRPr="0075089B" w:rsidRDefault="0075089B" w:rsidP="0075089B">
      <w:pPr>
        <w:tabs>
          <w:tab w:val="left" w:pos="4860"/>
        </w:tabs>
        <w:ind w:left="1080"/>
        <w:rPr>
          <w:rFonts w:ascii="Arial" w:hAnsi="Arial" w:cs="Arial"/>
          <w:b/>
          <w:sz w:val="22"/>
          <w:szCs w:val="22"/>
          <w:u w:val="single"/>
        </w:rPr>
      </w:pPr>
      <w:r w:rsidRPr="0075089B">
        <w:rPr>
          <w:rFonts w:ascii="Arial" w:hAnsi="Arial" w:cs="Arial"/>
          <w:b/>
          <w:sz w:val="22"/>
          <w:szCs w:val="22"/>
          <w:u w:val="single"/>
        </w:rPr>
        <w:t>SERVICE PROJECTS</w:t>
      </w:r>
    </w:p>
    <w:p w:rsidR="0075089B" w:rsidRDefault="0075089B" w:rsidP="0075089B">
      <w:pPr>
        <w:tabs>
          <w:tab w:val="left" w:pos="4860"/>
        </w:tabs>
        <w:ind w:left="1080"/>
        <w:rPr>
          <w:rFonts w:ascii="Arial" w:hAnsi="Arial" w:cs="Arial"/>
          <w:sz w:val="22"/>
          <w:szCs w:val="22"/>
        </w:rPr>
      </w:pPr>
    </w:p>
    <w:p w:rsidR="0075089B" w:rsidRDefault="0075089B" w:rsidP="0075089B">
      <w:pPr>
        <w:tabs>
          <w:tab w:val="left" w:pos="4860"/>
        </w:tabs>
        <w:ind w:left="1080"/>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General Surgery Order Sets</w:t>
      </w:r>
    </w:p>
    <w:p w:rsidR="0075089B" w:rsidRDefault="0075089B" w:rsidP="0075089B">
      <w:pPr>
        <w:tabs>
          <w:tab w:val="left" w:pos="4860"/>
        </w:tabs>
        <w:ind w:left="2160"/>
        <w:rPr>
          <w:rFonts w:ascii="Arial" w:hAnsi="Arial" w:cs="Arial"/>
          <w:sz w:val="22"/>
          <w:szCs w:val="22"/>
        </w:rPr>
      </w:pPr>
      <w:r>
        <w:rPr>
          <w:rFonts w:ascii="Arial" w:hAnsi="Arial" w:cs="Arial"/>
          <w:sz w:val="22"/>
          <w:szCs w:val="22"/>
        </w:rPr>
        <w:t>Developed a comprehe</w:t>
      </w:r>
      <w:r w:rsidR="008C4B60">
        <w:rPr>
          <w:rFonts w:ascii="Arial" w:hAnsi="Arial" w:cs="Arial"/>
          <w:sz w:val="22"/>
          <w:szCs w:val="22"/>
        </w:rPr>
        <w:t>nsive set of admission and postoperative orders</w:t>
      </w:r>
      <w:r>
        <w:rPr>
          <w:rFonts w:ascii="Arial" w:hAnsi="Arial" w:cs="Arial"/>
          <w:sz w:val="22"/>
          <w:szCs w:val="22"/>
        </w:rPr>
        <w:t xml:space="preserve"> for use with CPRS in the VA Pittsburgh. Tasked with this project to address system issue of compliance with VTE prophylaxis.</w:t>
      </w:r>
    </w:p>
    <w:p w:rsidR="0075089B" w:rsidRDefault="0075089B" w:rsidP="0075089B">
      <w:pPr>
        <w:tabs>
          <w:tab w:val="left" w:pos="4860"/>
        </w:tabs>
        <w:ind w:left="2160"/>
        <w:rPr>
          <w:rFonts w:ascii="Arial" w:hAnsi="Arial" w:cs="Arial"/>
          <w:sz w:val="22"/>
          <w:szCs w:val="22"/>
        </w:rPr>
      </w:pPr>
    </w:p>
    <w:p w:rsidR="0075089B" w:rsidRDefault="0075089B" w:rsidP="0075089B">
      <w:pPr>
        <w:tabs>
          <w:tab w:val="left" w:pos="4860"/>
        </w:tabs>
        <w:ind w:left="108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General Surgery Order Sets</w:t>
      </w:r>
    </w:p>
    <w:p w:rsidR="0075089B" w:rsidRDefault="0075089B" w:rsidP="0075089B">
      <w:pPr>
        <w:tabs>
          <w:tab w:val="left" w:pos="4860"/>
        </w:tabs>
        <w:ind w:left="2160"/>
        <w:rPr>
          <w:rFonts w:ascii="Arial" w:hAnsi="Arial" w:cs="Arial"/>
          <w:sz w:val="22"/>
          <w:szCs w:val="22"/>
        </w:rPr>
      </w:pPr>
      <w:r>
        <w:rPr>
          <w:rFonts w:ascii="Arial" w:hAnsi="Arial" w:cs="Arial"/>
          <w:sz w:val="22"/>
          <w:szCs w:val="22"/>
        </w:rPr>
        <w:t>Revised the comprehensive set of admission and post operative orders to accommodate new priorities for VTE prophylaxis and standardized colorectal post operative care.</w:t>
      </w:r>
    </w:p>
    <w:p w:rsidR="0075089B" w:rsidRDefault="0075089B" w:rsidP="0075089B">
      <w:pPr>
        <w:tabs>
          <w:tab w:val="left" w:pos="4860"/>
        </w:tabs>
        <w:ind w:left="2160"/>
        <w:rPr>
          <w:rFonts w:ascii="Arial" w:hAnsi="Arial" w:cs="Arial"/>
          <w:sz w:val="22"/>
          <w:szCs w:val="22"/>
        </w:rPr>
      </w:pPr>
    </w:p>
    <w:p w:rsidR="0075089B" w:rsidRDefault="0075089B" w:rsidP="0075089B">
      <w:pPr>
        <w:tabs>
          <w:tab w:val="left" w:pos="4860"/>
        </w:tabs>
        <w:ind w:left="1080"/>
        <w:rPr>
          <w:rFonts w:ascii="Arial" w:hAnsi="Arial" w:cs="Arial"/>
          <w:sz w:val="22"/>
          <w:szCs w:val="22"/>
        </w:rPr>
      </w:pPr>
      <w:r>
        <w:rPr>
          <w:rFonts w:ascii="Arial" w:hAnsi="Arial" w:cs="Arial"/>
          <w:sz w:val="22"/>
          <w:szCs w:val="22"/>
        </w:rPr>
        <w:t>20</w:t>
      </w:r>
      <w:r w:rsidR="000053ED">
        <w:rPr>
          <w:rFonts w:ascii="Arial" w:hAnsi="Arial" w:cs="Arial"/>
          <w:sz w:val="22"/>
          <w:szCs w:val="22"/>
        </w:rPr>
        <w:t>12</w:t>
      </w:r>
      <w:r>
        <w:rPr>
          <w:rFonts w:ascii="Arial" w:hAnsi="Arial" w:cs="Arial"/>
          <w:sz w:val="22"/>
          <w:szCs w:val="22"/>
        </w:rPr>
        <w:tab/>
      </w:r>
      <w:r>
        <w:rPr>
          <w:rFonts w:ascii="Arial" w:hAnsi="Arial" w:cs="Arial"/>
          <w:sz w:val="22"/>
          <w:szCs w:val="22"/>
        </w:rPr>
        <w:tab/>
      </w:r>
      <w:r w:rsidR="000053ED">
        <w:rPr>
          <w:rFonts w:ascii="Arial" w:hAnsi="Arial" w:cs="Arial"/>
          <w:sz w:val="22"/>
          <w:szCs w:val="22"/>
        </w:rPr>
        <w:t>Telemetry Criteria Taskforce</w:t>
      </w:r>
    </w:p>
    <w:p w:rsidR="0075089B" w:rsidRDefault="000053ED" w:rsidP="0075089B">
      <w:pPr>
        <w:tabs>
          <w:tab w:val="left" w:pos="4860"/>
        </w:tabs>
        <w:ind w:left="2160"/>
        <w:rPr>
          <w:rFonts w:ascii="Arial" w:hAnsi="Arial" w:cs="Arial"/>
          <w:sz w:val="22"/>
          <w:szCs w:val="22"/>
        </w:rPr>
      </w:pPr>
      <w:r>
        <w:rPr>
          <w:rFonts w:ascii="Arial" w:hAnsi="Arial" w:cs="Arial"/>
          <w:sz w:val="22"/>
          <w:szCs w:val="22"/>
        </w:rPr>
        <w:t>Worked with an interdisciplinary group to develop criteria continuous cardiac telemetry for use at the VA Pittsburgh Healthcare System</w:t>
      </w:r>
      <w:r w:rsidR="0075089B">
        <w:rPr>
          <w:rFonts w:ascii="Arial" w:hAnsi="Arial" w:cs="Arial"/>
          <w:sz w:val="22"/>
          <w:szCs w:val="22"/>
        </w:rPr>
        <w:t>.</w:t>
      </w:r>
    </w:p>
    <w:p w:rsidR="002229D4" w:rsidRDefault="002229D4" w:rsidP="002229D4">
      <w:pPr>
        <w:tabs>
          <w:tab w:val="left" w:pos="4860"/>
        </w:tabs>
        <w:ind w:left="1080"/>
        <w:rPr>
          <w:rFonts w:ascii="Arial" w:hAnsi="Arial" w:cs="Arial"/>
          <w:sz w:val="22"/>
          <w:szCs w:val="22"/>
        </w:rPr>
      </w:pPr>
    </w:p>
    <w:p w:rsidR="002229D4" w:rsidRDefault="002229D4" w:rsidP="002229D4">
      <w:pPr>
        <w:tabs>
          <w:tab w:val="left" w:pos="4860"/>
        </w:tabs>
        <w:ind w:left="108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Patient Engagement Project Team</w:t>
      </w:r>
    </w:p>
    <w:p w:rsidR="002229D4" w:rsidRDefault="002229D4" w:rsidP="002229D4">
      <w:pPr>
        <w:tabs>
          <w:tab w:val="left" w:pos="4860"/>
        </w:tabs>
        <w:ind w:left="2160"/>
        <w:rPr>
          <w:rFonts w:ascii="Arial" w:hAnsi="Arial" w:cs="Arial"/>
          <w:sz w:val="22"/>
          <w:szCs w:val="22"/>
        </w:rPr>
      </w:pPr>
      <w:r>
        <w:rPr>
          <w:rFonts w:ascii="Arial" w:hAnsi="Arial" w:cs="Arial"/>
          <w:sz w:val="22"/>
          <w:szCs w:val="22"/>
        </w:rPr>
        <w:t>Worked with an interdisciplinary group at UPMC to develop tools for engaging patients in the decision making process for surgery. Group convened by Amy Ranier, Director, UPMC Patient Experience Communications.</w:t>
      </w:r>
    </w:p>
    <w:p w:rsidR="00211DFF" w:rsidRDefault="00211DFF" w:rsidP="00211DFF">
      <w:pPr>
        <w:tabs>
          <w:tab w:val="left" w:pos="4860"/>
        </w:tabs>
        <w:ind w:left="2160"/>
        <w:rPr>
          <w:rFonts w:ascii="Arial" w:hAnsi="Arial" w:cs="Arial"/>
          <w:sz w:val="22"/>
          <w:szCs w:val="22"/>
        </w:rPr>
      </w:pPr>
    </w:p>
    <w:p w:rsidR="00211DFF" w:rsidRDefault="008C4B60" w:rsidP="00211DFF">
      <w:pPr>
        <w:tabs>
          <w:tab w:val="left" w:pos="4860"/>
        </w:tabs>
        <w:ind w:left="1080"/>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Advance</w:t>
      </w:r>
      <w:r w:rsidR="00211DFF">
        <w:rPr>
          <w:rFonts w:ascii="Arial" w:hAnsi="Arial" w:cs="Arial"/>
          <w:sz w:val="22"/>
          <w:szCs w:val="22"/>
        </w:rPr>
        <w:t xml:space="preserve"> Directive Planning Taskforce</w:t>
      </w:r>
    </w:p>
    <w:p w:rsidR="0075089B" w:rsidRDefault="00211DFF" w:rsidP="0067317F">
      <w:pPr>
        <w:tabs>
          <w:tab w:val="left" w:pos="4860"/>
        </w:tabs>
        <w:ind w:left="2160"/>
        <w:rPr>
          <w:rFonts w:ascii="Arial" w:hAnsi="Arial" w:cs="Arial"/>
          <w:sz w:val="22"/>
          <w:szCs w:val="22"/>
        </w:rPr>
      </w:pPr>
      <w:r>
        <w:rPr>
          <w:rFonts w:ascii="Arial" w:hAnsi="Arial" w:cs="Arial"/>
          <w:sz w:val="22"/>
          <w:szCs w:val="22"/>
        </w:rPr>
        <w:t>Worked with an interdisciplinary group to develop a systems approach to better implementat</w:t>
      </w:r>
      <w:r w:rsidR="008C4B60">
        <w:rPr>
          <w:rFonts w:ascii="Arial" w:hAnsi="Arial" w:cs="Arial"/>
          <w:sz w:val="22"/>
          <w:szCs w:val="22"/>
        </w:rPr>
        <w:t>ion and planning around advance</w:t>
      </w:r>
      <w:r>
        <w:rPr>
          <w:rFonts w:ascii="Arial" w:hAnsi="Arial" w:cs="Arial"/>
          <w:sz w:val="22"/>
          <w:szCs w:val="22"/>
        </w:rPr>
        <w:t xml:space="preserve"> directives and end of life decision making.</w:t>
      </w:r>
    </w:p>
    <w:p w:rsidR="002F6F19" w:rsidRDefault="002F6F19" w:rsidP="0067317F">
      <w:pPr>
        <w:tabs>
          <w:tab w:val="left" w:pos="4860"/>
        </w:tabs>
        <w:ind w:left="2160"/>
        <w:rPr>
          <w:rFonts w:ascii="Arial" w:hAnsi="Arial" w:cs="Arial"/>
          <w:sz w:val="22"/>
          <w:szCs w:val="22"/>
        </w:rPr>
      </w:pPr>
    </w:p>
    <w:p w:rsidR="002F6F19" w:rsidRDefault="002F6F19" w:rsidP="002F6F19">
      <w:pPr>
        <w:tabs>
          <w:tab w:val="left" w:pos="4860"/>
        </w:tabs>
        <w:ind w:left="108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007B7181">
        <w:rPr>
          <w:rFonts w:ascii="Arial" w:hAnsi="Arial" w:cs="Arial"/>
          <w:sz w:val="22"/>
          <w:szCs w:val="22"/>
        </w:rPr>
        <w:t xml:space="preserve">PEACEFUL-ESI </w:t>
      </w:r>
    </w:p>
    <w:p w:rsidR="002F6F19" w:rsidRDefault="007B7181" w:rsidP="002F6F19">
      <w:pPr>
        <w:tabs>
          <w:tab w:val="left" w:pos="4860"/>
        </w:tabs>
        <w:ind w:left="2160"/>
        <w:rPr>
          <w:rFonts w:ascii="Arial" w:hAnsi="Arial" w:cs="Arial"/>
          <w:sz w:val="22"/>
          <w:szCs w:val="22"/>
        </w:rPr>
      </w:pPr>
      <w:r>
        <w:rPr>
          <w:rFonts w:ascii="Arial" w:hAnsi="Arial" w:cs="Arial"/>
          <w:sz w:val="22"/>
          <w:szCs w:val="22"/>
        </w:rPr>
        <w:t>Established a quality improvement initiative called the PEACEFUL-ESI (</w:t>
      </w:r>
      <w:r w:rsidRPr="007B7181">
        <w:rPr>
          <w:rFonts w:ascii="Arial" w:hAnsi="Arial" w:cs="Arial"/>
          <w:b/>
          <w:sz w:val="22"/>
          <w:szCs w:val="22"/>
          <w:u w:val="single"/>
        </w:rPr>
        <w:t>PA</w:t>
      </w:r>
      <w:r w:rsidRPr="007B7181">
        <w:rPr>
          <w:rFonts w:ascii="Arial" w:hAnsi="Arial" w:cs="Arial"/>
          <w:sz w:val="22"/>
          <w:szCs w:val="22"/>
        </w:rPr>
        <w:t xml:space="preserve">tient-Centered </w:t>
      </w:r>
      <w:r w:rsidRPr="007B7181">
        <w:rPr>
          <w:rFonts w:ascii="Arial" w:hAnsi="Arial" w:cs="Arial"/>
          <w:b/>
          <w:sz w:val="22"/>
          <w:szCs w:val="22"/>
          <w:u w:val="single"/>
        </w:rPr>
        <w:t>C</w:t>
      </w:r>
      <w:r w:rsidRPr="007B7181">
        <w:rPr>
          <w:rFonts w:ascii="Arial" w:hAnsi="Arial" w:cs="Arial"/>
          <w:sz w:val="22"/>
          <w:szCs w:val="22"/>
        </w:rPr>
        <w:t>ar</w:t>
      </w:r>
      <w:r w:rsidRPr="007B7181">
        <w:rPr>
          <w:rFonts w:ascii="Arial" w:hAnsi="Arial" w:cs="Arial"/>
          <w:b/>
          <w:sz w:val="22"/>
          <w:szCs w:val="22"/>
          <w:u w:val="single"/>
        </w:rPr>
        <w:t>E</w:t>
      </w:r>
      <w:r w:rsidRPr="007B7181">
        <w:rPr>
          <w:rFonts w:ascii="Arial" w:hAnsi="Arial" w:cs="Arial"/>
          <w:sz w:val="22"/>
          <w:szCs w:val="22"/>
        </w:rPr>
        <w:t xml:space="preserve"> for the </w:t>
      </w:r>
      <w:r w:rsidRPr="007B7181">
        <w:rPr>
          <w:rFonts w:ascii="Arial" w:hAnsi="Arial" w:cs="Arial"/>
          <w:b/>
          <w:sz w:val="22"/>
          <w:szCs w:val="22"/>
          <w:u w:val="single"/>
        </w:rPr>
        <w:t>F</w:t>
      </w:r>
      <w:r w:rsidRPr="007B7181">
        <w:rPr>
          <w:rFonts w:ascii="Arial" w:hAnsi="Arial" w:cs="Arial"/>
          <w:sz w:val="22"/>
          <w:szCs w:val="22"/>
        </w:rPr>
        <w:t>rai</w:t>
      </w:r>
      <w:r w:rsidRPr="007B7181">
        <w:rPr>
          <w:rFonts w:ascii="Arial" w:hAnsi="Arial" w:cs="Arial"/>
          <w:b/>
          <w:sz w:val="22"/>
          <w:szCs w:val="22"/>
          <w:u w:val="single"/>
        </w:rPr>
        <w:t>L</w:t>
      </w:r>
      <w:r w:rsidRPr="007B7181">
        <w:rPr>
          <w:rFonts w:ascii="Arial" w:hAnsi="Arial" w:cs="Arial"/>
          <w:b/>
          <w:sz w:val="22"/>
          <w:szCs w:val="22"/>
        </w:rPr>
        <w:t>—</w:t>
      </w:r>
      <w:r w:rsidRPr="007B7181">
        <w:rPr>
          <w:rFonts w:ascii="Arial" w:hAnsi="Arial" w:cs="Arial"/>
          <w:b/>
          <w:sz w:val="22"/>
          <w:szCs w:val="22"/>
          <w:u w:val="single"/>
        </w:rPr>
        <w:t>E</w:t>
      </w:r>
      <w:r w:rsidRPr="007B7181">
        <w:rPr>
          <w:rFonts w:ascii="Arial" w:hAnsi="Arial" w:cs="Arial"/>
          <w:sz w:val="22"/>
          <w:szCs w:val="22"/>
        </w:rPr>
        <w:t xml:space="preserve">lective </w:t>
      </w:r>
      <w:r w:rsidRPr="007B7181">
        <w:rPr>
          <w:rFonts w:ascii="Arial" w:hAnsi="Arial" w:cs="Arial"/>
          <w:b/>
          <w:sz w:val="22"/>
          <w:szCs w:val="22"/>
          <w:u w:val="single"/>
        </w:rPr>
        <w:t>S</w:t>
      </w:r>
      <w:r w:rsidRPr="007B7181">
        <w:rPr>
          <w:rFonts w:ascii="Arial" w:hAnsi="Arial" w:cs="Arial"/>
          <w:sz w:val="22"/>
          <w:szCs w:val="22"/>
        </w:rPr>
        <w:t xml:space="preserve">urgery </w:t>
      </w:r>
      <w:r w:rsidRPr="007B7181">
        <w:rPr>
          <w:rFonts w:ascii="Arial" w:hAnsi="Arial" w:cs="Arial"/>
          <w:b/>
          <w:sz w:val="22"/>
          <w:szCs w:val="22"/>
          <w:u w:val="single"/>
        </w:rPr>
        <w:t>I</w:t>
      </w:r>
      <w:r w:rsidRPr="007B7181">
        <w:rPr>
          <w:rFonts w:ascii="Arial" w:hAnsi="Arial" w:cs="Arial"/>
          <w:sz w:val="22"/>
          <w:szCs w:val="22"/>
        </w:rPr>
        <w:t>ntervention</w:t>
      </w:r>
      <w:r>
        <w:rPr>
          <w:rFonts w:ascii="Arial" w:hAnsi="Arial" w:cs="Arial"/>
          <w:sz w:val="22"/>
          <w:szCs w:val="22"/>
        </w:rPr>
        <w:t>). The initiative is aimed at identifying frail patients scheduled for elective surgery and optimizing their perioperative care by supporting their decision making, arranging appropriate palliative care consultation and establishing clinical practice guidelines for intraoperative optimization</w:t>
      </w:r>
      <w:r w:rsidR="002F6F19">
        <w:rPr>
          <w:rFonts w:ascii="Arial" w:hAnsi="Arial" w:cs="Arial"/>
          <w:sz w:val="22"/>
          <w:szCs w:val="22"/>
        </w:rPr>
        <w:t>.</w:t>
      </w:r>
      <w:r>
        <w:rPr>
          <w:rFonts w:ascii="Arial" w:hAnsi="Arial" w:cs="Arial"/>
          <w:sz w:val="22"/>
          <w:szCs w:val="22"/>
        </w:rPr>
        <w:t xml:space="preserve"> </w:t>
      </w:r>
    </w:p>
    <w:p w:rsidR="007B7181" w:rsidRDefault="000A641B" w:rsidP="002F6F19">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2F6F19" w:rsidRDefault="007B7181" w:rsidP="002F6F19">
      <w:pPr>
        <w:tabs>
          <w:tab w:val="left" w:pos="4860"/>
        </w:tabs>
        <w:ind w:left="1080"/>
        <w:rPr>
          <w:rFonts w:ascii="Arial" w:hAnsi="Arial" w:cs="Arial"/>
          <w:sz w:val="22"/>
          <w:szCs w:val="22"/>
        </w:rPr>
      </w:pPr>
      <w:r>
        <w:rPr>
          <w:rFonts w:ascii="Arial" w:hAnsi="Arial" w:cs="Arial"/>
          <w:sz w:val="22"/>
          <w:szCs w:val="22"/>
        </w:rPr>
        <w:t>2015</w:t>
      </w:r>
      <w:r w:rsidR="002F6F19">
        <w:rPr>
          <w:rFonts w:ascii="Arial" w:hAnsi="Arial" w:cs="Arial"/>
          <w:sz w:val="22"/>
          <w:szCs w:val="22"/>
        </w:rPr>
        <w:tab/>
      </w:r>
      <w:r w:rsidR="002F6F19">
        <w:rPr>
          <w:rFonts w:ascii="Arial" w:hAnsi="Arial" w:cs="Arial"/>
          <w:sz w:val="22"/>
          <w:szCs w:val="22"/>
        </w:rPr>
        <w:tab/>
      </w:r>
      <w:r>
        <w:rPr>
          <w:rFonts w:ascii="Arial" w:hAnsi="Arial" w:cs="Arial"/>
          <w:sz w:val="22"/>
          <w:szCs w:val="22"/>
        </w:rPr>
        <w:t>Online Risk Assessment Index (RAI)</w:t>
      </w:r>
    </w:p>
    <w:p w:rsidR="002F6F19" w:rsidRDefault="007B7181" w:rsidP="002F6F19">
      <w:pPr>
        <w:tabs>
          <w:tab w:val="left" w:pos="4860"/>
        </w:tabs>
        <w:ind w:left="2160"/>
        <w:rPr>
          <w:rFonts w:ascii="Arial" w:hAnsi="Arial" w:cs="Arial"/>
          <w:sz w:val="22"/>
          <w:szCs w:val="22"/>
        </w:rPr>
      </w:pPr>
      <w:r>
        <w:rPr>
          <w:rFonts w:ascii="Arial" w:hAnsi="Arial" w:cs="Arial"/>
          <w:sz w:val="22"/>
          <w:szCs w:val="22"/>
        </w:rPr>
        <w:t>Established a quality improvement initiative that provides access to an online frailty calculator accessible from an</w:t>
      </w:r>
      <w:r w:rsidR="008C4B60">
        <w:rPr>
          <w:rFonts w:ascii="Arial" w:hAnsi="Arial" w:cs="Arial"/>
          <w:sz w:val="22"/>
          <w:szCs w:val="22"/>
        </w:rPr>
        <w:t>y</w:t>
      </w:r>
      <w:r>
        <w:rPr>
          <w:rFonts w:ascii="Arial" w:hAnsi="Arial" w:cs="Arial"/>
          <w:sz w:val="22"/>
          <w:szCs w:val="22"/>
        </w:rPr>
        <w:t xml:space="preserve"> web browser behind the VA firewall. The initiative is initiated at Pittsburgh, but open to any interest VA Medical Center, and sites from Nebraska, Georgia and Tennessee are currently enrolling.</w:t>
      </w:r>
    </w:p>
    <w:p w:rsidR="000A641B" w:rsidRPr="009E058A" w:rsidRDefault="000A641B" w:rsidP="00611C60">
      <w:pPr>
        <w:tabs>
          <w:tab w:val="left" w:pos="4860"/>
        </w:tabs>
        <w:ind w:left="1080"/>
        <w:rPr>
          <w:rFonts w:ascii="Arial" w:hAnsi="Arial" w:cs="Arial"/>
          <w:sz w:val="22"/>
          <w:szCs w:val="22"/>
        </w:rPr>
      </w:pPr>
    </w:p>
    <w:p w:rsidR="00902890" w:rsidRPr="009E058A" w:rsidRDefault="00902890" w:rsidP="00E30170">
      <w:pPr>
        <w:rPr>
          <w:rFonts w:ascii="Arial" w:hAnsi="Arial" w:cs="Arial"/>
          <w:sz w:val="22"/>
          <w:szCs w:val="22"/>
        </w:rPr>
      </w:pPr>
    </w:p>
    <w:p w:rsidR="008C43AB" w:rsidRPr="009E058A" w:rsidRDefault="008C43AB" w:rsidP="001C19F7">
      <w:pPr>
        <w:numPr>
          <w:ilvl w:val="0"/>
          <w:numId w:val="2"/>
        </w:numPr>
        <w:rPr>
          <w:rFonts w:ascii="Arial" w:hAnsi="Arial" w:cs="Arial"/>
          <w:b/>
          <w:sz w:val="22"/>
          <w:szCs w:val="22"/>
        </w:rPr>
      </w:pPr>
      <w:r w:rsidRPr="009E058A">
        <w:rPr>
          <w:rFonts w:ascii="Arial" w:hAnsi="Arial" w:cs="Arial"/>
          <w:b/>
          <w:sz w:val="22"/>
          <w:szCs w:val="22"/>
        </w:rPr>
        <w:t>Community Activities</w:t>
      </w:r>
    </w:p>
    <w:p w:rsidR="00902890" w:rsidRPr="009E058A" w:rsidRDefault="00902890" w:rsidP="00E30170">
      <w:pPr>
        <w:rPr>
          <w:rFonts w:ascii="Arial" w:hAnsi="Arial" w:cs="Arial"/>
          <w:b/>
          <w:sz w:val="22"/>
          <w:szCs w:val="22"/>
        </w:rPr>
      </w:pPr>
    </w:p>
    <w:p w:rsidR="00E30170" w:rsidRDefault="00611C60" w:rsidP="005769C7">
      <w:pPr>
        <w:ind w:left="1080"/>
        <w:rPr>
          <w:rFonts w:ascii="Arial" w:hAnsi="Arial" w:cs="Arial"/>
          <w:b/>
          <w:sz w:val="22"/>
          <w:szCs w:val="22"/>
        </w:rPr>
      </w:pPr>
      <w:r>
        <w:rPr>
          <w:rFonts w:ascii="Arial" w:hAnsi="Arial" w:cs="Arial"/>
          <w:b/>
          <w:sz w:val="22"/>
          <w:szCs w:val="22"/>
        </w:rPr>
        <w:t>Episcopal priest in residence</w:t>
      </w:r>
      <w:r w:rsidR="00E30170" w:rsidRPr="009E058A">
        <w:rPr>
          <w:rFonts w:ascii="Arial" w:hAnsi="Arial" w:cs="Arial"/>
          <w:b/>
          <w:sz w:val="22"/>
          <w:szCs w:val="22"/>
        </w:rPr>
        <w:t>, First Lutheran Church, Pittsburgh, PA</w:t>
      </w:r>
    </w:p>
    <w:p w:rsidR="00F10751" w:rsidRDefault="00F10751" w:rsidP="00F10751">
      <w:pPr>
        <w:ind w:left="1800"/>
        <w:rPr>
          <w:rFonts w:ascii="Arial" w:hAnsi="Arial" w:cs="Arial"/>
          <w:sz w:val="22"/>
          <w:szCs w:val="22"/>
        </w:rPr>
      </w:pPr>
      <w:r>
        <w:rPr>
          <w:rFonts w:ascii="Arial" w:hAnsi="Arial" w:cs="Arial"/>
          <w:sz w:val="22"/>
          <w:szCs w:val="22"/>
        </w:rPr>
        <w:t>I teach, preach and lead worship on a regular basis throughout the year, assisting the senior pastor as needed with leadership within the parish.</w:t>
      </w:r>
    </w:p>
    <w:p w:rsidR="00CC7C99" w:rsidRDefault="00CC7C99" w:rsidP="00CC7C99">
      <w:pPr>
        <w:ind w:left="1080"/>
        <w:rPr>
          <w:rFonts w:ascii="Arial" w:hAnsi="Arial" w:cs="Arial"/>
          <w:b/>
          <w:sz w:val="22"/>
          <w:szCs w:val="22"/>
        </w:rPr>
      </w:pPr>
      <w:r>
        <w:rPr>
          <w:rFonts w:ascii="Arial" w:hAnsi="Arial" w:cs="Arial"/>
          <w:b/>
          <w:sz w:val="22"/>
          <w:szCs w:val="22"/>
        </w:rPr>
        <w:t>Pilgrim Africa</w:t>
      </w:r>
    </w:p>
    <w:p w:rsidR="00CC7C99" w:rsidRDefault="00CC7C99" w:rsidP="00CC7C99">
      <w:pPr>
        <w:ind w:left="1800"/>
        <w:rPr>
          <w:rFonts w:ascii="Arial" w:hAnsi="Arial" w:cs="Arial"/>
          <w:sz w:val="22"/>
          <w:szCs w:val="22"/>
        </w:rPr>
      </w:pPr>
      <w:r>
        <w:rPr>
          <w:rFonts w:ascii="Arial" w:hAnsi="Arial" w:cs="Arial"/>
          <w:sz w:val="22"/>
          <w:szCs w:val="22"/>
        </w:rPr>
        <w:t>I serve as Secretary on the Board of Directors of this transnational charity (United States 501c3 and Ugandan NGO) dedicated to fostering hope in Uganda by eradicating malaria, educating former child soldiers, and developing sustainable agribusiness.</w:t>
      </w:r>
    </w:p>
    <w:p w:rsidR="00A61EC5" w:rsidRDefault="00A61EC5" w:rsidP="00F10751">
      <w:pPr>
        <w:ind w:left="1800"/>
        <w:rPr>
          <w:rFonts w:ascii="Arial" w:hAnsi="Arial" w:cs="Arial"/>
          <w:sz w:val="22"/>
          <w:szCs w:val="22"/>
        </w:rPr>
      </w:pPr>
    </w:p>
    <w:p w:rsidR="00A61EC5" w:rsidRPr="009E058A" w:rsidRDefault="00A61EC5" w:rsidP="001C19F7">
      <w:pPr>
        <w:numPr>
          <w:ilvl w:val="0"/>
          <w:numId w:val="2"/>
        </w:numPr>
        <w:rPr>
          <w:rFonts w:ascii="Arial" w:hAnsi="Arial" w:cs="Arial"/>
          <w:b/>
          <w:sz w:val="22"/>
          <w:szCs w:val="22"/>
        </w:rPr>
      </w:pPr>
      <w:r>
        <w:rPr>
          <w:rFonts w:ascii="Arial" w:hAnsi="Arial" w:cs="Arial"/>
          <w:b/>
          <w:sz w:val="22"/>
          <w:szCs w:val="22"/>
        </w:rPr>
        <w:t>Professional Development</w:t>
      </w:r>
    </w:p>
    <w:p w:rsidR="00A61EC5" w:rsidRPr="009E058A" w:rsidRDefault="00A61EC5" w:rsidP="00A61EC5">
      <w:pPr>
        <w:rPr>
          <w:rFonts w:ascii="Arial" w:hAnsi="Arial" w:cs="Arial"/>
          <w:b/>
          <w:sz w:val="22"/>
          <w:szCs w:val="22"/>
        </w:rPr>
      </w:pPr>
    </w:p>
    <w:p w:rsidR="00A61EC5" w:rsidRDefault="00A61EC5" w:rsidP="00A61EC5">
      <w:pPr>
        <w:ind w:left="1080"/>
        <w:rPr>
          <w:rFonts w:ascii="Arial" w:hAnsi="Arial" w:cs="Arial"/>
          <w:b/>
          <w:sz w:val="22"/>
          <w:szCs w:val="22"/>
        </w:rPr>
      </w:pPr>
      <w:r>
        <w:rPr>
          <w:rFonts w:ascii="Arial" w:hAnsi="Arial" w:cs="Arial"/>
          <w:b/>
          <w:sz w:val="22"/>
          <w:szCs w:val="22"/>
        </w:rPr>
        <w:t>Seminar of Colleagues: 2004-present</w:t>
      </w:r>
    </w:p>
    <w:p w:rsidR="00A61EC5" w:rsidRPr="00F10751" w:rsidRDefault="00A61EC5" w:rsidP="00A61EC5">
      <w:pPr>
        <w:ind w:left="1800"/>
        <w:rPr>
          <w:rFonts w:ascii="Arial" w:hAnsi="Arial" w:cs="Arial"/>
          <w:sz w:val="22"/>
          <w:szCs w:val="22"/>
        </w:rPr>
      </w:pPr>
      <w:r>
        <w:rPr>
          <w:rFonts w:ascii="Arial" w:hAnsi="Arial" w:cs="Arial"/>
          <w:sz w:val="22"/>
          <w:szCs w:val="22"/>
        </w:rPr>
        <w:t>I meet with 8 other clergy colleagues every six months for a 3 day retreat aimed at mutual mentorship and accountability. Colleagues include parish priests, a bishop, cathedral deans, and the Chief Information Officer of the Church Pension Group.</w:t>
      </w:r>
    </w:p>
    <w:p w:rsidR="00A61EC5" w:rsidRPr="00F10751" w:rsidRDefault="00A61EC5" w:rsidP="00F10751">
      <w:pPr>
        <w:ind w:left="1800"/>
        <w:rPr>
          <w:rFonts w:ascii="Arial" w:hAnsi="Arial" w:cs="Arial"/>
          <w:sz w:val="22"/>
          <w:szCs w:val="22"/>
        </w:rPr>
      </w:pPr>
    </w:p>
    <w:sectPr w:rsidR="00A61EC5" w:rsidRPr="00F10751" w:rsidSect="009E058A">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EB" w:rsidRDefault="00C233EB">
      <w:r>
        <w:separator/>
      </w:r>
    </w:p>
  </w:endnote>
  <w:endnote w:type="continuationSeparator" w:id="0">
    <w:p w:rsidR="00C233EB" w:rsidRDefault="00C2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0A" w:rsidRDefault="0033440A">
    <w:pPr>
      <w:pStyle w:val="Footer"/>
    </w:pPr>
    <w:r>
      <w:t>Daniel E. Hall, Curriculum Vitae</w:t>
    </w:r>
    <w:r>
      <w:tab/>
    </w:r>
    <w:r>
      <w:fldChar w:fldCharType="begin"/>
    </w:r>
    <w:r>
      <w:instrText xml:space="preserve"> DATE \@ "MM/dd/yyyy" </w:instrText>
    </w:r>
    <w:r>
      <w:fldChar w:fldCharType="separate"/>
    </w:r>
    <w:r w:rsidR="00626CF7">
      <w:rPr>
        <w:noProof/>
      </w:rPr>
      <w:t>07/27/2017</w:t>
    </w:r>
    <w:r>
      <w:rPr>
        <w:noProof/>
      </w:rPr>
      <w:fldChar w:fldCharType="end"/>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26CF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EB" w:rsidRDefault="00C233EB">
      <w:r>
        <w:separator/>
      </w:r>
    </w:p>
  </w:footnote>
  <w:footnote w:type="continuationSeparator" w:id="0">
    <w:p w:rsidR="00C233EB" w:rsidRDefault="00C23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CD6353"/>
    <w:multiLevelType w:val="hybridMultilevel"/>
    <w:tmpl w:val="56F0A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C052F4"/>
    <w:multiLevelType w:val="hybridMultilevel"/>
    <w:tmpl w:val="322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F28C3"/>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3D5780"/>
    <w:multiLevelType w:val="hybridMultilevel"/>
    <w:tmpl w:val="4880B354"/>
    <w:lvl w:ilvl="0" w:tplc="BC2213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946182"/>
    <w:multiLevelType w:val="hybridMultilevel"/>
    <w:tmpl w:val="D86E8538"/>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D46C49"/>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850A24"/>
    <w:multiLevelType w:val="hybridMultilevel"/>
    <w:tmpl w:val="87E8411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1652F"/>
    <w:multiLevelType w:val="hybridMultilevel"/>
    <w:tmpl w:val="87E8411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E30D9"/>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5527FF"/>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597C00"/>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1953C7"/>
    <w:multiLevelType w:val="hybridMultilevel"/>
    <w:tmpl w:val="5FA4AC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2"/>
  </w:num>
  <w:num w:numId="4">
    <w:abstractNumId w:val="10"/>
  </w:num>
  <w:num w:numId="5">
    <w:abstractNumId w:val="1"/>
  </w:num>
  <w:num w:numId="6">
    <w:abstractNumId w:val="11"/>
  </w:num>
  <w:num w:numId="7">
    <w:abstractNumId w:val="6"/>
  </w:num>
  <w:num w:numId="8">
    <w:abstractNumId w:val="9"/>
  </w:num>
  <w:num w:numId="9">
    <w:abstractNumId w:val="3"/>
  </w:num>
  <w:num w:numId="10">
    <w:abstractNumId w:val="7"/>
  </w:num>
  <w:num w:numId="11">
    <w:abstractNumId w:val="8"/>
  </w:num>
  <w:num w:numId="12">
    <w:abstractNumId w:val="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A7251"/>
    <w:rsid w:val="000010AD"/>
    <w:rsid w:val="000053ED"/>
    <w:rsid w:val="000129E8"/>
    <w:rsid w:val="00012D0A"/>
    <w:rsid w:val="00021EE1"/>
    <w:rsid w:val="00026BD2"/>
    <w:rsid w:val="000311ED"/>
    <w:rsid w:val="000666DE"/>
    <w:rsid w:val="00072AF3"/>
    <w:rsid w:val="00075510"/>
    <w:rsid w:val="00077478"/>
    <w:rsid w:val="00077F16"/>
    <w:rsid w:val="000824E0"/>
    <w:rsid w:val="0008272B"/>
    <w:rsid w:val="00093E53"/>
    <w:rsid w:val="000A641B"/>
    <w:rsid w:val="000A699A"/>
    <w:rsid w:val="000B0A2B"/>
    <w:rsid w:val="000B12AA"/>
    <w:rsid w:val="000B5429"/>
    <w:rsid w:val="000D0DBB"/>
    <w:rsid w:val="000D73D5"/>
    <w:rsid w:val="000E627B"/>
    <w:rsid w:val="000F579A"/>
    <w:rsid w:val="000F7D63"/>
    <w:rsid w:val="000F7F2F"/>
    <w:rsid w:val="00110CE9"/>
    <w:rsid w:val="001137C8"/>
    <w:rsid w:val="00117537"/>
    <w:rsid w:val="00117E6F"/>
    <w:rsid w:val="00121CB8"/>
    <w:rsid w:val="00122C65"/>
    <w:rsid w:val="00126F03"/>
    <w:rsid w:val="00127D8C"/>
    <w:rsid w:val="00134686"/>
    <w:rsid w:val="001425AC"/>
    <w:rsid w:val="00143D5E"/>
    <w:rsid w:val="00143DB1"/>
    <w:rsid w:val="001449DD"/>
    <w:rsid w:val="00146397"/>
    <w:rsid w:val="00152B52"/>
    <w:rsid w:val="00154B4E"/>
    <w:rsid w:val="00161934"/>
    <w:rsid w:val="001646D1"/>
    <w:rsid w:val="0016740B"/>
    <w:rsid w:val="0016767D"/>
    <w:rsid w:val="00170CA4"/>
    <w:rsid w:val="00174FF8"/>
    <w:rsid w:val="001756AB"/>
    <w:rsid w:val="001829CE"/>
    <w:rsid w:val="00183154"/>
    <w:rsid w:val="001934ED"/>
    <w:rsid w:val="00196406"/>
    <w:rsid w:val="00196CBD"/>
    <w:rsid w:val="001B1419"/>
    <w:rsid w:val="001B5D00"/>
    <w:rsid w:val="001B61D0"/>
    <w:rsid w:val="001C0D0B"/>
    <w:rsid w:val="001C19F7"/>
    <w:rsid w:val="001C2F7D"/>
    <w:rsid w:val="001C429E"/>
    <w:rsid w:val="001E0038"/>
    <w:rsid w:val="001E0F5B"/>
    <w:rsid w:val="001E4D4A"/>
    <w:rsid w:val="001E4F3C"/>
    <w:rsid w:val="001F4BAF"/>
    <w:rsid w:val="001F5396"/>
    <w:rsid w:val="001F5BF1"/>
    <w:rsid w:val="001F6A8C"/>
    <w:rsid w:val="001F704D"/>
    <w:rsid w:val="0020082F"/>
    <w:rsid w:val="00211DFF"/>
    <w:rsid w:val="002229D4"/>
    <w:rsid w:val="00226CD4"/>
    <w:rsid w:val="0023190C"/>
    <w:rsid w:val="00236F94"/>
    <w:rsid w:val="0024391A"/>
    <w:rsid w:val="00245E9B"/>
    <w:rsid w:val="00247AF6"/>
    <w:rsid w:val="0026584A"/>
    <w:rsid w:val="00277D38"/>
    <w:rsid w:val="002818BC"/>
    <w:rsid w:val="00293E57"/>
    <w:rsid w:val="002A119C"/>
    <w:rsid w:val="002A7BC4"/>
    <w:rsid w:val="002B29F1"/>
    <w:rsid w:val="002B3373"/>
    <w:rsid w:val="002C3D69"/>
    <w:rsid w:val="002C6312"/>
    <w:rsid w:val="002D0ED2"/>
    <w:rsid w:val="002D35E8"/>
    <w:rsid w:val="002D5F5A"/>
    <w:rsid w:val="002E2BE0"/>
    <w:rsid w:val="002E3DE6"/>
    <w:rsid w:val="002E722E"/>
    <w:rsid w:val="002F11A5"/>
    <w:rsid w:val="002F4E47"/>
    <w:rsid w:val="002F616E"/>
    <w:rsid w:val="002F6F19"/>
    <w:rsid w:val="00312846"/>
    <w:rsid w:val="0031526B"/>
    <w:rsid w:val="00317AE2"/>
    <w:rsid w:val="003208FC"/>
    <w:rsid w:val="0032116B"/>
    <w:rsid w:val="00322C4C"/>
    <w:rsid w:val="00322F8C"/>
    <w:rsid w:val="0032347F"/>
    <w:rsid w:val="00331277"/>
    <w:rsid w:val="0033440A"/>
    <w:rsid w:val="0033549B"/>
    <w:rsid w:val="00336D6C"/>
    <w:rsid w:val="00337A48"/>
    <w:rsid w:val="00351C77"/>
    <w:rsid w:val="003524F5"/>
    <w:rsid w:val="003612C0"/>
    <w:rsid w:val="003614A8"/>
    <w:rsid w:val="003656D6"/>
    <w:rsid w:val="003672B3"/>
    <w:rsid w:val="003672C2"/>
    <w:rsid w:val="00372377"/>
    <w:rsid w:val="00372BC8"/>
    <w:rsid w:val="003732FE"/>
    <w:rsid w:val="0037749A"/>
    <w:rsid w:val="00383DAA"/>
    <w:rsid w:val="00385714"/>
    <w:rsid w:val="00385A2C"/>
    <w:rsid w:val="0039101C"/>
    <w:rsid w:val="003945C1"/>
    <w:rsid w:val="003946EC"/>
    <w:rsid w:val="003A2494"/>
    <w:rsid w:val="003B01DD"/>
    <w:rsid w:val="003B2B57"/>
    <w:rsid w:val="003C3D9A"/>
    <w:rsid w:val="003C4234"/>
    <w:rsid w:val="003C5A96"/>
    <w:rsid w:val="003C6B24"/>
    <w:rsid w:val="003D3E13"/>
    <w:rsid w:val="003D402C"/>
    <w:rsid w:val="003D682F"/>
    <w:rsid w:val="003E0397"/>
    <w:rsid w:val="003E06BB"/>
    <w:rsid w:val="003E12BC"/>
    <w:rsid w:val="003F084A"/>
    <w:rsid w:val="003F6DA5"/>
    <w:rsid w:val="00402523"/>
    <w:rsid w:val="00402855"/>
    <w:rsid w:val="0040348F"/>
    <w:rsid w:val="0040567F"/>
    <w:rsid w:val="0041271E"/>
    <w:rsid w:val="00414198"/>
    <w:rsid w:val="0042107E"/>
    <w:rsid w:val="004300A4"/>
    <w:rsid w:val="00434516"/>
    <w:rsid w:val="00435E06"/>
    <w:rsid w:val="00450067"/>
    <w:rsid w:val="00450B54"/>
    <w:rsid w:val="00452AE6"/>
    <w:rsid w:val="00457EA0"/>
    <w:rsid w:val="0047158C"/>
    <w:rsid w:val="004721D4"/>
    <w:rsid w:val="00481223"/>
    <w:rsid w:val="004845DD"/>
    <w:rsid w:val="0048497C"/>
    <w:rsid w:val="00484B8D"/>
    <w:rsid w:val="004857DD"/>
    <w:rsid w:val="004861A8"/>
    <w:rsid w:val="00487873"/>
    <w:rsid w:val="00496987"/>
    <w:rsid w:val="004A1794"/>
    <w:rsid w:val="004A2BDB"/>
    <w:rsid w:val="004A4887"/>
    <w:rsid w:val="004A79B2"/>
    <w:rsid w:val="004B0C5C"/>
    <w:rsid w:val="004B14C1"/>
    <w:rsid w:val="004C264F"/>
    <w:rsid w:val="004C33BA"/>
    <w:rsid w:val="004C3BF9"/>
    <w:rsid w:val="004E3555"/>
    <w:rsid w:val="004E7833"/>
    <w:rsid w:val="004F343A"/>
    <w:rsid w:val="00502D68"/>
    <w:rsid w:val="00505791"/>
    <w:rsid w:val="0051621F"/>
    <w:rsid w:val="005213E7"/>
    <w:rsid w:val="00522AF7"/>
    <w:rsid w:val="005243C5"/>
    <w:rsid w:val="00533EE6"/>
    <w:rsid w:val="00534929"/>
    <w:rsid w:val="00535EF7"/>
    <w:rsid w:val="00544AF6"/>
    <w:rsid w:val="00545846"/>
    <w:rsid w:val="00546F1E"/>
    <w:rsid w:val="00551928"/>
    <w:rsid w:val="00557816"/>
    <w:rsid w:val="0056063F"/>
    <w:rsid w:val="00562B1E"/>
    <w:rsid w:val="00563AF8"/>
    <w:rsid w:val="005665F6"/>
    <w:rsid w:val="005769C7"/>
    <w:rsid w:val="00576E7B"/>
    <w:rsid w:val="00594472"/>
    <w:rsid w:val="005A001F"/>
    <w:rsid w:val="005A655B"/>
    <w:rsid w:val="005B0C3F"/>
    <w:rsid w:val="005B4671"/>
    <w:rsid w:val="005B5124"/>
    <w:rsid w:val="005C2C1C"/>
    <w:rsid w:val="005C451E"/>
    <w:rsid w:val="005E1D17"/>
    <w:rsid w:val="00600DC8"/>
    <w:rsid w:val="00611A9A"/>
    <w:rsid w:val="00611C60"/>
    <w:rsid w:val="00612654"/>
    <w:rsid w:val="00617D52"/>
    <w:rsid w:val="00624EB2"/>
    <w:rsid w:val="0062681A"/>
    <w:rsid w:val="00626CF7"/>
    <w:rsid w:val="006335CE"/>
    <w:rsid w:val="00633D10"/>
    <w:rsid w:val="00646362"/>
    <w:rsid w:val="00653F9B"/>
    <w:rsid w:val="00656A56"/>
    <w:rsid w:val="00666D70"/>
    <w:rsid w:val="0067317F"/>
    <w:rsid w:val="00683BDF"/>
    <w:rsid w:val="00684ADB"/>
    <w:rsid w:val="00690FA3"/>
    <w:rsid w:val="00693104"/>
    <w:rsid w:val="006944ED"/>
    <w:rsid w:val="00695645"/>
    <w:rsid w:val="0069769F"/>
    <w:rsid w:val="006A00FE"/>
    <w:rsid w:val="006C1BA3"/>
    <w:rsid w:val="006D31E0"/>
    <w:rsid w:val="006D73B0"/>
    <w:rsid w:val="006E1EEB"/>
    <w:rsid w:val="006F6B3A"/>
    <w:rsid w:val="00701431"/>
    <w:rsid w:val="00701AAB"/>
    <w:rsid w:val="00703745"/>
    <w:rsid w:val="00707039"/>
    <w:rsid w:val="00711AF2"/>
    <w:rsid w:val="00713A97"/>
    <w:rsid w:val="00730B1A"/>
    <w:rsid w:val="00733F36"/>
    <w:rsid w:val="0073524A"/>
    <w:rsid w:val="0073588C"/>
    <w:rsid w:val="00747851"/>
    <w:rsid w:val="0075089B"/>
    <w:rsid w:val="00752C86"/>
    <w:rsid w:val="007542AB"/>
    <w:rsid w:val="00762468"/>
    <w:rsid w:val="00765193"/>
    <w:rsid w:val="00765239"/>
    <w:rsid w:val="007656B9"/>
    <w:rsid w:val="00775F5B"/>
    <w:rsid w:val="00781136"/>
    <w:rsid w:val="00796BAA"/>
    <w:rsid w:val="007A11F2"/>
    <w:rsid w:val="007A56F8"/>
    <w:rsid w:val="007A6958"/>
    <w:rsid w:val="007B20AE"/>
    <w:rsid w:val="007B2EAE"/>
    <w:rsid w:val="007B4EE3"/>
    <w:rsid w:val="007B6D11"/>
    <w:rsid w:val="007B7181"/>
    <w:rsid w:val="007C1486"/>
    <w:rsid w:val="007C6EDE"/>
    <w:rsid w:val="007D0AD5"/>
    <w:rsid w:val="007D0BC1"/>
    <w:rsid w:val="007D1C16"/>
    <w:rsid w:val="007D2826"/>
    <w:rsid w:val="007E12F2"/>
    <w:rsid w:val="007E6678"/>
    <w:rsid w:val="007E7DDE"/>
    <w:rsid w:val="007F0018"/>
    <w:rsid w:val="007F1545"/>
    <w:rsid w:val="007F5C8B"/>
    <w:rsid w:val="007F6EFE"/>
    <w:rsid w:val="00807860"/>
    <w:rsid w:val="00807933"/>
    <w:rsid w:val="008149B8"/>
    <w:rsid w:val="00814BE0"/>
    <w:rsid w:val="008162B6"/>
    <w:rsid w:val="00816E18"/>
    <w:rsid w:val="00816EE5"/>
    <w:rsid w:val="008319E7"/>
    <w:rsid w:val="008337DE"/>
    <w:rsid w:val="00836B48"/>
    <w:rsid w:val="00840710"/>
    <w:rsid w:val="0084680E"/>
    <w:rsid w:val="00847B67"/>
    <w:rsid w:val="00851E38"/>
    <w:rsid w:val="00852AAB"/>
    <w:rsid w:val="00853A4C"/>
    <w:rsid w:val="00855B3B"/>
    <w:rsid w:val="00857AC0"/>
    <w:rsid w:val="008807F4"/>
    <w:rsid w:val="00880FC3"/>
    <w:rsid w:val="00881DEB"/>
    <w:rsid w:val="00886056"/>
    <w:rsid w:val="00892617"/>
    <w:rsid w:val="008976EE"/>
    <w:rsid w:val="008B5155"/>
    <w:rsid w:val="008C0C81"/>
    <w:rsid w:val="008C14FD"/>
    <w:rsid w:val="008C1C55"/>
    <w:rsid w:val="008C43AB"/>
    <w:rsid w:val="008C4B60"/>
    <w:rsid w:val="008C7133"/>
    <w:rsid w:val="008C7AB8"/>
    <w:rsid w:val="008D0503"/>
    <w:rsid w:val="008D6AE4"/>
    <w:rsid w:val="008E5FB6"/>
    <w:rsid w:val="008E6D84"/>
    <w:rsid w:val="008F2250"/>
    <w:rsid w:val="008F30A0"/>
    <w:rsid w:val="008F4959"/>
    <w:rsid w:val="00902890"/>
    <w:rsid w:val="00911232"/>
    <w:rsid w:val="00921CD4"/>
    <w:rsid w:val="00931171"/>
    <w:rsid w:val="00931E95"/>
    <w:rsid w:val="00934176"/>
    <w:rsid w:val="00953721"/>
    <w:rsid w:val="009576D7"/>
    <w:rsid w:val="00964CFA"/>
    <w:rsid w:val="00992AD5"/>
    <w:rsid w:val="0099469D"/>
    <w:rsid w:val="009A53D1"/>
    <w:rsid w:val="009B2C41"/>
    <w:rsid w:val="009C052D"/>
    <w:rsid w:val="009C0CF7"/>
    <w:rsid w:val="009C19B3"/>
    <w:rsid w:val="009C4D4A"/>
    <w:rsid w:val="009D6BA0"/>
    <w:rsid w:val="009E058A"/>
    <w:rsid w:val="009E1DEE"/>
    <w:rsid w:val="009E260F"/>
    <w:rsid w:val="009E3A03"/>
    <w:rsid w:val="009F3E42"/>
    <w:rsid w:val="009F4A4B"/>
    <w:rsid w:val="00A02AC2"/>
    <w:rsid w:val="00A07B40"/>
    <w:rsid w:val="00A15B97"/>
    <w:rsid w:val="00A16E8A"/>
    <w:rsid w:val="00A21B1B"/>
    <w:rsid w:val="00A2382D"/>
    <w:rsid w:val="00A2518D"/>
    <w:rsid w:val="00A302E3"/>
    <w:rsid w:val="00A333D6"/>
    <w:rsid w:val="00A36D4D"/>
    <w:rsid w:val="00A404B4"/>
    <w:rsid w:val="00A40E36"/>
    <w:rsid w:val="00A4246E"/>
    <w:rsid w:val="00A44078"/>
    <w:rsid w:val="00A61EC5"/>
    <w:rsid w:val="00A67291"/>
    <w:rsid w:val="00A706F0"/>
    <w:rsid w:val="00A73D73"/>
    <w:rsid w:val="00A8594B"/>
    <w:rsid w:val="00AA7251"/>
    <w:rsid w:val="00AC2E7E"/>
    <w:rsid w:val="00AD08A0"/>
    <w:rsid w:val="00AD3EF2"/>
    <w:rsid w:val="00AE0FDE"/>
    <w:rsid w:val="00AE349D"/>
    <w:rsid w:val="00AE56ED"/>
    <w:rsid w:val="00AE6044"/>
    <w:rsid w:val="00AF1D45"/>
    <w:rsid w:val="00AF72CC"/>
    <w:rsid w:val="00B10033"/>
    <w:rsid w:val="00B12077"/>
    <w:rsid w:val="00B13867"/>
    <w:rsid w:val="00B27F40"/>
    <w:rsid w:val="00B33A83"/>
    <w:rsid w:val="00B36C42"/>
    <w:rsid w:val="00B4363E"/>
    <w:rsid w:val="00B4551A"/>
    <w:rsid w:val="00B4651C"/>
    <w:rsid w:val="00B51DD5"/>
    <w:rsid w:val="00B53B1F"/>
    <w:rsid w:val="00B54A44"/>
    <w:rsid w:val="00B61530"/>
    <w:rsid w:val="00B61770"/>
    <w:rsid w:val="00B640AB"/>
    <w:rsid w:val="00B6420A"/>
    <w:rsid w:val="00B718C9"/>
    <w:rsid w:val="00B755ED"/>
    <w:rsid w:val="00B75E20"/>
    <w:rsid w:val="00B92311"/>
    <w:rsid w:val="00B92A69"/>
    <w:rsid w:val="00BA06CD"/>
    <w:rsid w:val="00BA1949"/>
    <w:rsid w:val="00BA1F2B"/>
    <w:rsid w:val="00BB4D4F"/>
    <w:rsid w:val="00BB7DAA"/>
    <w:rsid w:val="00BC0429"/>
    <w:rsid w:val="00BC50F4"/>
    <w:rsid w:val="00BD2BB2"/>
    <w:rsid w:val="00BD5A88"/>
    <w:rsid w:val="00BD6CBE"/>
    <w:rsid w:val="00BE1AE5"/>
    <w:rsid w:val="00BE29D4"/>
    <w:rsid w:val="00BE479F"/>
    <w:rsid w:val="00BE59CA"/>
    <w:rsid w:val="00BE6564"/>
    <w:rsid w:val="00BE711B"/>
    <w:rsid w:val="00BF5ED3"/>
    <w:rsid w:val="00BF698E"/>
    <w:rsid w:val="00C04995"/>
    <w:rsid w:val="00C20F96"/>
    <w:rsid w:val="00C217A3"/>
    <w:rsid w:val="00C233EB"/>
    <w:rsid w:val="00C253EE"/>
    <w:rsid w:val="00C258E5"/>
    <w:rsid w:val="00C36FAD"/>
    <w:rsid w:val="00C405C6"/>
    <w:rsid w:val="00C45D2C"/>
    <w:rsid w:val="00C51BAD"/>
    <w:rsid w:val="00C54046"/>
    <w:rsid w:val="00C65099"/>
    <w:rsid w:val="00C72765"/>
    <w:rsid w:val="00C74F0E"/>
    <w:rsid w:val="00C751EE"/>
    <w:rsid w:val="00C76B0A"/>
    <w:rsid w:val="00C82D77"/>
    <w:rsid w:val="00C851B7"/>
    <w:rsid w:val="00C97FCC"/>
    <w:rsid w:val="00CA1E34"/>
    <w:rsid w:val="00CA4095"/>
    <w:rsid w:val="00CA4B23"/>
    <w:rsid w:val="00CA4C5D"/>
    <w:rsid w:val="00CB7AD9"/>
    <w:rsid w:val="00CC7C99"/>
    <w:rsid w:val="00CD60D9"/>
    <w:rsid w:val="00CE142C"/>
    <w:rsid w:val="00CE2A3C"/>
    <w:rsid w:val="00CE6B13"/>
    <w:rsid w:val="00D00FD2"/>
    <w:rsid w:val="00D10564"/>
    <w:rsid w:val="00D12327"/>
    <w:rsid w:val="00D151EA"/>
    <w:rsid w:val="00D276AB"/>
    <w:rsid w:val="00D30941"/>
    <w:rsid w:val="00D40132"/>
    <w:rsid w:val="00D406D9"/>
    <w:rsid w:val="00D41142"/>
    <w:rsid w:val="00D41A6B"/>
    <w:rsid w:val="00D45865"/>
    <w:rsid w:val="00D45EF9"/>
    <w:rsid w:val="00D46A1A"/>
    <w:rsid w:val="00D621F7"/>
    <w:rsid w:val="00D6309E"/>
    <w:rsid w:val="00D642B4"/>
    <w:rsid w:val="00D679ED"/>
    <w:rsid w:val="00D74396"/>
    <w:rsid w:val="00D75493"/>
    <w:rsid w:val="00D77F2A"/>
    <w:rsid w:val="00D8385A"/>
    <w:rsid w:val="00D859CA"/>
    <w:rsid w:val="00D977B8"/>
    <w:rsid w:val="00DA33FA"/>
    <w:rsid w:val="00DA36EB"/>
    <w:rsid w:val="00DA46A7"/>
    <w:rsid w:val="00DA5320"/>
    <w:rsid w:val="00DB55DB"/>
    <w:rsid w:val="00DB619B"/>
    <w:rsid w:val="00DC1918"/>
    <w:rsid w:val="00DC20F0"/>
    <w:rsid w:val="00DD0590"/>
    <w:rsid w:val="00DD2F47"/>
    <w:rsid w:val="00DD53D2"/>
    <w:rsid w:val="00DD5A67"/>
    <w:rsid w:val="00DE1A4F"/>
    <w:rsid w:val="00DE3015"/>
    <w:rsid w:val="00DF0125"/>
    <w:rsid w:val="00DF1317"/>
    <w:rsid w:val="00DF143E"/>
    <w:rsid w:val="00DF6985"/>
    <w:rsid w:val="00E020AD"/>
    <w:rsid w:val="00E11FCB"/>
    <w:rsid w:val="00E13D15"/>
    <w:rsid w:val="00E1545D"/>
    <w:rsid w:val="00E1638D"/>
    <w:rsid w:val="00E177AC"/>
    <w:rsid w:val="00E30170"/>
    <w:rsid w:val="00E3432B"/>
    <w:rsid w:val="00E346CB"/>
    <w:rsid w:val="00E36B5D"/>
    <w:rsid w:val="00E4296C"/>
    <w:rsid w:val="00E45183"/>
    <w:rsid w:val="00E52660"/>
    <w:rsid w:val="00E5530F"/>
    <w:rsid w:val="00E60B5F"/>
    <w:rsid w:val="00E73DD3"/>
    <w:rsid w:val="00E82E4A"/>
    <w:rsid w:val="00E87148"/>
    <w:rsid w:val="00E87BC8"/>
    <w:rsid w:val="00E94077"/>
    <w:rsid w:val="00E95532"/>
    <w:rsid w:val="00EA14B5"/>
    <w:rsid w:val="00EA1DE8"/>
    <w:rsid w:val="00EA3D96"/>
    <w:rsid w:val="00EA4B81"/>
    <w:rsid w:val="00EB35C6"/>
    <w:rsid w:val="00EC2C89"/>
    <w:rsid w:val="00EC5282"/>
    <w:rsid w:val="00EC5AE3"/>
    <w:rsid w:val="00EC7934"/>
    <w:rsid w:val="00ED2755"/>
    <w:rsid w:val="00ED31B4"/>
    <w:rsid w:val="00ED5273"/>
    <w:rsid w:val="00ED6FC6"/>
    <w:rsid w:val="00EE06F7"/>
    <w:rsid w:val="00EE0EEA"/>
    <w:rsid w:val="00EE18BB"/>
    <w:rsid w:val="00EE60E6"/>
    <w:rsid w:val="00EF2724"/>
    <w:rsid w:val="00EF2FA0"/>
    <w:rsid w:val="00F04214"/>
    <w:rsid w:val="00F07F10"/>
    <w:rsid w:val="00F10751"/>
    <w:rsid w:val="00F10A50"/>
    <w:rsid w:val="00F10AD3"/>
    <w:rsid w:val="00F10F71"/>
    <w:rsid w:val="00F11FCD"/>
    <w:rsid w:val="00F137F0"/>
    <w:rsid w:val="00F204FA"/>
    <w:rsid w:val="00F262DA"/>
    <w:rsid w:val="00F35329"/>
    <w:rsid w:val="00F35EE2"/>
    <w:rsid w:val="00F458DE"/>
    <w:rsid w:val="00F4795F"/>
    <w:rsid w:val="00F5452F"/>
    <w:rsid w:val="00F674A5"/>
    <w:rsid w:val="00F701C1"/>
    <w:rsid w:val="00F71BD7"/>
    <w:rsid w:val="00F767AC"/>
    <w:rsid w:val="00F77D93"/>
    <w:rsid w:val="00F817E1"/>
    <w:rsid w:val="00F87A9F"/>
    <w:rsid w:val="00FA1788"/>
    <w:rsid w:val="00FA606D"/>
    <w:rsid w:val="00FB23E0"/>
    <w:rsid w:val="00FC5755"/>
    <w:rsid w:val="00FD38CA"/>
    <w:rsid w:val="00FE002E"/>
    <w:rsid w:val="00FE16C4"/>
    <w:rsid w:val="00FE7CD0"/>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04681-00F9-4F7A-BC3C-304CCDE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8E"/>
  </w:style>
  <w:style w:type="paragraph" w:styleId="Heading1">
    <w:name w:val="heading 1"/>
    <w:basedOn w:val="Normal"/>
    <w:next w:val="Normal"/>
    <w:qFormat/>
    <w:rsid w:val="00AA725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0564"/>
    <w:pPr>
      <w:tabs>
        <w:tab w:val="left" w:pos="9000"/>
      </w:tabs>
      <w:ind w:left="720"/>
    </w:pPr>
    <w:rPr>
      <w:szCs w:val="20"/>
    </w:rPr>
  </w:style>
  <w:style w:type="character" w:styleId="Hyperlink">
    <w:name w:val="Hyperlink"/>
    <w:basedOn w:val="DefaultParagraphFont"/>
    <w:rsid w:val="00E94077"/>
    <w:rPr>
      <w:color w:val="0000FF"/>
      <w:u w:val="single"/>
    </w:rPr>
  </w:style>
  <w:style w:type="paragraph" w:styleId="Header">
    <w:name w:val="header"/>
    <w:basedOn w:val="Normal"/>
    <w:rsid w:val="00902890"/>
    <w:pPr>
      <w:tabs>
        <w:tab w:val="center" w:pos="4320"/>
        <w:tab w:val="right" w:pos="8640"/>
      </w:tabs>
    </w:pPr>
  </w:style>
  <w:style w:type="paragraph" w:styleId="Footer">
    <w:name w:val="footer"/>
    <w:basedOn w:val="Normal"/>
    <w:rsid w:val="00902890"/>
    <w:pPr>
      <w:tabs>
        <w:tab w:val="center" w:pos="4320"/>
        <w:tab w:val="right" w:pos="8640"/>
      </w:tabs>
    </w:pPr>
  </w:style>
  <w:style w:type="character" w:styleId="PageNumber">
    <w:name w:val="page number"/>
    <w:basedOn w:val="DefaultParagraphFont"/>
    <w:rsid w:val="00902890"/>
  </w:style>
  <w:style w:type="character" w:styleId="CommentReference">
    <w:name w:val="annotation reference"/>
    <w:basedOn w:val="DefaultParagraphFont"/>
    <w:semiHidden/>
    <w:rsid w:val="00AD08A0"/>
    <w:rPr>
      <w:sz w:val="16"/>
      <w:szCs w:val="16"/>
    </w:rPr>
  </w:style>
  <w:style w:type="paragraph" w:styleId="CommentText">
    <w:name w:val="annotation text"/>
    <w:basedOn w:val="Normal"/>
    <w:semiHidden/>
    <w:rsid w:val="00AD08A0"/>
    <w:rPr>
      <w:sz w:val="20"/>
      <w:szCs w:val="20"/>
    </w:rPr>
  </w:style>
  <w:style w:type="paragraph" w:styleId="CommentSubject">
    <w:name w:val="annotation subject"/>
    <w:basedOn w:val="CommentText"/>
    <w:next w:val="CommentText"/>
    <w:semiHidden/>
    <w:rsid w:val="00AD08A0"/>
    <w:rPr>
      <w:b/>
      <w:bCs/>
    </w:rPr>
  </w:style>
  <w:style w:type="paragraph" w:styleId="BalloonText">
    <w:name w:val="Balloon Text"/>
    <w:basedOn w:val="Normal"/>
    <w:semiHidden/>
    <w:rsid w:val="00AD08A0"/>
    <w:rPr>
      <w:rFonts w:ascii="Tahoma" w:hAnsi="Tahoma" w:cs="Tahoma"/>
      <w:sz w:val="16"/>
      <w:szCs w:val="16"/>
    </w:rPr>
  </w:style>
  <w:style w:type="character" w:styleId="FollowedHyperlink">
    <w:name w:val="FollowedHyperlink"/>
    <w:basedOn w:val="DefaultParagraphFont"/>
    <w:rsid w:val="00C97FCC"/>
    <w:rPr>
      <w:color w:val="800080"/>
      <w:u w:val="single"/>
    </w:rPr>
  </w:style>
  <w:style w:type="table" w:styleId="TableGrid">
    <w:name w:val="Table Grid"/>
    <w:basedOn w:val="TableNormal"/>
    <w:rsid w:val="005C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A50"/>
    <w:rPr>
      <w:rFonts w:eastAsia="Calibri"/>
    </w:rPr>
  </w:style>
  <w:style w:type="paragraph" w:styleId="ListParagraph">
    <w:name w:val="List Paragraph"/>
    <w:basedOn w:val="Normal"/>
    <w:uiPriority w:val="34"/>
    <w:qFormat/>
    <w:rsid w:val="00A85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6886">
      <w:bodyDiv w:val="1"/>
      <w:marLeft w:val="0"/>
      <w:marRight w:val="0"/>
      <w:marTop w:val="0"/>
      <w:marBottom w:val="0"/>
      <w:divBdr>
        <w:top w:val="none" w:sz="0" w:space="0" w:color="auto"/>
        <w:left w:val="none" w:sz="0" w:space="0" w:color="auto"/>
        <w:bottom w:val="none" w:sz="0" w:space="0" w:color="auto"/>
        <w:right w:val="none" w:sz="0" w:space="0" w:color="auto"/>
      </w:divBdr>
      <w:divsChild>
        <w:div w:id="1520048173">
          <w:marLeft w:val="0"/>
          <w:marRight w:val="1"/>
          <w:marTop w:val="0"/>
          <w:marBottom w:val="0"/>
          <w:divBdr>
            <w:top w:val="none" w:sz="0" w:space="0" w:color="auto"/>
            <w:left w:val="none" w:sz="0" w:space="0" w:color="auto"/>
            <w:bottom w:val="none" w:sz="0" w:space="0" w:color="auto"/>
            <w:right w:val="none" w:sz="0" w:space="0" w:color="auto"/>
          </w:divBdr>
          <w:divsChild>
            <w:div w:id="506408368">
              <w:marLeft w:val="0"/>
              <w:marRight w:val="0"/>
              <w:marTop w:val="0"/>
              <w:marBottom w:val="0"/>
              <w:divBdr>
                <w:top w:val="none" w:sz="0" w:space="0" w:color="auto"/>
                <w:left w:val="none" w:sz="0" w:space="0" w:color="auto"/>
                <w:bottom w:val="none" w:sz="0" w:space="0" w:color="auto"/>
                <w:right w:val="none" w:sz="0" w:space="0" w:color="auto"/>
              </w:divBdr>
              <w:divsChild>
                <w:div w:id="432017433">
                  <w:marLeft w:val="0"/>
                  <w:marRight w:val="1"/>
                  <w:marTop w:val="0"/>
                  <w:marBottom w:val="0"/>
                  <w:divBdr>
                    <w:top w:val="none" w:sz="0" w:space="0" w:color="auto"/>
                    <w:left w:val="none" w:sz="0" w:space="0" w:color="auto"/>
                    <w:bottom w:val="none" w:sz="0" w:space="0" w:color="auto"/>
                    <w:right w:val="none" w:sz="0" w:space="0" w:color="auto"/>
                  </w:divBdr>
                  <w:divsChild>
                    <w:div w:id="1945840130">
                      <w:marLeft w:val="0"/>
                      <w:marRight w:val="0"/>
                      <w:marTop w:val="0"/>
                      <w:marBottom w:val="0"/>
                      <w:divBdr>
                        <w:top w:val="none" w:sz="0" w:space="0" w:color="auto"/>
                        <w:left w:val="none" w:sz="0" w:space="0" w:color="auto"/>
                        <w:bottom w:val="none" w:sz="0" w:space="0" w:color="auto"/>
                        <w:right w:val="none" w:sz="0" w:space="0" w:color="auto"/>
                      </w:divBdr>
                      <w:divsChild>
                        <w:div w:id="1342199473">
                          <w:marLeft w:val="0"/>
                          <w:marRight w:val="0"/>
                          <w:marTop w:val="0"/>
                          <w:marBottom w:val="0"/>
                          <w:divBdr>
                            <w:top w:val="none" w:sz="0" w:space="0" w:color="auto"/>
                            <w:left w:val="none" w:sz="0" w:space="0" w:color="auto"/>
                            <w:bottom w:val="none" w:sz="0" w:space="0" w:color="auto"/>
                            <w:right w:val="none" w:sz="0" w:space="0" w:color="auto"/>
                          </w:divBdr>
                          <w:divsChild>
                            <w:div w:id="497236471">
                              <w:marLeft w:val="0"/>
                              <w:marRight w:val="0"/>
                              <w:marTop w:val="120"/>
                              <w:marBottom w:val="360"/>
                              <w:divBdr>
                                <w:top w:val="none" w:sz="0" w:space="0" w:color="auto"/>
                                <w:left w:val="none" w:sz="0" w:space="0" w:color="auto"/>
                                <w:bottom w:val="none" w:sz="0" w:space="0" w:color="auto"/>
                                <w:right w:val="none" w:sz="0" w:space="0" w:color="auto"/>
                              </w:divBdr>
                              <w:divsChild>
                                <w:div w:id="11687914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9534">
      <w:bodyDiv w:val="1"/>
      <w:marLeft w:val="0"/>
      <w:marRight w:val="0"/>
      <w:marTop w:val="0"/>
      <w:marBottom w:val="0"/>
      <w:divBdr>
        <w:top w:val="none" w:sz="0" w:space="0" w:color="auto"/>
        <w:left w:val="none" w:sz="0" w:space="0" w:color="auto"/>
        <w:bottom w:val="none" w:sz="0" w:space="0" w:color="auto"/>
        <w:right w:val="none" w:sz="0" w:space="0" w:color="auto"/>
      </w:divBdr>
    </w:div>
    <w:div w:id="476339073">
      <w:bodyDiv w:val="1"/>
      <w:marLeft w:val="0"/>
      <w:marRight w:val="0"/>
      <w:marTop w:val="0"/>
      <w:marBottom w:val="0"/>
      <w:divBdr>
        <w:top w:val="none" w:sz="0" w:space="0" w:color="auto"/>
        <w:left w:val="none" w:sz="0" w:space="0" w:color="auto"/>
        <w:bottom w:val="none" w:sz="0" w:space="0" w:color="auto"/>
        <w:right w:val="none" w:sz="0" w:space="0" w:color="auto"/>
      </w:divBdr>
    </w:div>
    <w:div w:id="495918975">
      <w:bodyDiv w:val="1"/>
      <w:marLeft w:val="0"/>
      <w:marRight w:val="0"/>
      <w:marTop w:val="0"/>
      <w:marBottom w:val="0"/>
      <w:divBdr>
        <w:top w:val="none" w:sz="0" w:space="0" w:color="auto"/>
        <w:left w:val="none" w:sz="0" w:space="0" w:color="auto"/>
        <w:bottom w:val="none" w:sz="0" w:space="0" w:color="auto"/>
        <w:right w:val="none" w:sz="0" w:space="0" w:color="auto"/>
      </w:divBdr>
    </w:div>
    <w:div w:id="700783241">
      <w:bodyDiv w:val="1"/>
      <w:marLeft w:val="0"/>
      <w:marRight w:val="0"/>
      <w:marTop w:val="0"/>
      <w:marBottom w:val="0"/>
      <w:divBdr>
        <w:top w:val="none" w:sz="0" w:space="0" w:color="auto"/>
        <w:left w:val="none" w:sz="0" w:space="0" w:color="auto"/>
        <w:bottom w:val="none" w:sz="0" w:space="0" w:color="auto"/>
        <w:right w:val="none" w:sz="0" w:space="0" w:color="auto"/>
      </w:divBdr>
    </w:div>
    <w:div w:id="1191869878">
      <w:bodyDiv w:val="1"/>
      <w:marLeft w:val="0"/>
      <w:marRight w:val="0"/>
      <w:marTop w:val="0"/>
      <w:marBottom w:val="0"/>
      <w:divBdr>
        <w:top w:val="none" w:sz="0" w:space="0" w:color="auto"/>
        <w:left w:val="none" w:sz="0" w:space="0" w:color="auto"/>
        <w:bottom w:val="none" w:sz="0" w:space="0" w:color="auto"/>
        <w:right w:val="none" w:sz="0" w:space="0" w:color="auto"/>
      </w:divBdr>
    </w:div>
    <w:div w:id="13058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news/acts-of-faith/wp/2016/05/16/another-possible-benefit-of-going-to-worship-services-a-33-percent-chance-of-living-longer/" TargetMode="External"/><Relationship Id="rId18" Type="http://schemas.openxmlformats.org/officeDocument/2006/relationships/hyperlink" Target="http://www.foxnews.com/story/0,2933,190369,00.html" TargetMode="External"/><Relationship Id="rId26" Type="http://schemas.openxmlformats.org/officeDocument/2006/relationships/hyperlink" Target="http://www.lifesite.net/ldn/2006/apr/06040508.html" TargetMode="External"/><Relationship Id="rId39" Type="http://schemas.openxmlformats.org/officeDocument/2006/relationships/fontTable" Target="fontTable.xml"/><Relationship Id="rId21" Type="http://schemas.openxmlformats.org/officeDocument/2006/relationships/hyperlink" Target="http://www.boston.com/news/globe/health_science/articles/2006/04/10/ants_are_millions_of_years_older_than_once_thought/" TargetMode="External"/><Relationship Id="rId34" Type="http://schemas.openxmlformats.org/officeDocument/2006/relationships/hyperlink" Target="http://www.dailyindia.com/show/14234.php/Study-finds-%09%09%09church-oers-live-longer" TargetMode="External"/><Relationship Id="rId7" Type="http://schemas.openxmlformats.org/officeDocument/2006/relationships/endnotes" Target="endnotes.xml"/><Relationship Id="rId12" Type="http://schemas.openxmlformats.org/officeDocument/2006/relationships/hyperlink" Target="http://kdka.com/seenon/local_story_094184722.html" TargetMode="External"/><Relationship Id="rId17" Type="http://schemas.openxmlformats.org/officeDocument/2006/relationships/hyperlink" Target="http://www.philly.com/philly/health/topics/HealthDay707117_20160121_Frail_Seniors_Face_Increased_Death_Risk_After_Surgery__Study_Suggests.html" TargetMode="External"/><Relationship Id="rId25" Type="http://schemas.openxmlformats.org/officeDocument/2006/relationships/hyperlink" Target="http://www.playfuls.com/news_00631_Churchgoing_May_Increases_Life_Expectancy.html" TargetMode="External"/><Relationship Id="rId33" Type="http://schemas.openxmlformats.org/officeDocument/2006/relationships/hyperlink" Target="https://mail.upmc.edu/exchweb/bin/redir.asp?URL=http://news.bbc.co.uk/2/hi/health/4876666.s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alth.usnews.com/health-news/articles/2016-01-21/frail-seniors-face-increased-death-risk-after-surgery-study-suggests" TargetMode="External"/><Relationship Id="rId20" Type="http://schemas.openxmlformats.org/officeDocument/2006/relationships/hyperlink" Target="http://www.catholic.org/national/national_story.php?id=19384" TargetMode="External"/><Relationship Id="rId29" Type="http://schemas.openxmlformats.org/officeDocument/2006/relationships/hyperlink" Target="http://www.christianpost.com/article/20060404/412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iiLxqgh9E" TargetMode="External"/><Relationship Id="rId24" Type="http://schemas.openxmlformats.org/officeDocument/2006/relationships/hyperlink" Target="http://www.shns.com/shns/g_index2.cfm?action=detail&amp;pk=LONGLIFE-FAITH-04-05-06" TargetMode="External"/><Relationship Id="rId32" Type="http://schemas.openxmlformats.org/officeDocument/2006/relationships/hyperlink" Target="http://www.ama-assn.org/amednews/2007/12/24/prsal224.htm" TargetMode="External"/><Relationship Id="rId37" Type="http://schemas.openxmlformats.org/officeDocument/2006/relationships/hyperlink" Target="http://headlines.agapepress.org/archive/4/72006h.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cagotribune.com/lifestyles/health/sc-seniors-frail-death-risk-health-0127-20160121-story.html" TargetMode="External"/><Relationship Id="rId23" Type="http://schemas.openxmlformats.org/officeDocument/2006/relationships/hyperlink" Target="http://www.shns.com/shns/g_index2.cfm?action=detail&amp;pk=MEDICAL-04-05-06" TargetMode="External"/><Relationship Id="rId28" Type="http://schemas.openxmlformats.org/officeDocument/2006/relationships/hyperlink" Target="http://worldnetdaily.com/news/article.asp?ARTICLE_ID=49582" TargetMode="External"/><Relationship Id="rId36" Type="http://schemas.openxmlformats.org/officeDocument/2006/relationships/hyperlink" Target="http://www.jpost.com/servlet/Satellite?pagename=JPost%2FJPArticle%2FShowFull&amp;cid=1143498799939" TargetMode="External"/><Relationship Id="rId10" Type="http://schemas.openxmlformats.org/officeDocument/2006/relationships/hyperlink" Target="https://www.youtube.com/watch?v=EvZld7GnCj8" TargetMode="External"/><Relationship Id="rId19" Type="http://schemas.openxmlformats.org/officeDocument/2006/relationships/hyperlink" Target="http://www.stnews.org/commentary-2778.htm" TargetMode="External"/><Relationship Id="rId31" Type="http://schemas.openxmlformats.org/officeDocument/2006/relationships/hyperlink" Target="http://washingtontimes.com/national/20060403-103809-9183r.htm" TargetMode="External"/><Relationship Id="rId4" Type="http://schemas.openxmlformats.org/officeDocument/2006/relationships/settings" Target="settings.xml"/><Relationship Id="rId9" Type="http://schemas.openxmlformats.org/officeDocument/2006/relationships/hyperlink" Target="http://www.cmaj.ca/content/184/5/533/reply" TargetMode="External"/><Relationship Id="rId14" Type="http://schemas.openxmlformats.org/officeDocument/2006/relationships/hyperlink" Target="http://archsurg.jamanetwork.com/article.aspx?articleid=2482667" TargetMode="External"/><Relationship Id="rId22" Type="http://schemas.openxmlformats.org/officeDocument/2006/relationships/hyperlink" Target="http://headlines.agapepress.org/archive/4/72006h.asp" TargetMode="External"/><Relationship Id="rId27" Type="http://schemas.openxmlformats.org/officeDocument/2006/relationships/hyperlink" Target="https://mail.upmc.edu/exchweb/bin/redir.asp?URL=http://www.wpherald.com/storyview.php?StoryID=20060404-102550-9084r" TargetMode="External"/><Relationship Id="rId30" Type="http://schemas.openxmlformats.org/officeDocument/2006/relationships/hyperlink" Target="http://worldnetdaily.com/news/article.asp?ARTICLE_ID=49582" TargetMode="External"/><Relationship Id="rId35" Type="http://schemas.openxmlformats.org/officeDocument/2006/relationships/hyperlink" Target="http://www.ibnlive.com/article.php?id=7773&amp;section_id=17" TargetMode="External"/><Relationship Id="rId8" Type="http://schemas.openxmlformats.org/officeDocument/2006/relationships/hyperlink" Target="http://springer.r.delivery.net/r/r?2.1.Ee.2Tp.1iu2E3.BzuAci..H.KHeE.3Na4.bW89MQ%5f%5fCeZaFPM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EF94-E9EE-4E48-938A-F64BF932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11941</Words>
  <Characters>68066</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CURRICULUM VITAE</vt:lpstr>
    </vt:vector>
  </TitlesOfParts>
  <Company>UPMC</Company>
  <LinksUpToDate>false</LinksUpToDate>
  <CharactersWithSpaces>79848</CharactersWithSpaces>
  <SharedDoc>false</SharedDoc>
  <HLinks>
    <vt:vector size="132" baseType="variant">
      <vt:variant>
        <vt:i4>5439493</vt:i4>
      </vt:variant>
      <vt:variant>
        <vt:i4>63</vt:i4>
      </vt:variant>
      <vt:variant>
        <vt:i4>0</vt:i4>
      </vt:variant>
      <vt:variant>
        <vt:i4>5</vt:i4>
      </vt:variant>
      <vt:variant>
        <vt:lpwstr>http://headlines.agapepress.org/archive/4/72006h.asp</vt:lpwstr>
      </vt:variant>
      <vt:variant>
        <vt:lpwstr/>
      </vt:variant>
      <vt:variant>
        <vt:i4>3538989</vt:i4>
      </vt:variant>
      <vt:variant>
        <vt:i4>60</vt:i4>
      </vt:variant>
      <vt:variant>
        <vt:i4>0</vt:i4>
      </vt:variant>
      <vt:variant>
        <vt:i4>5</vt:i4>
      </vt:variant>
      <vt:variant>
        <vt:lpwstr>http://www.jpost.com/servlet/Satellite?pagename=JPost%2FJPArticle%2FShowFull&amp;cid=1143498799939</vt:lpwstr>
      </vt:variant>
      <vt:variant>
        <vt:lpwstr/>
      </vt:variant>
      <vt:variant>
        <vt:i4>1638526</vt:i4>
      </vt:variant>
      <vt:variant>
        <vt:i4>57</vt:i4>
      </vt:variant>
      <vt:variant>
        <vt:i4>0</vt:i4>
      </vt:variant>
      <vt:variant>
        <vt:i4>5</vt:i4>
      </vt:variant>
      <vt:variant>
        <vt:lpwstr>http://www.ibnlive.com/article.php?id=7773&amp;section_id=17</vt:lpwstr>
      </vt:variant>
      <vt:variant>
        <vt:lpwstr/>
      </vt:variant>
      <vt:variant>
        <vt:i4>1638486</vt:i4>
      </vt:variant>
      <vt:variant>
        <vt:i4>54</vt:i4>
      </vt:variant>
      <vt:variant>
        <vt:i4>0</vt:i4>
      </vt:variant>
      <vt:variant>
        <vt:i4>5</vt:i4>
      </vt:variant>
      <vt:variant>
        <vt:lpwstr>http://www.dailyindia.com/show/14234.php/Study-finds-church-oers-live-longer</vt:lpwstr>
      </vt:variant>
      <vt:variant>
        <vt:lpwstr/>
      </vt:variant>
      <vt:variant>
        <vt:i4>5177414</vt:i4>
      </vt:variant>
      <vt:variant>
        <vt:i4>51</vt:i4>
      </vt:variant>
      <vt:variant>
        <vt:i4>0</vt:i4>
      </vt:variant>
      <vt:variant>
        <vt:i4>5</vt:i4>
      </vt:variant>
      <vt:variant>
        <vt:lpwstr>https://mail.upmc.edu/exchweb/bin/redir.asp?URL=http://news.bbc.co.uk/2/hi/health/4876666.stm</vt:lpwstr>
      </vt:variant>
      <vt:variant>
        <vt:lpwstr/>
      </vt:variant>
      <vt:variant>
        <vt:i4>4653085</vt:i4>
      </vt:variant>
      <vt:variant>
        <vt:i4>48</vt:i4>
      </vt:variant>
      <vt:variant>
        <vt:i4>0</vt:i4>
      </vt:variant>
      <vt:variant>
        <vt:i4>5</vt:i4>
      </vt:variant>
      <vt:variant>
        <vt:lpwstr>http://www.ama-assn.org/amednews/2007/12/24/prsal224.htm</vt:lpwstr>
      </vt:variant>
      <vt:variant>
        <vt:lpwstr/>
      </vt:variant>
      <vt:variant>
        <vt:i4>5701657</vt:i4>
      </vt:variant>
      <vt:variant>
        <vt:i4>45</vt:i4>
      </vt:variant>
      <vt:variant>
        <vt:i4>0</vt:i4>
      </vt:variant>
      <vt:variant>
        <vt:i4>5</vt:i4>
      </vt:variant>
      <vt:variant>
        <vt:lpwstr>http://washingtontimes.com/national/20060403-103809-9183r.htm</vt:lpwstr>
      </vt:variant>
      <vt:variant>
        <vt:lpwstr/>
      </vt:variant>
      <vt:variant>
        <vt:i4>589857</vt:i4>
      </vt:variant>
      <vt:variant>
        <vt:i4>42</vt:i4>
      </vt:variant>
      <vt:variant>
        <vt:i4>0</vt:i4>
      </vt:variant>
      <vt:variant>
        <vt:i4>5</vt:i4>
      </vt:variant>
      <vt:variant>
        <vt:lpwstr>http://worldnetdaily.com/news/article.asp?ARTICLE_ID=49582</vt:lpwstr>
      </vt:variant>
      <vt:variant>
        <vt:lpwstr/>
      </vt:variant>
      <vt:variant>
        <vt:i4>6750251</vt:i4>
      </vt:variant>
      <vt:variant>
        <vt:i4>39</vt:i4>
      </vt:variant>
      <vt:variant>
        <vt:i4>0</vt:i4>
      </vt:variant>
      <vt:variant>
        <vt:i4>5</vt:i4>
      </vt:variant>
      <vt:variant>
        <vt:lpwstr>http://www.christianpost.com/article/20060404/4126.htm</vt:lpwstr>
      </vt:variant>
      <vt:variant>
        <vt:lpwstr/>
      </vt:variant>
      <vt:variant>
        <vt:i4>589857</vt:i4>
      </vt:variant>
      <vt:variant>
        <vt:i4>36</vt:i4>
      </vt:variant>
      <vt:variant>
        <vt:i4>0</vt:i4>
      </vt:variant>
      <vt:variant>
        <vt:i4>5</vt:i4>
      </vt:variant>
      <vt:variant>
        <vt:lpwstr>http://worldnetdaily.com/news/article.asp?ARTICLE_ID=49582</vt:lpwstr>
      </vt:variant>
      <vt:variant>
        <vt:lpwstr/>
      </vt:variant>
      <vt:variant>
        <vt:i4>4128821</vt:i4>
      </vt:variant>
      <vt:variant>
        <vt:i4>33</vt:i4>
      </vt:variant>
      <vt:variant>
        <vt:i4>0</vt:i4>
      </vt:variant>
      <vt:variant>
        <vt:i4>5</vt:i4>
      </vt:variant>
      <vt:variant>
        <vt:lpwstr>https://mail.upmc.edu/exchweb/bin/redir.asp?URL=http://www.wpherald.com/storyview.php?StoryID=20060404-102550-9084r</vt:lpwstr>
      </vt:variant>
      <vt:variant>
        <vt:lpwstr/>
      </vt:variant>
      <vt:variant>
        <vt:i4>2752560</vt:i4>
      </vt:variant>
      <vt:variant>
        <vt:i4>30</vt:i4>
      </vt:variant>
      <vt:variant>
        <vt:i4>0</vt:i4>
      </vt:variant>
      <vt:variant>
        <vt:i4>5</vt:i4>
      </vt:variant>
      <vt:variant>
        <vt:lpwstr>http://www.lifesite.net/ldn/2006/apr/06040508.html</vt:lpwstr>
      </vt:variant>
      <vt:variant>
        <vt:lpwstr/>
      </vt:variant>
      <vt:variant>
        <vt:i4>3538976</vt:i4>
      </vt:variant>
      <vt:variant>
        <vt:i4>27</vt:i4>
      </vt:variant>
      <vt:variant>
        <vt:i4>0</vt:i4>
      </vt:variant>
      <vt:variant>
        <vt:i4>5</vt:i4>
      </vt:variant>
      <vt:variant>
        <vt:lpwstr>http://www.playfuls.com/news_00631_Churchgoing_May_Increases_Life_Expectancy.html</vt:lpwstr>
      </vt:variant>
      <vt:variant>
        <vt:lpwstr/>
      </vt:variant>
      <vt:variant>
        <vt:i4>7602182</vt:i4>
      </vt:variant>
      <vt:variant>
        <vt:i4>24</vt:i4>
      </vt:variant>
      <vt:variant>
        <vt:i4>0</vt:i4>
      </vt:variant>
      <vt:variant>
        <vt:i4>5</vt:i4>
      </vt:variant>
      <vt:variant>
        <vt:lpwstr>http://www.shns.com/shns/g_index2.cfm?action=detail&amp;pk=LONGLIFE-FAITH-04-05-06</vt:lpwstr>
      </vt:variant>
      <vt:variant>
        <vt:lpwstr/>
      </vt:variant>
      <vt:variant>
        <vt:i4>6815764</vt:i4>
      </vt:variant>
      <vt:variant>
        <vt:i4>21</vt:i4>
      </vt:variant>
      <vt:variant>
        <vt:i4>0</vt:i4>
      </vt:variant>
      <vt:variant>
        <vt:i4>5</vt:i4>
      </vt:variant>
      <vt:variant>
        <vt:lpwstr>http://www.shns.com/shns/g_index2.cfm?action=detail&amp;pk=MEDICAL-04-05-06</vt:lpwstr>
      </vt:variant>
      <vt:variant>
        <vt:lpwstr/>
      </vt:variant>
      <vt:variant>
        <vt:i4>5439493</vt:i4>
      </vt:variant>
      <vt:variant>
        <vt:i4>18</vt:i4>
      </vt:variant>
      <vt:variant>
        <vt:i4>0</vt:i4>
      </vt:variant>
      <vt:variant>
        <vt:i4>5</vt:i4>
      </vt:variant>
      <vt:variant>
        <vt:lpwstr>http://headlines.agapepress.org/archive/4/72006h.asp</vt:lpwstr>
      </vt:variant>
      <vt:variant>
        <vt:lpwstr/>
      </vt:variant>
      <vt:variant>
        <vt:i4>5636137</vt:i4>
      </vt:variant>
      <vt:variant>
        <vt:i4>15</vt:i4>
      </vt:variant>
      <vt:variant>
        <vt:i4>0</vt:i4>
      </vt:variant>
      <vt:variant>
        <vt:i4>5</vt:i4>
      </vt:variant>
      <vt:variant>
        <vt:lpwstr>http://www.boston.com/news/globe/health_science/articles/2006/04/10/ants_are_millions_of_years_older_than_once_thought/</vt:lpwstr>
      </vt:variant>
      <vt:variant>
        <vt:lpwstr/>
      </vt:variant>
      <vt:variant>
        <vt:i4>2424927</vt:i4>
      </vt:variant>
      <vt:variant>
        <vt:i4>12</vt:i4>
      </vt:variant>
      <vt:variant>
        <vt:i4>0</vt:i4>
      </vt:variant>
      <vt:variant>
        <vt:i4>5</vt:i4>
      </vt:variant>
      <vt:variant>
        <vt:lpwstr>http://www.catholic.org/national/national_story.php?id=19384</vt:lpwstr>
      </vt:variant>
      <vt:variant>
        <vt:lpwstr/>
      </vt:variant>
      <vt:variant>
        <vt:i4>1638429</vt:i4>
      </vt:variant>
      <vt:variant>
        <vt:i4>9</vt:i4>
      </vt:variant>
      <vt:variant>
        <vt:i4>0</vt:i4>
      </vt:variant>
      <vt:variant>
        <vt:i4>5</vt:i4>
      </vt:variant>
      <vt:variant>
        <vt:lpwstr>http://www.stnews.org/commentary-2778.htm</vt:lpwstr>
      </vt:variant>
      <vt:variant>
        <vt:lpwstr/>
      </vt:variant>
      <vt:variant>
        <vt:i4>6291561</vt:i4>
      </vt:variant>
      <vt:variant>
        <vt:i4>6</vt:i4>
      </vt:variant>
      <vt:variant>
        <vt:i4>0</vt:i4>
      </vt:variant>
      <vt:variant>
        <vt:i4>5</vt:i4>
      </vt:variant>
      <vt:variant>
        <vt:lpwstr>http://www.foxnews.com/story/0,2933,190369,00.html</vt:lpwstr>
      </vt:variant>
      <vt:variant>
        <vt:lpwstr/>
      </vt:variant>
      <vt:variant>
        <vt:i4>1703944</vt:i4>
      </vt:variant>
      <vt:variant>
        <vt:i4>3</vt:i4>
      </vt:variant>
      <vt:variant>
        <vt:i4>0</vt:i4>
      </vt:variant>
      <vt:variant>
        <vt:i4>5</vt:i4>
      </vt:variant>
      <vt:variant>
        <vt:lpwstr>http://kdka.com/seenon/local_story_094184722.html</vt:lpwstr>
      </vt:variant>
      <vt:variant>
        <vt:lpwstr/>
      </vt:variant>
      <vt:variant>
        <vt:i4>4849689</vt:i4>
      </vt:variant>
      <vt:variant>
        <vt:i4>0</vt:i4>
      </vt:variant>
      <vt:variant>
        <vt:i4>0</vt:i4>
      </vt:variant>
      <vt:variant>
        <vt:i4>5</vt:i4>
      </vt:variant>
      <vt:variant>
        <vt:lpwstr>http://springer.r.delivery.net/r/r?2.1.Ee.2Tp.1iu2E3.BzuAci..H.KHeE.3Na4.bW89MQ%5f%5fCeZaFPM0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Daniel E Hall</dc:creator>
  <cp:lastModifiedBy>Pischke, Beth Ann</cp:lastModifiedBy>
  <cp:revision>2</cp:revision>
  <cp:lastPrinted>2017-01-19T18:35:00Z</cp:lastPrinted>
  <dcterms:created xsi:type="dcterms:W3CDTF">2017-07-27T12:44:00Z</dcterms:created>
  <dcterms:modified xsi:type="dcterms:W3CDTF">2017-07-27T12:44:00Z</dcterms:modified>
</cp:coreProperties>
</file>